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5FFE" w14:textId="77777777" w:rsidR="00E45439" w:rsidRPr="00DB76DA" w:rsidRDefault="00E45439" w:rsidP="00DB76DA">
      <w:pPr>
        <w:spacing w:line="276" w:lineRule="auto"/>
        <w:jc w:val="center"/>
        <w:rPr>
          <w:rFonts w:ascii="Arial" w:hAnsi="Arial" w:cs="Arial"/>
          <w:b/>
          <w:sz w:val="22"/>
          <w:szCs w:val="22"/>
          <w:lang w:val="es-ES_tradnl"/>
        </w:rPr>
      </w:pPr>
      <w:r w:rsidRPr="00DB76DA">
        <w:rPr>
          <w:rFonts w:ascii="Arial" w:hAnsi="Arial" w:cs="Arial"/>
          <w:b/>
          <w:sz w:val="22"/>
          <w:szCs w:val="22"/>
          <w:lang w:val="es-ES_tradnl"/>
        </w:rPr>
        <w:t>CITACIÓN A PRUEBA DE APTITUD DENTRO DEL PROCESO DE CONFORMACIÓN DE LISTADO DE HOJAS DE VIDA PARA PROVEER TRANSITORIAMENTE EL EMPLEO DE BOMBERO CÓDIGO 475 GRADO 15 PRUEBA ELIMINATORIA.</w:t>
      </w:r>
    </w:p>
    <w:p w14:paraId="7A159F20" w14:textId="77777777" w:rsidR="00E45439" w:rsidRPr="00DB76DA" w:rsidRDefault="00E45439" w:rsidP="00DB76DA">
      <w:pPr>
        <w:spacing w:line="276" w:lineRule="auto"/>
        <w:jc w:val="center"/>
        <w:rPr>
          <w:rFonts w:ascii="Arial" w:hAnsi="Arial" w:cs="Arial"/>
          <w:b/>
          <w:sz w:val="22"/>
          <w:szCs w:val="22"/>
          <w:lang w:val="es-ES_tradnl"/>
        </w:rPr>
      </w:pPr>
    </w:p>
    <w:p w14:paraId="2A867CFF" w14:textId="77777777" w:rsidR="00E45439" w:rsidRPr="00DB76DA" w:rsidRDefault="00E45439" w:rsidP="00DB76DA">
      <w:pPr>
        <w:spacing w:line="276" w:lineRule="auto"/>
        <w:rPr>
          <w:rFonts w:ascii="Arial" w:hAnsi="Arial" w:cs="Arial"/>
          <w:b/>
          <w:sz w:val="22"/>
          <w:szCs w:val="22"/>
          <w:lang w:val="es-ES_tradnl"/>
        </w:rPr>
      </w:pPr>
    </w:p>
    <w:p w14:paraId="04760B8C" w14:textId="77777777" w:rsidR="00E45439" w:rsidRPr="00DB76DA" w:rsidRDefault="00E45439" w:rsidP="00DB76DA">
      <w:pPr>
        <w:spacing w:line="276" w:lineRule="auto"/>
        <w:rPr>
          <w:rFonts w:ascii="Arial" w:hAnsi="Arial" w:cs="Arial"/>
          <w:b/>
          <w:sz w:val="22"/>
          <w:szCs w:val="22"/>
          <w:lang w:val="es-ES_tradnl"/>
        </w:rPr>
      </w:pPr>
      <w:r w:rsidRPr="00DB76DA">
        <w:rPr>
          <w:rFonts w:ascii="Arial" w:hAnsi="Arial" w:cs="Arial"/>
          <w:b/>
          <w:sz w:val="22"/>
          <w:szCs w:val="22"/>
          <w:lang w:val="es-ES_tradnl"/>
        </w:rPr>
        <w:t>PRUEBA DE APTITUD (ELIMINATORIA)</w:t>
      </w:r>
    </w:p>
    <w:p w14:paraId="3FA5A338" w14:textId="77777777" w:rsidR="00E45439" w:rsidRPr="00DB76DA" w:rsidRDefault="00E45439" w:rsidP="00DB76DA">
      <w:pPr>
        <w:spacing w:line="276" w:lineRule="auto"/>
        <w:rPr>
          <w:rFonts w:ascii="Arial" w:hAnsi="Arial" w:cs="Arial"/>
          <w:b/>
          <w:sz w:val="22"/>
          <w:szCs w:val="22"/>
          <w:lang w:val="es-ES_tradnl"/>
        </w:rPr>
      </w:pPr>
    </w:p>
    <w:p w14:paraId="50737F5F" w14:textId="0E46ADBE"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sz w:val="22"/>
          <w:szCs w:val="22"/>
          <w:lang w:val="es-ES_tradnl"/>
        </w:rPr>
      </w:pPr>
      <w:r w:rsidRPr="00DB76DA">
        <w:rPr>
          <w:rFonts w:ascii="Arial" w:hAnsi="Arial" w:cs="Arial"/>
          <w:sz w:val="22"/>
          <w:szCs w:val="22"/>
          <w:lang w:val="es-ES_tradnl"/>
        </w:rPr>
        <w:t xml:space="preserve">En cumplimiento de lo establecido en el proceso para conformar el </w:t>
      </w:r>
      <w:r w:rsidR="00FB2BDB" w:rsidRPr="00DB76DA">
        <w:rPr>
          <w:rFonts w:ascii="Arial" w:hAnsi="Arial" w:cs="Arial"/>
          <w:sz w:val="22"/>
          <w:szCs w:val="22"/>
          <w:lang w:val="es-ES_tradnl"/>
        </w:rPr>
        <w:t>listado de hojas de vida</w:t>
      </w:r>
      <w:r w:rsidRPr="00DB76DA">
        <w:rPr>
          <w:rFonts w:ascii="Arial" w:hAnsi="Arial" w:cs="Arial"/>
          <w:sz w:val="22"/>
          <w:szCs w:val="22"/>
          <w:lang w:val="es-ES_tradnl"/>
        </w:rPr>
        <w:t xml:space="preserve"> para proveer transitoriamente el empleo de bombero código 475 grado 15, la UAE Cuerpo Oficial de Bomberos publica la citación a la realización de la prueba de aptitu</w:t>
      </w:r>
      <w:r w:rsidR="00964B08" w:rsidRPr="00DB76DA">
        <w:rPr>
          <w:rFonts w:ascii="Arial" w:hAnsi="Arial" w:cs="Arial"/>
          <w:sz w:val="22"/>
          <w:szCs w:val="22"/>
          <w:lang w:val="es-ES_tradnl"/>
        </w:rPr>
        <w:t xml:space="preserve">d, así como </w:t>
      </w:r>
      <w:r w:rsidRPr="00DB76DA">
        <w:rPr>
          <w:rFonts w:ascii="Arial" w:hAnsi="Arial" w:cs="Arial"/>
          <w:sz w:val="22"/>
          <w:szCs w:val="22"/>
          <w:lang w:val="es-ES_tradnl"/>
        </w:rPr>
        <w:t>el instructivo para la</w:t>
      </w:r>
      <w:r w:rsidR="00FB2BDB" w:rsidRPr="00DB76DA">
        <w:rPr>
          <w:rFonts w:ascii="Arial" w:hAnsi="Arial" w:cs="Arial"/>
          <w:sz w:val="22"/>
          <w:szCs w:val="22"/>
          <w:lang w:val="es-ES_tradnl"/>
        </w:rPr>
        <w:t xml:space="preserve"> presentación de esta prueba</w:t>
      </w:r>
      <w:r w:rsidRPr="00DB76DA">
        <w:rPr>
          <w:rFonts w:ascii="Arial" w:hAnsi="Arial" w:cs="Arial"/>
          <w:sz w:val="22"/>
          <w:szCs w:val="22"/>
          <w:lang w:val="es-ES_tradnl"/>
        </w:rPr>
        <w:t xml:space="preserve">. </w:t>
      </w:r>
    </w:p>
    <w:p w14:paraId="79EA4C28" w14:textId="77777777"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sz w:val="22"/>
          <w:szCs w:val="22"/>
          <w:lang w:val="es-ES_tradnl"/>
        </w:rPr>
      </w:pPr>
    </w:p>
    <w:p w14:paraId="2C7882E8" w14:textId="4DBB583B" w:rsidR="00E45439" w:rsidRPr="00DB76DA" w:rsidRDefault="00964B08" w:rsidP="00DB76DA">
      <w:pPr>
        <w:pStyle w:val="rtejustify"/>
        <w:shd w:val="clear" w:color="auto" w:fill="FFFFFF"/>
        <w:spacing w:before="0" w:beforeAutospacing="0" w:after="0" w:afterAutospacing="0" w:line="276" w:lineRule="auto"/>
        <w:jc w:val="both"/>
        <w:rPr>
          <w:rFonts w:ascii="Arial" w:hAnsi="Arial" w:cs="Arial"/>
          <w:b/>
          <w:sz w:val="22"/>
          <w:szCs w:val="22"/>
          <w:u w:val="single"/>
          <w:lang w:val="es-ES_tradnl"/>
        </w:rPr>
      </w:pPr>
      <w:r w:rsidRPr="00DB76DA">
        <w:rPr>
          <w:rFonts w:ascii="Arial" w:hAnsi="Arial" w:cs="Arial"/>
          <w:sz w:val="22"/>
          <w:szCs w:val="22"/>
          <w:lang w:val="es-ES_tradnl"/>
        </w:rPr>
        <w:t xml:space="preserve">La presente guía tiene como propósito orientar a </w:t>
      </w:r>
      <w:r w:rsidR="00820A68" w:rsidRPr="00DB76DA">
        <w:rPr>
          <w:rFonts w:ascii="Arial" w:hAnsi="Arial" w:cs="Arial"/>
          <w:sz w:val="22"/>
          <w:szCs w:val="22"/>
          <w:lang w:val="es-ES_tradnl"/>
        </w:rPr>
        <w:t>las personas que fueron admitida</w:t>
      </w:r>
      <w:r w:rsidRPr="00DB76DA">
        <w:rPr>
          <w:rFonts w:ascii="Arial" w:hAnsi="Arial" w:cs="Arial"/>
          <w:sz w:val="22"/>
          <w:szCs w:val="22"/>
          <w:lang w:val="es-ES_tradnl"/>
        </w:rPr>
        <w:t xml:space="preserve">s a la etapa de prueba de aptitud (prueba eliminatoria), en el desarrollo del proceso conformación de listado de hojas de vida para proveer de forma transitoria el empleo de Bombero Código 475 Grado 15 de la UAE Cuerpo Oficial de Bomberos. </w:t>
      </w:r>
      <w:r w:rsidRPr="00DB76DA">
        <w:rPr>
          <w:rFonts w:ascii="Arial" w:hAnsi="Arial" w:cs="Arial"/>
          <w:b/>
          <w:sz w:val="22"/>
          <w:szCs w:val="22"/>
          <w:u w:val="single"/>
          <w:lang w:val="es-ES_tradnl"/>
        </w:rPr>
        <w:t xml:space="preserve">Esta prueba se realizará los días 15 y 16 de julio de 2022, a partir de la 8:00 am, </w:t>
      </w:r>
      <w:r w:rsidR="00E45439" w:rsidRPr="00DB76DA">
        <w:rPr>
          <w:rFonts w:ascii="Arial" w:hAnsi="Arial" w:cs="Arial"/>
          <w:b/>
          <w:sz w:val="22"/>
          <w:szCs w:val="22"/>
          <w:u w:val="single"/>
          <w:lang w:val="es-ES_tradnl"/>
        </w:rPr>
        <w:t xml:space="preserve">en la </w:t>
      </w:r>
      <w:r w:rsidRPr="00DB76DA">
        <w:rPr>
          <w:rFonts w:ascii="Arial" w:hAnsi="Arial" w:cs="Arial"/>
          <w:b/>
          <w:sz w:val="22"/>
          <w:szCs w:val="22"/>
          <w:u w:val="single"/>
          <w:lang w:val="es-ES_tradnl"/>
        </w:rPr>
        <w:t>sede de la Estación de Bomberos Bellavista</w:t>
      </w:r>
      <w:r w:rsidR="00E45439" w:rsidRPr="00DB76DA">
        <w:rPr>
          <w:rFonts w:ascii="Arial" w:hAnsi="Arial" w:cs="Arial"/>
          <w:b/>
          <w:sz w:val="22"/>
          <w:szCs w:val="22"/>
          <w:u w:val="single"/>
          <w:lang w:val="es-ES_tradnl"/>
        </w:rPr>
        <w:t>, ubicada</w:t>
      </w:r>
      <w:r w:rsidRPr="00DB76DA">
        <w:rPr>
          <w:rFonts w:ascii="Arial" w:hAnsi="Arial" w:cs="Arial"/>
          <w:b/>
          <w:sz w:val="22"/>
          <w:szCs w:val="22"/>
          <w:u w:val="single"/>
          <w:lang w:val="es-ES_tradnl"/>
        </w:rPr>
        <w:t xml:space="preserve"> en la carrera 15 este Nº 41 B sur</w:t>
      </w:r>
      <w:r w:rsidR="00E45439" w:rsidRPr="00DB76DA">
        <w:rPr>
          <w:rFonts w:ascii="Arial" w:hAnsi="Arial" w:cs="Arial"/>
          <w:b/>
          <w:sz w:val="22"/>
          <w:szCs w:val="22"/>
          <w:u w:val="single"/>
          <w:lang w:val="es-ES_tradnl"/>
        </w:rPr>
        <w:t xml:space="preserve"> 1 A Barrio </w:t>
      </w:r>
      <w:proofErr w:type="spellStart"/>
      <w:r w:rsidR="00E45439" w:rsidRPr="00DB76DA">
        <w:rPr>
          <w:rFonts w:ascii="Arial" w:hAnsi="Arial" w:cs="Arial"/>
          <w:b/>
          <w:sz w:val="22"/>
          <w:szCs w:val="22"/>
          <w:u w:val="single"/>
          <w:lang w:val="es-ES_tradnl"/>
        </w:rPr>
        <w:t>Moralba</w:t>
      </w:r>
      <w:proofErr w:type="spellEnd"/>
      <w:r w:rsidR="00E45439" w:rsidRPr="00DB76DA">
        <w:rPr>
          <w:rFonts w:ascii="Arial" w:hAnsi="Arial" w:cs="Arial"/>
          <w:b/>
          <w:sz w:val="22"/>
          <w:szCs w:val="22"/>
          <w:u w:val="single"/>
          <w:lang w:val="es-ES_tradnl"/>
        </w:rPr>
        <w:t xml:space="preserve"> en Bogotá D.C. </w:t>
      </w:r>
    </w:p>
    <w:p w14:paraId="1A09E00C" w14:textId="6D3A6732" w:rsidR="00E45439" w:rsidRPr="00DB76DA" w:rsidRDefault="00E45439" w:rsidP="00DB76DA">
      <w:pPr>
        <w:spacing w:line="276" w:lineRule="auto"/>
        <w:jc w:val="both"/>
        <w:rPr>
          <w:rFonts w:ascii="Arial" w:hAnsi="Arial" w:cs="Arial"/>
          <w:sz w:val="22"/>
          <w:szCs w:val="22"/>
          <w:lang w:val="es-ES_tradnl"/>
        </w:rPr>
      </w:pPr>
    </w:p>
    <w:p w14:paraId="07E4E04A" w14:textId="77777777" w:rsidR="00E45439" w:rsidRPr="00DB76DA" w:rsidRDefault="00E45439" w:rsidP="00DB76DA">
      <w:pPr>
        <w:spacing w:line="276" w:lineRule="auto"/>
        <w:jc w:val="both"/>
        <w:rPr>
          <w:rFonts w:ascii="Arial" w:hAnsi="Arial" w:cs="Arial"/>
          <w:sz w:val="22"/>
          <w:szCs w:val="22"/>
          <w:lang w:val="es-ES_tradnl"/>
        </w:rPr>
      </w:pPr>
      <w:r w:rsidRPr="00DB76DA">
        <w:rPr>
          <w:rFonts w:ascii="Arial" w:hAnsi="Arial" w:cs="Arial"/>
          <w:noProof/>
          <w:sz w:val="22"/>
          <w:szCs w:val="22"/>
          <w:lang w:val="es-ES_tradnl" w:eastAsia="es-ES_tradnl"/>
        </w:rPr>
        <mc:AlternateContent>
          <mc:Choice Requires="wps">
            <w:drawing>
              <wp:anchor distT="0" distB="0" distL="114300" distR="114300" simplePos="0" relativeHeight="251659264" behindDoc="0" locked="0" layoutInCell="1" allowOverlap="1" wp14:anchorId="52690CC3" wp14:editId="231B6610">
                <wp:simplePos x="0" y="0"/>
                <wp:positionH relativeFrom="column">
                  <wp:posOffset>3256915</wp:posOffset>
                </wp:positionH>
                <wp:positionV relativeFrom="paragraph">
                  <wp:posOffset>1626870</wp:posOffset>
                </wp:positionV>
                <wp:extent cx="428539" cy="213806"/>
                <wp:effectExtent l="50165" t="0" r="60325" b="22225"/>
                <wp:wrapNone/>
                <wp:docPr id="4" name="Flecha izquierda 4"/>
                <wp:cNvGraphicFramePr/>
                <a:graphic xmlns:a="http://schemas.openxmlformats.org/drawingml/2006/main">
                  <a:graphicData uri="http://schemas.microsoft.com/office/word/2010/wordprocessingShape">
                    <wps:wsp>
                      <wps:cNvSpPr/>
                      <wps:spPr>
                        <a:xfrm rot="3599092">
                          <a:off x="0" y="0"/>
                          <a:ext cx="428539" cy="213806"/>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249FB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4" o:spid="_x0000_s1026" type="#_x0000_t66" style="position:absolute;margin-left:256.45pt;margin-top:128.1pt;width:33.75pt;height:16.85pt;rotation:39311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" adj="5388" fillcolor="red" strokecolor="black [3213]" strokeweight="2pt"/>
            </w:pict>
          </mc:Fallback>
        </mc:AlternateContent>
      </w:r>
      <w:r w:rsidRPr="00DB76DA">
        <w:rPr>
          <w:rFonts w:ascii="Arial" w:hAnsi="Arial" w:cs="Arial"/>
          <w:noProof/>
          <w:sz w:val="22"/>
          <w:szCs w:val="22"/>
          <w:lang w:val="es-ES_tradnl" w:eastAsia="es-ES_tradnl"/>
        </w:rPr>
        <w:drawing>
          <wp:inline distT="0" distB="0" distL="0" distR="0" wp14:anchorId="6D2749C1" wp14:editId="17455811">
            <wp:extent cx="5612130" cy="2793074"/>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76" t="3281" r="-223" b="8557"/>
                    <a:stretch/>
                  </pic:blipFill>
                  <pic:spPr bwMode="auto">
                    <a:xfrm>
                      <a:off x="0" y="0"/>
                      <a:ext cx="5612130" cy="2793074"/>
                    </a:xfrm>
                    <a:prstGeom prst="rect">
                      <a:avLst/>
                    </a:prstGeom>
                    <a:ln>
                      <a:noFill/>
                    </a:ln>
                    <a:extLst>
                      <a:ext uri="{53640926-AAD7-44D8-BBD7-CCE9431645EC}">
                        <a14:shadowObscured xmlns:a14="http://schemas.microsoft.com/office/drawing/2010/main"/>
                      </a:ext>
                    </a:extLst>
                  </pic:spPr>
                </pic:pic>
              </a:graphicData>
            </a:graphic>
          </wp:inline>
        </w:drawing>
      </w:r>
    </w:p>
    <w:p w14:paraId="65B0AC12" w14:textId="77777777"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sz w:val="22"/>
          <w:szCs w:val="22"/>
          <w:lang w:val="es-ES_tradnl"/>
        </w:rPr>
      </w:pPr>
    </w:p>
    <w:p w14:paraId="45C6127E" w14:textId="299F7C5D"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sz w:val="22"/>
          <w:szCs w:val="22"/>
          <w:lang w:val="es-ES_tradnl"/>
        </w:rPr>
      </w:pPr>
      <w:r w:rsidRPr="00DB76DA">
        <w:rPr>
          <w:rFonts w:ascii="Arial" w:hAnsi="Arial" w:cs="Arial"/>
          <w:sz w:val="22"/>
          <w:szCs w:val="22"/>
          <w:lang w:val="es-ES_tradnl"/>
        </w:rPr>
        <w:t xml:space="preserve">Se sugiere estar antes de la hora de la citación para registrarse con antelación y entrar a realizar la prueba en la </w:t>
      </w:r>
      <w:r w:rsidR="00964B08" w:rsidRPr="00DB76DA">
        <w:rPr>
          <w:rFonts w:ascii="Arial" w:hAnsi="Arial" w:cs="Arial"/>
          <w:sz w:val="22"/>
          <w:szCs w:val="22"/>
          <w:lang w:val="es-ES_tradnl"/>
        </w:rPr>
        <w:t xml:space="preserve">sede de la Estación de Bellavista </w:t>
      </w:r>
      <w:r w:rsidRPr="00DB76DA">
        <w:rPr>
          <w:rFonts w:ascii="Arial" w:hAnsi="Arial" w:cs="Arial"/>
          <w:sz w:val="22"/>
          <w:szCs w:val="22"/>
          <w:lang w:val="es-ES_tradnl"/>
        </w:rPr>
        <w:t>la cual</w:t>
      </w:r>
      <w:r w:rsidR="00820A68" w:rsidRPr="00DB76DA">
        <w:rPr>
          <w:rFonts w:ascii="Arial" w:hAnsi="Arial" w:cs="Arial"/>
          <w:sz w:val="22"/>
          <w:szCs w:val="22"/>
          <w:lang w:val="es-ES_tradnl"/>
        </w:rPr>
        <w:t xml:space="preserve"> </w:t>
      </w:r>
      <w:r w:rsidR="00964B08" w:rsidRPr="00DB76DA">
        <w:rPr>
          <w:rFonts w:ascii="Arial" w:hAnsi="Arial" w:cs="Arial"/>
          <w:sz w:val="22"/>
          <w:szCs w:val="22"/>
          <w:lang w:val="es-ES_tradnl"/>
        </w:rPr>
        <w:t>se</w:t>
      </w:r>
      <w:r w:rsidR="00820A68" w:rsidRPr="00DB76DA">
        <w:rPr>
          <w:rFonts w:ascii="Arial" w:hAnsi="Arial" w:cs="Arial"/>
          <w:sz w:val="22"/>
          <w:szCs w:val="22"/>
          <w:lang w:val="es-ES_tradnl"/>
        </w:rPr>
        <w:t xml:space="preserve"> reitera</w:t>
      </w:r>
      <w:r w:rsidRPr="00DB76DA">
        <w:rPr>
          <w:rFonts w:ascii="Arial" w:hAnsi="Arial" w:cs="Arial"/>
          <w:sz w:val="22"/>
          <w:szCs w:val="22"/>
          <w:lang w:val="es-ES_tradnl"/>
        </w:rPr>
        <w:t xml:space="preserve"> se encuentra ubicada</w:t>
      </w:r>
      <w:r w:rsidR="00BC0821" w:rsidRPr="00DB76DA">
        <w:rPr>
          <w:rFonts w:ascii="Arial" w:hAnsi="Arial" w:cs="Arial"/>
          <w:sz w:val="22"/>
          <w:szCs w:val="22"/>
          <w:lang w:val="es-ES_tradnl"/>
        </w:rPr>
        <w:t xml:space="preserve"> </w:t>
      </w:r>
      <w:r w:rsidRPr="00DB76DA">
        <w:rPr>
          <w:rFonts w:ascii="Arial" w:hAnsi="Arial" w:cs="Arial"/>
          <w:sz w:val="22"/>
          <w:szCs w:val="22"/>
          <w:lang w:val="es-ES_tradnl"/>
        </w:rPr>
        <w:t>e</w:t>
      </w:r>
      <w:r w:rsidR="00964B08" w:rsidRPr="00DB76DA">
        <w:rPr>
          <w:rFonts w:ascii="Arial" w:hAnsi="Arial" w:cs="Arial"/>
          <w:sz w:val="22"/>
          <w:szCs w:val="22"/>
          <w:lang w:val="es-ES_tradnl"/>
        </w:rPr>
        <w:t>n la carrera 15 este Nº 41 B sur</w:t>
      </w:r>
      <w:r w:rsidRPr="00DB76DA">
        <w:rPr>
          <w:rFonts w:ascii="Arial" w:hAnsi="Arial" w:cs="Arial"/>
          <w:sz w:val="22"/>
          <w:szCs w:val="22"/>
          <w:lang w:val="es-ES_tradnl"/>
        </w:rPr>
        <w:t xml:space="preserve"> 1 A Barrio </w:t>
      </w:r>
      <w:proofErr w:type="spellStart"/>
      <w:r w:rsidRPr="00DB76DA">
        <w:rPr>
          <w:rFonts w:ascii="Arial" w:hAnsi="Arial" w:cs="Arial"/>
          <w:sz w:val="22"/>
          <w:szCs w:val="22"/>
          <w:lang w:val="es-ES_tradnl"/>
        </w:rPr>
        <w:t>Moralba</w:t>
      </w:r>
      <w:proofErr w:type="spellEnd"/>
      <w:r w:rsidRPr="00DB76DA">
        <w:rPr>
          <w:rFonts w:ascii="Arial" w:hAnsi="Arial" w:cs="Arial"/>
          <w:sz w:val="22"/>
          <w:szCs w:val="22"/>
          <w:lang w:val="es-ES_tradnl"/>
        </w:rPr>
        <w:t xml:space="preserve"> en Bogotá D.C. </w:t>
      </w:r>
    </w:p>
    <w:p w14:paraId="1F019547" w14:textId="77777777" w:rsidR="00E45439" w:rsidRPr="00DB76DA" w:rsidRDefault="00E45439" w:rsidP="00DB76DA">
      <w:pPr>
        <w:spacing w:line="276" w:lineRule="auto"/>
        <w:jc w:val="both"/>
        <w:rPr>
          <w:rFonts w:ascii="Arial" w:hAnsi="Arial" w:cs="Arial"/>
          <w:sz w:val="22"/>
          <w:szCs w:val="22"/>
          <w:lang w:val="es-ES_tradnl"/>
        </w:rPr>
      </w:pPr>
    </w:p>
    <w:p w14:paraId="1AC878DF" w14:textId="77777777"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b/>
          <w:sz w:val="22"/>
          <w:szCs w:val="22"/>
          <w:lang w:val="es-ES_tradnl"/>
        </w:rPr>
      </w:pPr>
      <w:r w:rsidRPr="00DB76DA">
        <w:rPr>
          <w:rFonts w:ascii="Arial" w:hAnsi="Arial" w:cs="Arial"/>
          <w:b/>
          <w:sz w:val="22"/>
          <w:szCs w:val="22"/>
          <w:lang w:val="es-ES_tradnl"/>
        </w:rPr>
        <w:t xml:space="preserve">COMPONENTES DE LA PRUEBA DE APTITUD </w:t>
      </w:r>
    </w:p>
    <w:p w14:paraId="17D1BFB5" w14:textId="77777777"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sz w:val="22"/>
          <w:szCs w:val="22"/>
          <w:lang w:val="es-ES_tradnl"/>
        </w:rPr>
      </w:pPr>
    </w:p>
    <w:p w14:paraId="64B43B2C" w14:textId="77777777"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sz w:val="22"/>
          <w:szCs w:val="22"/>
          <w:lang w:val="es-ES_tradnl"/>
        </w:rPr>
      </w:pPr>
      <w:r w:rsidRPr="00DB76DA">
        <w:rPr>
          <w:rFonts w:ascii="Arial" w:hAnsi="Arial" w:cs="Arial"/>
          <w:sz w:val="22"/>
          <w:szCs w:val="22"/>
          <w:lang w:val="es-ES_tradnl"/>
        </w:rPr>
        <w:t>El ejercicio busca identificar la capacidad, habilidades y conocimientos de una persona para desempeñarse laboralmente en diferentes contextos del empleo dentro de la UAE Cuerpo Oficial de Bomberos, estableciendo la relación entre el saber (conocimiento) y la capacidad de aplicación de dichos conocimientos (saber hacer) en las competencias del servidor público en el Distrito Capital y propios del cargo a desempeñar.</w:t>
      </w:r>
    </w:p>
    <w:p w14:paraId="714EFE91" w14:textId="77777777" w:rsidR="00E45439" w:rsidRPr="00DB76DA" w:rsidRDefault="00E45439" w:rsidP="00DB76DA">
      <w:pPr>
        <w:pStyle w:val="rtejustify"/>
        <w:shd w:val="clear" w:color="auto" w:fill="FFFFFF"/>
        <w:spacing w:before="0" w:beforeAutospacing="0" w:after="0" w:afterAutospacing="0" w:line="276" w:lineRule="auto"/>
        <w:jc w:val="both"/>
        <w:rPr>
          <w:rFonts w:ascii="Arial" w:hAnsi="Arial" w:cs="Arial"/>
          <w:sz w:val="22"/>
          <w:szCs w:val="22"/>
          <w:lang w:val="es-ES_tradnl"/>
        </w:rPr>
      </w:pPr>
    </w:p>
    <w:p w14:paraId="7E88FCFA" w14:textId="74288F04" w:rsidR="00E45439" w:rsidRPr="00DB76DA" w:rsidRDefault="00E45439" w:rsidP="00DB76DA">
      <w:pPr>
        <w:numPr>
          <w:ilvl w:val="0"/>
          <w:numId w:val="25"/>
        </w:num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 xml:space="preserve">Requisitos </w:t>
      </w:r>
      <w:r w:rsidR="00964B08" w:rsidRPr="00DB76DA">
        <w:rPr>
          <w:rFonts w:ascii="Arial" w:hAnsi="Arial" w:cs="Arial"/>
          <w:b/>
          <w:sz w:val="22"/>
          <w:szCs w:val="22"/>
          <w:lang w:val="es-ES_tradnl"/>
        </w:rPr>
        <w:t>a la hora de presentar la prueba de aptitud.</w:t>
      </w:r>
    </w:p>
    <w:p w14:paraId="685E1035" w14:textId="77777777" w:rsidR="00E45439" w:rsidRPr="00DB76DA" w:rsidRDefault="00E45439" w:rsidP="00DB76DA">
      <w:pPr>
        <w:spacing w:line="276" w:lineRule="auto"/>
        <w:jc w:val="center"/>
        <w:rPr>
          <w:rFonts w:ascii="Arial" w:hAnsi="Arial" w:cs="Arial"/>
          <w:b/>
          <w:sz w:val="22"/>
          <w:szCs w:val="22"/>
          <w:lang w:val="es-ES_tradnl"/>
        </w:rPr>
      </w:pPr>
    </w:p>
    <w:p w14:paraId="7BA0B829" w14:textId="453965F5" w:rsidR="00E45439" w:rsidRPr="00DB76DA" w:rsidRDefault="00E45439" w:rsidP="00DB76DA">
      <w:pPr>
        <w:numPr>
          <w:ilvl w:val="0"/>
          <w:numId w:val="19"/>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Los participantes de la prueba </w:t>
      </w:r>
      <w:r w:rsidR="001513D9" w:rsidRPr="00DB76DA">
        <w:rPr>
          <w:rFonts w:ascii="Arial" w:hAnsi="Arial" w:cs="Arial"/>
          <w:sz w:val="22"/>
          <w:szCs w:val="22"/>
          <w:lang w:val="es-ES_tradnl"/>
        </w:rPr>
        <w:t>de aptitud</w:t>
      </w:r>
      <w:r w:rsidRPr="00DB76DA">
        <w:rPr>
          <w:rFonts w:ascii="Arial" w:hAnsi="Arial" w:cs="Arial"/>
          <w:sz w:val="22"/>
          <w:szCs w:val="22"/>
          <w:lang w:val="es-ES_tradnl"/>
        </w:rPr>
        <w:t xml:space="preserve"> deberán asistir a la prueba con </w:t>
      </w:r>
      <w:r w:rsidR="00A54FB5" w:rsidRPr="00DB76DA">
        <w:rPr>
          <w:rFonts w:ascii="Arial" w:hAnsi="Arial" w:cs="Arial"/>
          <w:sz w:val="22"/>
          <w:szCs w:val="22"/>
          <w:lang w:val="es-ES_tradnl"/>
        </w:rPr>
        <w:t xml:space="preserve">sudadera, jean, tenis, camiseta, gorra, en general con ropa cómoda. </w:t>
      </w:r>
    </w:p>
    <w:p w14:paraId="5FC60736" w14:textId="77777777" w:rsidR="00E45439" w:rsidRPr="00DB76DA" w:rsidRDefault="00E45439" w:rsidP="00DB76DA">
      <w:pPr>
        <w:spacing w:line="276" w:lineRule="auto"/>
        <w:jc w:val="both"/>
        <w:rPr>
          <w:rFonts w:ascii="Arial" w:hAnsi="Arial" w:cs="Arial"/>
          <w:sz w:val="22"/>
          <w:szCs w:val="22"/>
          <w:lang w:val="es-ES_tradnl"/>
        </w:rPr>
      </w:pPr>
    </w:p>
    <w:p w14:paraId="4B0F8872" w14:textId="77777777" w:rsidR="00E45439" w:rsidRPr="00DB76DA" w:rsidRDefault="00E45439" w:rsidP="00DB76DA">
      <w:pPr>
        <w:numPr>
          <w:ilvl w:val="0"/>
          <w:numId w:val="25"/>
        </w:num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Reglas</w:t>
      </w:r>
    </w:p>
    <w:p w14:paraId="2DF2517C" w14:textId="77777777" w:rsidR="001175F9" w:rsidRPr="00DB76DA" w:rsidRDefault="001175F9" w:rsidP="00DB76DA">
      <w:pPr>
        <w:suppressAutoHyphens/>
        <w:spacing w:line="276" w:lineRule="auto"/>
        <w:ind w:left="1080"/>
        <w:jc w:val="both"/>
        <w:rPr>
          <w:rFonts w:ascii="Arial" w:hAnsi="Arial" w:cs="Arial"/>
          <w:sz w:val="22"/>
          <w:szCs w:val="22"/>
          <w:lang w:val="es-ES_tradnl"/>
        </w:rPr>
      </w:pPr>
    </w:p>
    <w:p w14:paraId="442CD43E" w14:textId="77777777" w:rsidR="00E45439" w:rsidRPr="00DB76DA" w:rsidRDefault="001175F9" w:rsidP="00DB76DA">
      <w:pPr>
        <w:pStyle w:val="Prrafodelista"/>
        <w:numPr>
          <w:ilvl w:val="0"/>
          <w:numId w:val="20"/>
        </w:numPr>
        <w:spacing w:line="276" w:lineRule="auto"/>
        <w:jc w:val="both"/>
        <w:rPr>
          <w:rFonts w:ascii="Arial" w:hAnsi="Arial" w:cs="Arial"/>
          <w:b/>
          <w:sz w:val="22"/>
          <w:szCs w:val="22"/>
          <w:lang w:val="es-ES_tradnl"/>
        </w:rPr>
      </w:pPr>
      <w:r w:rsidRPr="00DB76DA">
        <w:rPr>
          <w:rFonts w:ascii="Arial" w:hAnsi="Arial" w:cs="Arial"/>
          <w:sz w:val="22"/>
          <w:szCs w:val="22"/>
          <w:lang w:val="es-ES_tradnl"/>
        </w:rPr>
        <w:t>Llevar firmado el consentimiento informado por la parte frontal hoja</w:t>
      </w:r>
      <w:r w:rsidR="001513D9" w:rsidRPr="00DB76DA">
        <w:rPr>
          <w:rFonts w:ascii="Arial" w:hAnsi="Arial" w:cs="Arial"/>
          <w:sz w:val="22"/>
          <w:szCs w:val="22"/>
          <w:lang w:val="es-ES_tradnl"/>
        </w:rPr>
        <w:t xml:space="preserve"> </w:t>
      </w:r>
      <w:r w:rsidRPr="00DB76DA">
        <w:rPr>
          <w:rFonts w:ascii="Arial" w:hAnsi="Arial" w:cs="Arial"/>
          <w:sz w:val="22"/>
          <w:szCs w:val="22"/>
          <w:lang w:val="es-ES_tradnl"/>
        </w:rPr>
        <w:t>1, (imprimirlo en hoja tamaño oficio, no tamaño carta).</w:t>
      </w:r>
    </w:p>
    <w:p w14:paraId="4FE75E49" w14:textId="77777777" w:rsidR="00314798" w:rsidRPr="00DB76DA" w:rsidRDefault="00314798"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Los participantes deben realizar su registro de asistencia de acuerdo a los horarios de citación establecidos para cada grupo. </w:t>
      </w:r>
    </w:p>
    <w:p w14:paraId="35386780" w14:textId="0A6F9990" w:rsidR="00314798" w:rsidRPr="00DB76DA" w:rsidRDefault="00314798"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Para realizar el registro de asistencia los participantes deben presentar cédula de ciudadanía original.</w:t>
      </w:r>
    </w:p>
    <w:p w14:paraId="06D73255" w14:textId="53E23C69" w:rsidR="00E45439" w:rsidRPr="00DB76DA" w:rsidRDefault="00B62806"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El ejercicio está dividido en 2 </w:t>
      </w:r>
      <w:r w:rsidR="00E45439" w:rsidRPr="00DB76DA">
        <w:rPr>
          <w:rFonts w:ascii="Arial" w:hAnsi="Arial" w:cs="Arial"/>
          <w:sz w:val="22"/>
          <w:szCs w:val="22"/>
          <w:lang w:val="es-ES_tradnl"/>
        </w:rPr>
        <w:t xml:space="preserve">momentos. </w:t>
      </w:r>
      <w:r w:rsidR="00E45439" w:rsidRPr="00DB76DA">
        <w:rPr>
          <w:rFonts w:ascii="Arial" w:hAnsi="Arial" w:cs="Arial"/>
          <w:b/>
          <w:sz w:val="22"/>
          <w:szCs w:val="22"/>
          <w:lang w:val="es-ES_tradnl"/>
        </w:rPr>
        <w:t xml:space="preserve">1. </w:t>
      </w:r>
      <w:r w:rsidR="00E45439" w:rsidRPr="00DB76DA">
        <w:rPr>
          <w:rFonts w:ascii="Arial" w:hAnsi="Arial" w:cs="Arial"/>
          <w:sz w:val="22"/>
          <w:szCs w:val="22"/>
          <w:lang w:val="es-ES_tradnl"/>
        </w:rPr>
        <w:t xml:space="preserve">Observar </w:t>
      </w:r>
      <w:r w:rsidR="00964B08" w:rsidRPr="00DB76DA">
        <w:rPr>
          <w:rFonts w:ascii="Arial" w:hAnsi="Arial" w:cs="Arial"/>
          <w:sz w:val="22"/>
          <w:szCs w:val="22"/>
          <w:lang w:val="es-ES_tradnl"/>
        </w:rPr>
        <w:t xml:space="preserve">detenidamente </w:t>
      </w:r>
      <w:r w:rsidRPr="00DB76DA">
        <w:rPr>
          <w:rFonts w:ascii="Arial" w:hAnsi="Arial" w:cs="Arial"/>
          <w:sz w:val="22"/>
          <w:szCs w:val="22"/>
          <w:lang w:val="es-ES_tradnl"/>
        </w:rPr>
        <w:t xml:space="preserve">y con mucha atención </w:t>
      </w:r>
      <w:r w:rsidR="00964B08" w:rsidRPr="00DB76DA">
        <w:rPr>
          <w:rFonts w:ascii="Arial" w:hAnsi="Arial" w:cs="Arial"/>
          <w:sz w:val="22"/>
          <w:szCs w:val="22"/>
          <w:lang w:val="es-ES_tradnl"/>
        </w:rPr>
        <w:t xml:space="preserve">el video. </w:t>
      </w:r>
      <w:r w:rsidR="00964B08" w:rsidRPr="00DB76DA">
        <w:rPr>
          <w:rFonts w:ascii="Arial" w:hAnsi="Arial" w:cs="Arial"/>
          <w:b/>
          <w:sz w:val="22"/>
          <w:szCs w:val="22"/>
          <w:lang w:val="es-ES_tradnl"/>
        </w:rPr>
        <w:t>2.</w:t>
      </w:r>
      <w:r w:rsidRPr="00DB76DA">
        <w:rPr>
          <w:rFonts w:ascii="Arial" w:hAnsi="Arial" w:cs="Arial"/>
          <w:sz w:val="22"/>
          <w:szCs w:val="22"/>
          <w:lang w:val="es-ES_tradnl"/>
        </w:rPr>
        <w:t xml:space="preserve"> Realizar en su totalidad el ejercicio que vio en el video. </w:t>
      </w:r>
    </w:p>
    <w:p w14:paraId="4713FB5E" w14:textId="358017A7" w:rsidR="00964B08"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El participante obse</w:t>
      </w:r>
      <w:r w:rsidR="00964B08" w:rsidRPr="00DB76DA">
        <w:rPr>
          <w:rFonts w:ascii="Arial" w:hAnsi="Arial" w:cs="Arial"/>
          <w:sz w:val="22"/>
          <w:szCs w:val="22"/>
          <w:lang w:val="es-ES_tradnl"/>
        </w:rPr>
        <w:t>rvará un video por una únic</w:t>
      </w:r>
      <w:r w:rsidR="00F40C69" w:rsidRPr="00DB76DA">
        <w:rPr>
          <w:rFonts w:ascii="Arial" w:hAnsi="Arial" w:cs="Arial"/>
          <w:sz w:val="22"/>
          <w:szCs w:val="22"/>
          <w:lang w:val="es-ES_tradnl"/>
        </w:rPr>
        <w:t>a ve</w:t>
      </w:r>
      <w:r w:rsidR="0056384B">
        <w:rPr>
          <w:rFonts w:ascii="Arial" w:hAnsi="Arial" w:cs="Arial"/>
          <w:sz w:val="22"/>
          <w:szCs w:val="22"/>
          <w:lang w:val="es-ES_tradnl"/>
        </w:rPr>
        <w:t>z, el cual servirá de ejemplo para realizar la respectiva prueba. El video ejemplifica los ejercicios sin que ello implique que se deban realizar en las mismas condiciones de escenario.</w:t>
      </w:r>
      <w:bookmarkStart w:id="0" w:name="_GoBack"/>
      <w:bookmarkEnd w:id="0"/>
    </w:p>
    <w:p w14:paraId="08B29843" w14:textId="2C7F42EC"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Una vez inicie el video ningún personal de la institución le hablará hasta que termine el ejercicio y no podrán resolverse dudas al participante.</w:t>
      </w:r>
    </w:p>
    <w:p w14:paraId="4687EA5A" w14:textId="77777777"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Una vez haya visto el video, el participante deberá ubicarse en una pista previamente acondicionada con los elementos requeridos para su ejecución.</w:t>
      </w:r>
    </w:p>
    <w:p w14:paraId="67365862" w14:textId="4A6C744F"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Posteriormente, el participante deberá realizar la maniobra observada en el video de acuerdo a lo que recuerde y repl</w:t>
      </w:r>
      <w:r w:rsidR="00964B08" w:rsidRPr="00DB76DA">
        <w:rPr>
          <w:rFonts w:ascii="Arial" w:hAnsi="Arial" w:cs="Arial"/>
          <w:sz w:val="22"/>
          <w:szCs w:val="22"/>
          <w:lang w:val="es-ES_tradnl"/>
        </w:rPr>
        <w:t>icar de la manera más exacta lo visto en el video.</w:t>
      </w:r>
    </w:p>
    <w:p w14:paraId="2AE991B4" w14:textId="77777777"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La prueba empezará a registrarse mediante un cronometro colocado en ceros para todos los participantes.</w:t>
      </w:r>
    </w:p>
    <w:p w14:paraId="5D8761A8" w14:textId="77777777"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La prueba inicia tan pronto se dé el anuncio de partida con el silbato.</w:t>
      </w:r>
    </w:p>
    <w:p w14:paraId="2DBA5DDF" w14:textId="2BD77337"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El participante deberá ejecutar de forma idéntica la maniobra y no podrá preguntarle a nadie qué o </w:t>
      </w:r>
      <w:r w:rsidR="00964B08" w:rsidRPr="00DB76DA">
        <w:rPr>
          <w:rFonts w:ascii="Arial" w:hAnsi="Arial" w:cs="Arial"/>
          <w:sz w:val="22"/>
          <w:szCs w:val="22"/>
          <w:lang w:val="es-ES_tradnl"/>
        </w:rPr>
        <w:t xml:space="preserve">cómo se debe hacer el ejercicio, pues este debe seguir los pasos indicados en el video previamente proyectado. </w:t>
      </w:r>
    </w:p>
    <w:p w14:paraId="61B006CE" w14:textId="77777777"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lastRenderedPageBreak/>
        <w:t>El ejercicio termina una vez el participante deje la pista de ejecución del ejercicio exactamente como la encontró, momento en el cual se indica el tiempo obtenido en la prueba.</w:t>
      </w:r>
    </w:p>
    <w:p w14:paraId="39020206" w14:textId="77777777" w:rsidR="00E45439" w:rsidRPr="00DB76DA" w:rsidRDefault="00E45439" w:rsidP="00DB76DA">
      <w:pPr>
        <w:spacing w:line="276" w:lineRule="auto"/>
        <w:rPr>
          <w:rFonts w:ascii="Arial" w:hAnsi="Arial" w:cs="Arial"/>
          <w:b/>
          <w:sz w:val="22"/>
          <w:szCs w:val="22"/>
          <w:lang w:val="es-ES_tradnl"/>
        </w:rPr>
      </w:pPr>
    </w:p>
    <w:p w14:paraId="1D147D51" w14:textId="77777777" w:rsidR="00E45439" w:rsidRPr="00DB76DA" w:rsidRDefault="00E45439" w:rsidP="00DB76DA">
      <w:pPr>
        <w:numPr>
          <w:ilvl w:val="0"/>
          <w:numId w:val="25"/>
        </w:num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Penalidades</w:t>
      </w:r>
    </w:p>
    <w:p w14:paraId="36185DCD" w14:textId="77777777" w:rsidR="00E45439" w:rsidRPr="00DB76DA" w:rsidRDefault="00E45439" w:rsidP="00DB76DA">
      <w:pPr>
        <w:spacing w:line="276" w:lineRule="auto"/>
        <w:jc w:val="center"/>
        <w:rPr>
          <w:rFonts w:ascii="Arial" w:hAnsi="Arial" w:cs="Arial"/>
          <w:b/>
          <w:sz w:val="22"/>
          <w:szCs w:val="22"/>
          <w:lang w:val="es-ES_tradnl"/>
        </w:rPr>
      </w:pPr>
    </w:p>
    <w:p w14:paraId="5FD33EFD" w14:textId="42849783" w:rsidR="00E45439" w:rsidRPr="00DB76DA" w:rsidRDefault="005740C3"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Salirse de la pista diseñada</w:t>
      </w:r>
      <w:r w:rsidR="00E45439" w:rsidRPr="00DB76DA">
        <w:rPr>
          <w:rFonts w:ascii="Arial" w:hAnsi="Arial" w:cs="Arial"/>
          <w:sz w:val="22"/>
          <w:szCs w:val="22"/>
          <w:lang w:val="es-ES_tradnl"/>
        </w:rPr>
        <w:t xml:space="preserve"> durante el ejercicio</w:t>
      </w:r>
      <w:r w:rsidR="00CF686B" w:rsidRPr="00DB76DA">
        <w:rPr>
          <w:rFonts w:ascii="Arial" w:hAnsi="Arial" w:cs="Arial"/>
          <w:sz w:val="22"/>
          <w:szCs w:val="22"/>
          <w:lang w:val="es-ES_tradnl"/>
        </w:rPr>
        <w:t>.</w:t>
      </w:r>
    </w:p>
    <w:p w14:paraId="46244E9F" w14:textId="77777777" w:rsidR="00E45439" w:rsidRPr="00DB76DA" w:rsidRDefault="00E45439" w:rsidP="00DB76DA">
      <w:pPr>
        <w:numPr>
          <w:ilvl w:val="0"/>
          <w:numId w:val="20"/>
        </w:numPr>
        <w:suppressAutoHyphens/>
        <w:spacing w:line="276" w:lineRule="auto"/>
        <w:jc w:val="both"/>
        <w:rPr>
          <w:rFonts w:ascii="Arial" w:hAnsi="Arial" w:cs="Arial"/>
          <w:sz w:val="22"/>
          <w:szCs w:val="22"/>
          <w:lang w:val="es-ES_tradnl"/>
        </w:rPr>
      </w:pPr>
      <w:r w:rsidRPr="00DB76DA">
        <w:rPr>
          <w:rFonts w:ascii="Arial" w:hAnsi="Arial" w:cs="Arial"/>
          <w:sz w:val="22"/>
          <w:szCs w:val="22"/>
          <w:lang w:val="es-ES_tradnl"/>
        </w:rPr>
        <w:t>Si el participante abandona la prueba inmediatamente queda eliminado de</w:t>
      </w:r>
      <w:r w:rsidR="00144B14" w:rsidRPr="00DB76DA">
        <w:rPr>
          <w:rFonts w:ascii="Arial" w:hAnsi="Arial" w:cs="Arial"/>
          <w:sz w:val="22"/>
          <w:szCs w:val="22"/>
          <w:lang w:val="es-ES_tradnl"/>
        </w:rPr>
        <w:t>l proceso y no podrá continuar en el mismo</w:t>
      </w:r>
      <w:r w:rsidRPr="00DB76DA">
        <w:rPr>
          <w:rFonts w:ascii="Arial" w:hAnsi="Arial" w:cs="Arial"/>
          <w:sz w:val="22"/>
          <w:szCs w:val="22"/>
          <w:lang w:val="es-ES_tradnl"/>
        </w:rPr>
        <w:t>.</w:t>
      </w:r>
    </w:p>
    <w:p w14:paraId="79E8F403" w14:textId="77777777" w:rsidR="00E45439" w:rsidRPr="00DB76DA" w:rsidRDefault="00E45439" w:rsidP="00DB76DA">
      <w:pPr>
        <w:spacing w:line="276" w:lineRule="auto"/>
        <w:jc w:val="both"/>
        <w:rPr>
          <w:rFonts w:ascii="Arial" w:hAnsi="Arial" w:cs="Arial"/>
          <w:sz w:val="22"/>
          <w:szCs w:val="22"/>
          <w:lang w:val="es-ES_tradnl"/>
        </w:rPr>
      </w:pPr>
    </w:p>
    <w:p w14:paraId="78E61784" w14:textId="6049EA8A" w:rsidR="00E45439" w:rsidRPr="00DB76DA" w:rsidRDefault="00E45439" w:rsidP="00DB76DA">
      <w:pPr>
        <w:numPr>
          <w:ilvl w:val="0"/>
          <w:numId w:val="25"/>
        </w:num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Finalización.</w:t>
      </w:r>
    </w:p>
    <w:p w14:paraId="2E2109AE" w14:textId="77777777" w:rsidR="00E45439" w:rsidRPr="00DB76DA" w:rsidRDefault="00E45439" w:rsidP="00DB76DA">
      <w:pPr>
        <w:suppressAutoHyphens/>
        <w:spacing w:line="276" w:lineRule="auto"/>
        <w:ind w:left="1080"/>
        <w:rPr>
          <w:rFonts w:ascii="Arial" w:hAnsi="Arial" w:cs="Arial"/>
          <w:b/>
          <w:sz w:val="22"/>
          <w:szCs w:val="22"/>
          <w:lang w:val="es-ES_tradnl"/>
        </w:rPr>
      </w:pPr>
    </w:p>
    <w:p w14:paraId="447D3340" w14:textId="77777777" w:rsidR="00E45439" w:rsidRPr="00DB76DA" w:rsidRDefault="00E45439" w:rsidP="00DB76DA">
      <w:pPr>
        <w:spacing w:line="276" w:lineRule="auto"/>
        <w:jc w:val="both"/>
        <w:rPr>
          <w:rFonts w:ascii="Arial" w:hAnsi="Arial" w:cs="Arial"/>
          <w:sz w:val="22"/>
          <w:szCs w:val="22"/>
          <w:lang w:val="es-ES_tradnl"/>
        </w:rPr>
      </w:pPr>
      <w:r w:rsidRPr="00DB76DA">
        <w:rPr>
          <w:rFonts w:ascii="Arial" w:hAnsi="Arial" w:cs="Arial"/>
          <w:sz w:val="22"/>
          <w:szCs w:val="22"/>
          <w:lang w:val="es-ES_tradnl"/>
        </w:rPr>
        <w:t>La prueba finaliza cuando:</w:t>
      </w:r>
    </w:p>
    <w:p w14:paraId="1223EC54" w14:textId="77777777" w:rsidR="00144B14" w:rsidRPr="00DB76DA" w:rsidRDefault="00144B14" w:rsidP="00DB76DA">
      <w:pPr>
        <w:spacing w:line="276" w:lineRule="auto"/>
        <w:jc w:val="both"/>
        <w:rPr>
          <w:rFonts w:ascii="Arial" w:hAnsi="Arial" w:cs="Arial"/>
          <w:sz w:val="22"/>
          <w:szCs w:val="22"/>
          <w:lang w:val="es-ES_tradnl"/>
        </w:rPr>
      </w:pPr>
    </w:p>
    <w:p w14:paraId="072E1056" w14:textId="77777777" w:rsidR="00E45439" w:rsidRPr="00DB76DA" w:rsidRDefault="00144B14" w:rsidP="00DB76DA">
      <w:pPr>
        <w:pStyle w:val="Prrafodelista"/>
        <w:numPr>
          <w:ilvl w:val="0"/>
          <w:numId w:val="22"/>
        </w:numPr>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El participante </w:t>
      </w:r>
      <w:r w:rsidR="00E45439" w:rsidRPr="00DB76DA">
        <w:rPr>
          <w:rFonts w:ascii="Arial" w:hAnsi="Arial" w:cs="Arial"/>
          <w:sz w:val="22"/>
          <w:szCs w:val="22"/>
          <w:lang w:val="es-ES_tradnl"/>
        </w:rPr>
        <w:t xml:space="preserve">no </w:t>
      </w:r>
      <w:r w:rsidRPr="00DB76DA">
        <w:rPr>
          <w:rFonts w:ascii="Arial" w:hAnsi="Arial" w:cs="Arial"/>
          <w:sz w:val="22"/>
          <w:szCs w:val="22"/>
          <w:lang w:val="es-ES_tradnl"/>
        </w:rPr>
        <w:t>ejecute el</w:t>
      </w:r>
      <w:r w:rsidR="00E45439" w:rsidRPr="00DB76DA">
        <w:rPr>
          <w:rFonts w:ascii="Arial" w:hAnsi="Arial" w:cs="Arial"/>
          <w:sz w:val="22"/>
          <w:szCs w:val="22"/>
          <w:lang w:val="es-ES_tradnl"/>
        </w:rPr>
        <w:t xml:space="preserve"> ejercicio en menos de </w:t>
      </w:r>
      <w:r w:rsidRPr="00DB76DA">
        <w:rPr>
          <w:rFonts w:ascii="Arial" w:hAnsi="Arial" w:cs="Arial"/>
          <w:sz w:val="22"/>
          <w:szCs w:val="22"/>
          <w:lang w:val="es-ES_tradnl"/>
        </w:rPr>
        <w:t>0</w:t>
      </w:r>
      <w:r w:rsidR="00E45439" w:rsidRPr="00DB76DA">
        <w:rPr>
          <w:rFonts w:ascii="Arial" w:hAnsi="Arial" w:cs="Arial"/>
          <w:sz w:val="22"/>
          <w:szCs w:val="22"/>
          <w:lang w:val="es-ES_tradnl"/>
        </w:rPr>
        <w:t>3 minutos y 30 segundos</w:t>
      </w:r>
      <w:r w:rsidRPr="00DB76DA">
        <w:rPr>
          <w:rFonts w:ascii="Arial" w:hAnsi="Arial" w:cs="Arial"/>
          <w:sz w:val="22"/>
          <w:szCs w:val="22"/>
          <w:lang w:val="es-ES_tradnl"/>
        </w:rPr>
        <w:t>.</w:t>
      </w:r>
    </w:p>
    <w:p w14:paraId="0D35611A" w14:textId="66B1C7A9" w:rsidR="00E45439" w:rsidRPr="00DB76DA" w:rsidRDefault="00E45439" w:rsidP="00DB76DA">
      <w:pPr>
        <w:pStyle w:val="Prrafodelista"/>
        <w:numPr>
          <w:ilvl w:val="0"/>
          <w:numId w:val="22"/>
        </w:numPr>
        <w:spacing w:line="276" w:lineRule="auto"/>
        <w:jc w:val="both"/>
        <w:rPr>
          <w:rFonts w:ascii="Arial" w:hAnsi="Arial" w:cs="Arial"/>
          <w:sz w:val="22"/>
          <w:szCs w:val="22"/>
          <w:lang w:val="es-ES_tradnl"/>
        </w:rPr>
      </w:pPr>
      <w:r w:rsidRPr="00DB76DA">
        <w:rPr>
          <w:rFonts w:ascii="Arial" w:hAnsi="Arial" w:cs="Arial"/>
          <w:sz w:val="22"/>
          <w:szCs w:val="22"/>
          <w:lang w:val="es-ES_tradnl"/>
        </w:rPr>
        <w:t>El participante no p</w:t>
      </w:r>
      <w:r w:rsidR="00B62806" w:rsidRPr="00DB76DA">
        <w:rPr>
          <w:rFonts w:ascii="Arial" w:hAnsi="Arial" w:cs="Arial"/>
          <w:sz w:val="22"/>
          <w:szCs w:val="22"/>
          <w:lang w:val="es-ES_tradnl"/>
        </w:rPr>
        <w:t xml:space="preserve">ueda desarrollar </w:t>
      </w:r>
      <w:r w:rsidRPr="00DB76DA">
        <w:rPr>
          <w:rFonts w:ascii="Arial" w:hAnsi="Arial" w:cs="Arial"/>
          <w:sz w:val="22"/>
          <w:szCs w:val="22"/>
          <w:lang w:val="es-ES_tradnl"/>
        </w:rPr>
        <w:t>la prueba.</w:t>
      </w:r>
      <w:r w:rsidR="00B62806" w:rsidRPr="00DB76DA">
        <w:rPr>
          <w:rFonts w:ascii="Arial" w:hAnsi="Arial" w:cs="Arial"/>
          <w:sz w:val="22"/>
          <w:szCs w:val="22"/>
          <w:lang w:val="es-ES_tradnl"/>
        </w:rPr>
        <w:t xml:space="preserve"> </w:t>
      </w:r>
    </w:p>
    <w:p w14:paraId="53DADC37" w14:textId="77777777" w:rsidR="00E45439" w:rsidRPr="00DB76DA" w:rsidRDefault="00E45439" w:rsidP="00DB76DA">
      <w:pPr>
        <w:pStyle w:val="Prrafodelista"/>
        <w:numPr>
          <w:ilvl w:val="0"/>
          <w:numId w:val="22"/>
        </w:numPr>
        <w:spacing w:line="276" w:lineRule="auto"/>
        <w:jc w:val="both"/>
        <w:rPr>
          <w:rFonts w:ascii="Arial" w:hAnsi="Arial" w:cs="Arial"/>
          <w:sz w:val="22"/>
          <w:szCs w:val="22"/>
          <w:lang w:val="es-ES_tradnl"/>
        </w:rPr>
      </w:pPr>
      <w:r w:rsidRPr="00DB76DA">
        <w:rPr>
          <w:rFonts w:ascii="Arial" w:hAnsi="Arial" w:cs="Arial"/>
          <w:sz w:val="22"/>
          <w:szCs w:val="22"/>
          <w:lang w:val="es-ES_tradnl"/>
        </w:rPr>
        <w:t>Cuando el evaluado presente síntomas anormales que pongan en riesgo su integridad, como: mareo, desmayo, vómito, dolor de cabeza, presión arterial baja/alta, fatiga extrema. En ese caso el evaluador tiene la autoridad de parar la prueba.</w:t>
      </w:r>
    </w:p>
    <w:p w14:paraId="0E3F058C" w14:textId="77777777" w:rsidR="00E45439" w:rsidRPr="00DB76DA" w:rsidRDefault="00E45439" w:rsidP="00DB76DA">
      <w:pPr>
        <w:spacing w:line="276" w:lineRule="auto"/>
        <w:jc w:val="both"/>
        <w:rPr>
          <w:rFonts w:ascii="Arial" w:hAnsi="Arial" w:cs="Arial"/>
          <w:sz w:val="22"/>
          <w:szCs w:val="22"/>
          <w:lang w:val="es-ES_tradnl"/>
        </w:rPr>
      </w:pPr>
    </w:p>
    <w:p w14:paraId="22C47DFD" w14:textId="77777777" w:rsidR="00E45439" w:rsidRPr="00DB76DA" w:rsidRDefault="00E45439" w:rsidP="00DB76DA">
      <w:pPr>
        <w:numPr>
          <w:ilvl w:val="0"/>
          <w:numId w:val="25"/>
        </w:num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Calificación</w:t>
      </w:r>
    </w:p>
    <w:p w14:paraId="67221A3D" w14:textId="77777777" w:rsidR="00E45439" w:rsidRPr="00DB76DA" w:rsidRDefault="00E45439" w:rsidP="00DB76DA">
      <w:pPr>
        <w:spacing w:line="276" w:lineRule="auto"/>
        <w:jc w:val="center"/>
        <w:rPr>
          <w:rFonts w:ascii="Arial" w:hAnsi="Arial" w:cs="Arial"/>
          <w:b/>
          <w:sz w:val="22"/>
          <w:szCs w:val="22"/>
          <w:lang w:val="es-ES_tradnl"/>
        </w:rPr>
      </w:pPr>
    </w:p>
    <w:p w14:paraId="2255935E" w14:textId="13A5C459" w:rsidR="00E45439" w:rsidRPr="00DB76DA" w:rsidRDefault="00E45439" w:rsidP="00DB76DA">
      <w:pPr>
        <w:spacing w:line="276" w:lineRule="auto"/>
        <w:jc w:val="both"/>
        <w:rPr>
          <w:rFonts w:ascii="Arial" w:hAnsi="Arial" w:cs="Arial"/>
          <w:sz w:val="22"/>
          <w:szCs w:val="22"/>
          <w:lang w:val="es-ES_tradnl"/>
        </w:rPr>
      </w:pPr>
      <w:r w:rsidRPr="00DB76DA">
        <w:rPr>
          <w:rFonts w:ascii="Arial" w:hAnsi="Arial" w:cs="Arial"/>
          <w:sz w:val="22"/>
          <w:szCs w:val="22"/>
          <w:lang w:val="es-ES_tradnl"/>
        </w:rPr>
        <w:t>El participante debe ejecutar las acciones realizadas en el video de forma idéntica, y tiene como tiempo máximo tres minutos treinta segundos (</w:t>
      </w:r>
      <w:r w:rsidR="00A64490" w:rsidRPr="00DB76DA">
        <w:rPr>
          <w:rFonts w:ascii="Arial" w:hAnsi="Arial" w:cs="Arial"/>
          <w:sz w:val="22"/>
          <w:szCs w:val="22"/>
          <w:lang w:val="es-ES_tradnl"/>
        </w:rPr>
        <w:t>0</w:t>
      </w:r>
      <w:r w:rsidRPr="00DB76DA">
        <w:rPr>
          <w:rFonts w:ascii="Arial" w:hAnsi="Arial" w:cs="Arial"/>
          <w:sz w:val="22"/>
          <w:szCs w:val="22"/>
          <w:lang w:val="es-ES_tradnl"/>
        </w:rPr>
        <w:t>3:30.00).</w:t>
      </w:r>
    </w:p>
    <w:p w14:paraId="480344A1" w14:textId="77777777" w:rsidR="00796894" w:rsidRPr="00DB76DA" w:rsidRDefault="00796894" w:rsidP="00DB76DA">
      <w:pPr>
        <w:spacing w:line="276" w:lineRule="auto"/>
        <w:jc w:val="both"/>
        <w:rPr>
          <w:rFonts w:ascii="Arial" w:hAnsi="Arial" w:cs="Arial"/>
          <w:sz w:val="22"/>
          <w:szCs w:val="22"/>
          <w:lang w:val="es-ES_tradnl"/>
        </w:rPr>
      </w:pPr>
    </w:p>
    <w:p w14:paraId="406CB944" w14:textId="26CD06AD" w:rsidR="00E45439" w:rsidRPr="00DB76DA" w:rsidRDefault="00796894" w:rsidP="00DB76DA">
      <w:pPr>
        <w:spacing w:line="276" w:lineRule="auto"/>
        <w:jc w:val="both"/>
        <w:rPr>
          <w:rFonts w:ascii="Arial" w:hAnsi="Arial" w:cs="Arial"/>
          <w:sz w:val="22"/>
          <w:szCs w:val="22"/>
          <w:lang w:val="es-ES_tradnl"/>
        </w:rPr>
      </w:pPr>
      <w:r w:rsidRPr="00DB76DA">
        <w:rPr>
          <w:rFonts w:ascii="Arial" w:hAnsi="Arial" w:cs="Arial"/>
          <w:sz w:val="22"/>
          <w:szCs w:val="22"/>
          <w:lang w:val="es-ES_tradnl"/>
        </w:rPr>
        <w:t>Nota: E</w:t>
      </w:r>
      <w:r w:rsidR="00314798" w:rsidRPr="00DB76DA">
        <w:rPr>
          <w:rFonts w:ascii="Arial" w:hAnsi="Arial" w:cs="Arial"/>
          <w:sz w:val="22"/>
          <w:szCs w:val="22"/>
          <w:lang w:val="es-ES_tradnl"/>
        </w:rPr>
        <w:t xml:space="preserve">l video </w:t>
      </w:r>
      <w:r w:rsidRPr="00DB76DA">
        <w:rPr>
          <w:rFonts w:ascii="Arial" w:hAnsi="Arial" w:cs="Arial"/>
          <w:sz w:val="22"/>
          <w:szCs w:val="22"/>
          <w:lang w:val="es-ES_tradnl"/>
        </w:rPr>
        <w:t xml:space="preserve">podrá ser </w:t>
      </w:r>
      <w:r w:rsidR="00E45439" w:rsidRPr="00DB76DA">
        <w:rPr>
          <w:rFonts w:ascii="Arial" w:hAnsi="Arial" w:cs="Arial"/>
          <w:sz w:val="22"/>
          <w:szCs w:val="22"/>
          <w:lang w:val="es-ES_tradnl"/>
        </w:rPr>
        <w:t>observa</w:t>
      </w:r>
      <w:r w:rsidRPr="00DB76DA">
        <w:rPr>
          <w:rFonts w:ascii="Arial" w:hAnsi="Arial" w:cs="Arial"/>
          <w:sz w:val="22"/>
          <w:szCs w:val="22"/>
          <w:lang w:val="es-ES_tradnl"/>
        </w:rPr>
        <w:t>do por</w:t>
      </w:r>
      <w:r w:rsidR="00E45439" w:rsidRPr="00DB76DA">
        <w:rPr>
          <w:rFonts w:ascii="Arial" w:hAnsi="Arial" w:cs="Arial"/>
          <w:sz w:val="22"/>
          <w:szCs w:val="22"/>
          <w:lang w:val="es-ES_tradnl"/>
        </w:rPr>
        <w:t xml:space="preserve"> una sola vez.</w:t>
      </w:r>
    </w:p>
    <w:p w14:paraId="260C4B4F" w14:textId="77777777" w:rsidR="00796894" w:rsidRPr="00DB76DA" w:rsidRDefault="00796894" w:rsidP="00DB76DA">
      <w:pPr>
        <w:spacing w:line="276" w:lineRule="auto"/>
        <w:jc w:val="both"/>
        <w:rPr>
          <w:rFonts w:ascii="Arial" w:hAnsi="Arial" w:cs="Arial"/>
          <w:sz w:val="22"/>
          <w:szCs w:val="22"/>
          <w:lang w:val="es-ES_tradnl"/>
        </w:rPr>
      </w:pPr>
    </w:p>
    <w:p w14:paraId="40B1D4DD" w14:textId="274B0E70" w:rsidR="00E45439" w:rsidRPr="00DB76DA" w:rsidRDefault="00E45439" w:rsidP="00DB76DA">
      <w:pPr>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En caso de tener un tiempo igual </w:t>
      </w:r>
      <w:r w:rsidR="00314798" w:rsidRPr="00DB76DA">
        <w:rPr>
          <w:rFonts w:ascii="Arial" w:hAnsi="Arial" w:cs="Arial"/>
          <w:sz w:val="22"/>
          <w:szCs w:val="22"/>
          <w:lang w:val="es-ES_tradnl"/>
        </w:rPr>
        <w:t xml:space="preserve">o inferior </w:t>
      </w:r>
      <w:r w:rsidRPr="00DB76DA">
        <w:rPr>
          <w:rFonts w:ascii="Arial" w:hAnsi="Arial" w:cs="Arial"/>
          <w:sz w:val="22"/>
          <w:szCs w:val="22"/>
          <w:lang w:val="es-ES_tradnl"/>
        </w:rPr>
        <w:t xml:space="preserve">a </w:t>
      </w:r>
      <w:r w:rsidR="00DE5F45" w:rsidRPr="00DB76DA">
        <w:rPr>
          <w:rFonts w:ascii="Arial" w:hAnsi="Arial" w:cs="Arial"/>
          <w:sz w:val="22"/>
          <w:szCs w:val="22"/>
          <w:lang w:val="es-ES_tradnl"/>
        </w:rPr>
        <w:t xml:space="preserve">03 minutos </w:t>
      </w:r>
      <w:r w:rsidR="00314798" w:rsidRPr="00DB76DA">
        <w:rPr>
          <w:rFonts w:ascii="Arial" w:hAnsi="Arial" w:cs="Arial"/>
          <w:sz w:val="22"/>
          <w:szCs w:val="22"/>
          <w:lang w:val="es-ES_tradnl"/>
        </w:rPr>
        <w:t>30 segundos y 0</w:t>
      </w:r>
      <w:r w:rsidRPr="00DB76DA">
        <w:rPr>
          <w:rFonts w:ascii="Arial" w:hAnsi="Arial" w:cs="Arial"/>
          <w:sz w:val="22"/>
          <w:szCs w:val="22"/>
          <w:lang w:val="es-ES_tradnl"/>
        </w:rPr>
        <w:t xml:space="preserve"> milésimas, el participant</w:t>
      </w:r>
      <w:r w:rsidR="00DE5F45" w:rsidRPr="00DB76DA">
        <w:rPr>
          <w:rFonts w:ascii="Arial" w:hAnsi="Arial" w:cs="Arial"/>
          <w:sz w:val="22"/>
          <w:szCs w:val="22"/>
          <w:lang w:val="es-ES_tradnl"/>
        </w:rPr>
        <w:t xml:space="preserve">e tendrá como resultado </w:t>
      </w:r>
      <w:r w:rsidR="00314798" w:rsidRPr="00DB76DA">
        <w:rPr>
          <w:rFonts w:ascii="Arial" w:hAnsi="Arial" w:cs="Arial"/>
          <w:b/>
          <w:sz w:val="22"/>
          <w:szCs w:val="22"/>
          <w:lang w:val="es-ES_tradnl"/>
        </w:rPr>
        <w:t>SI</w:t>
      </w:r>
      <w:r w:rsidR="00314798" w:rsidRPr="00DB76DA">
        <w:rPr>
          <w:rFonts w:ascii="Arial" w:hAnsi="Arial" w:cs="Arial"/>
          <w:sz w:val="22"/>
          <w:szCs w:val="22"/>
          <w:lang w:val="es-ES_tradnl"/>
        </w:rPr>
        <w:t xml:space="preserve"> </w:t>
      </w:r>
      <w:r w:rsidR="00DE5F45" w:rsidRPr="00DB76DA">
        <w:rPr>
          <w:rFonts w:ascii="Arial" w:hAnsi="Arial" w:cs="Arial"/>
          <w:b/>
          <w:sz w:val="22"/>
          <w:szCs w:val="22"/>
          <w:lang w:val="es-ES_tradnl"/>
        </w:rPr>
        <w:t>CONTINÚA</w:t>
      </w:r>
      <w:r w:rsidR="00DE5F45" w:rsidRPr="00DB76DA">
        <w:rPr>
          <w:rFonts w:ascii="Arial" w:hAnsi="Arial" w:cs="Arial"/>
          <w:sz w:val="22"/>
          <w:szCs w:val="22"/>
          <w:lang w:val="es-ES_tradnl"/>
        </w:rPr>
        <w:t xml:space="preserve"> en el proceso. En caso de que el participante obtenga </w:t>
      </w:r>
      <w:r w:rsidRPr="00DB76DA">
        <w:rPr>
          <w:rFonts w:ascii="Arial" w:hAnsi="Arial" w:cs="Arial"/>
          <w:sz w:val="22"/>
          <w:szCs w:val="22"/>
          <w:lang w:val="es-ES_tradnl"/>
        </w:rPr>
        <w:t xml:space="preserve">un tiempo de </w:t>
      </w:r>
      <w:r w:rsidR="00DE5F45" w:rsidRPr="00DB76DA">
        <w:rPr>
          <w:rFonts w:ascii="Arial" w:hAnsi="Arial" w:cs="Arial"/>
          <w:sz w:val="22"/>
          <w:szCs w:val="22"/>
          <w:lang w:val="es-ES_tradnl"/>
        </w:rPr>
        <w:t>0</w:t>
      </w:r>
      <w:r w:rsidR="00314798" w:rsidRPr="00DB76DA">
        <w:rPr>
          <w:rFonts w:ascii="Arial" w:hAnsi="Arial" w:cs="Arial"/>
          <w:sz w:val="22"/>
          <w:szCs w:val="22"/>
          <w:lang w:val="es-ES_tradnl"/>
        </w:rPr>
        <w:t xml:space="preserve">3 minutos </w:t>
      </w:r>
      <w:r w:rsidRPr="00DB76DA">
        <w:rPr>
          <w:rFonts w:ascii="Arial" w:hAnsi="Arial" w:cs="Arial"/>
          <w:sz w:val="22"/>
          <w:szCs w:val="22"/>
          <w:lang w:val="es-ES_tradnl"/>
        </w:rPr>
        <w:t xml:space="preserve">30 segundos y 01 milésimas </w:t>
      </w:r>
      <w:r w:rsidR="00DE5F45" w:rsidRPr="00DB76DA">
        <w:rPr>
          <w:rFonts w:ascii="Arial" w:hAnsi="Arial" w:cs="Arial"/>
          <w:sz w:val="22"/>
          <w:szCs w:val="22"/>
          <w:lang w:val="es-ES_tradnl"/>
        </w:rPr>
        <w:t>o superior</w:t>
      </w:r>
      <w:r w:rsidR="00314798" w:rsidRPr="00DB76DA">
        <w:rPr>
          <w:rFonts w:ascii="Arial" w:hAnsi="Arial" w:cs="Arial"/>
          <w:sz w:val="22"/>
          <w:szCs w:val="22"/>
          <w:lang w:val="es-ES_tradnl"/>
        </w:rPr>
        <w:t>,</w:t>
      </w:r>
      <w:r w:rsidR="00DE5F45" w:rsidRPr="00DB76DA">
        <w:rPr>
          <w:rFonts w:ascii="Arial" w:hAnsi="Arial" w:cs="Arial"/>
          <w:sz w:val="22"/>
          <w:szCs w:val="22"/>
          <w:lang w:val="es-ES_tradnl"/>
        </w:rPr>
        <w:t xml:space="preserve"> </w:t>
      </w:r>
      <w:r w:rsidR="00314798" w:rsidRPr="00DB76DA">
        <w:rPr>
          <w:rFonts w:ascii="Arial" w:hAnsi="Arial" w:cs="Arial"/>
          <w:sz w:val="22"/>
          <w:szCs w:val="22"/>
          <w:lang w:val="es-ES_tradnl"/>
        </w:rPr>
        <w:t xml:space="preserve">este </w:t>
      </w:r>
      <w:r w:rsidRPr="00DB76DA">
        <w:rPr>
          <w:rFonts w:ascii="Arial" w:hAnsi="Arial" w:cs="Arial"/>
          <w:sz w:val="22"/>
          <w:szCs w:val="22"/>
          <w:lang w:val="es-ES_tradnl"/>
        </w:rPr>
        <w:t>tendrá como resultado</w:t>
      </w:r>
      <w:r w:rsidRPr="00DB76DA">
        <w:rPr>
          <w:rFonts w:ascii="Arial" w:hAnsi="Arial" w:cs="Arial"/>
          <w:b/>
          <w:sz w:val="22"/>
          <w:szCs w:val="22"/>
          <w:lang w:val="es-ES_tradnl"/>
        </w:rPr>
        <w:t xml:space="preserve"> </w:t>
      </w:r>
      <w:r w:rsidR="00DE5F45" w:rsidRPr="00DB76DA">
        <w:rPr>
          <w:rFonts w:ascii="Arial" w:hAnsi="Arial" w:cs="Arial"/>
          <w:b/>
          <w:sz w:val="22"/>
          <w:szCs w:val="22"/>
          <w:lang w:val="es-ES_tradnl"/>
        </w:rPr>
        <w:t xml:space="preserve">NO CONTINUA </w:t>
      </w:r>
      <w:r w:rsidRPr="00DB76DA">
        <w:rPr>
          <w:rFonts w:ascii="Arial" w:hAnsi="Arial" w:cs="Arial"/>
          <w:sz w:val="22"/>
          <w:szCs w:val="22"/>
          <w:lang w:val="es-ES_tradnl"/>
        </w:rPr>
        <w:t>en el proceso e inmediatamente queda excluido del mismo.</w:t>
      </w:r>
    </w:p>
    <w:p w14:paraId="014000D9" w14:textId="77777777" w:rsidR="00E45439" w:rsidRPr="00DB76DA" w:rsidRDefault="00E45439" w:rsidP="00DB76DA">
      <w:pPr>
        <w:pStyle w:val="Ttulo2"/>
        <w:spacing w:line="276" w:lineRule="auto"/>
        <w:rPr>
          <w:rFonts w:cs="Arial"/>
          <w:sz w:val="22"/>
          <w:szCs w:val="22"/>
          <w:lang w:val="es-ES_tradnl"/>
        </w:rPr>
      </w:pPr>
    </w:p>
    <w:p w14:paraId="0F6D4127" w14:textId="77777777" w:rsidR="00E45439" w:rsidRPr="00DB76DA" w:rsidRDefault="00E45439" w:rsidP="00DB76DA">
      <w:pPr>
        <w:numPr>
          <w:ilvl w:val="0"/>
          <w:numId w:val="25"/>
        </w:num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Sugerencias</w:t>
      </w:r>
    </w:p>
    <w:p w14:paraId="6D69311C" w14:textId="77777777" w:rsidR="00E45439" w:rsidRPr="00DB76DA" w:rsidRDefault="00E45439" w:rsidP="00DB76DA">
      <w:pPr>
        <w:suppressAutoHyphens/>
        <w:spacing w:line="276" w:lineRule="auto"/>
        <w:rPr>
          <w:rFonts w:ascii="Arial" w:hAnsi="Arial" w:cs="Arial"/>
          <w:b/>
          <w:sz w:val="22"/>
          <w:szCs w:val="22"/>
          <w:lang w:val="es-ES_tradnl"/>
        </w:rPr>
      </w:pPr>
    </w:p>
    <w:p w14:paraId="778DF07F" w14:textId="77777777" w:rsidR="00E45439" w:rsidRPr="00DB76DA" w:rsidRDefault="00E45439" w:rsidP="00DB76DA">
      <w:p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Antes de la prueba de Aptitud</w:t>
      </w:r>
    </w:p>
    <w:p w14:paraId="1B504155" w14:textId="77777777" w:rsidR="00E45439" w:rsidRPr="00DB76DA" w:rsidRDefault="00E45439" w:rsidP="00DB76DA">
      <w:pPr>
        <w:suppressAutoHyphens/>
        <w:spacing w:line="276" w:lineRule="auto"/>
        <w:rPr>
          <w:rFonts w:ascii="Arial" w:hAnsi="Arial" w:cs="Arial"/>
          <w:b/>
          <w:sz w:val="22"/>
          <w:szCs w:val="22"/>
          <w:lang w:val="es-ES_tradnl"/>
        </w:rPr>
      </w:pPr>
    </w:p>
    <w:p w14:paraId="70E723D5" w14:textId="77777777" w:rsidR="00E45439" w:rsidRPr="00DB76DA" w:rsidRDefault="00E45439" w:rsidP="00DB76DA">
      <w:pPr>
        <w:pStyle w:val="Prrafodelista"/>
        <w:numPr>
          <w:ilvl w:val="0"/>
          <w:numId w:val="23"/>
        </w:numPr>
        <w:spacing w:line="276" w:lineRule="auto"/>
        <w:jc w:val="both"/>
        <w:rPr>
          <w:rFonts w:ascii="Arial" w:hAnsi="Arial" w:cs="Arial"/>
          <w:sz w:val="22"/>
          <w:szCs w:val="22"/>
          <w:lang w:val="es-ES_tradnl"/>
        </w:rPr>
      </w:pPr>
      <w:r w:rsidRPr="00DB76DA">
        <w:rPr>
          <w:rFonts w:ascii="Arial" w:hAnsi="Arial" w:cs="Arial"/>
          <w:sz w:val="22"/>
          <w:szCs w:val="22"/>
          <w:lang w:val="es-ES_tradnl"/>
        </w:rPr>
        <w:lastRenderedPageBreak/>
        <w:t>Realizar el respectivo calentamiento y estiramiento, tanto del tren inferior como superior.</w:t>
      </w:r>
    </w:p>
    <w:p w14:paraId="6E5686EE" w14:textId="77777777" w:rsidR="00E45439" w:rsidRPr="00DB76DA" w:rsidRDefault="00E45439" w:rsidP="00DB76DA">
      <w:pPr>
        <w:pStyle w:val="Prrafodelista"/>
        <w:spacing w:line="276" w:lineRule="auto"/>
        <w:jc w:val="both"/>
        <w:rPr>
          <w:rFonts w:ascii="Arial" w:hAnsi="Arial" w:cs="Arial"/>
          <w:sz w:val="22"/>
          <w:szCs w:val="22"/>
          <w:lang w:val="es-ES_tradnl"/>
        </w:rPr>
      </w:pPr>
    </w:p>
    <w:p w14:paraId="08834FAD" w14:textId="77777777" w:rsidR="00E45439" w:rsidRPr="00DB76DA" w:rsidRDefault="00E45439" w:rsidP="00DB76DA">
      <w:pPr>
        <w:pStyle w:val="Prrafodelista"/>
        <w:numPr>
          <w:ilvl w:val="0"/>
          <w:numId w:val="23"/>
        </w:numPr>
        <w:spacing w:line="276" w:lineRule="auto"/>
        <w:jc w:val="both"/>
        <w:rPr>
          <w:rFonts w:ascii="Arial" w:hAnsi="Arial" w:cs="Arial"/>
          <w:sz w:val="22"/>
          <w:szCs w:val="22"/>
          <w:lang w:val="es-ES_tradnl"/>
        </w:rPr>
      </w:pPr>
      <w:r w:rsidRPr="00DB76DA">
        <w:rPr>
          <w:rFonts w:ascii="Arial" w:hAnsi="Arial" w:cs="Arial"/>
          <w:sz w:val="22"/>
          <w:szCs w:val="22"/>
          <w:lang w:val="es-ES_tradnl"/>
        </w:rPr>
        <w:t>No consumir sustancias que afecten la capacidad física dado que es un ejercicio</w:t>
      </w:r>
      <w:r w:rsidR="00DE5F45" w:rsidRPr="00DB76DA">
        <w:rPr>
          <w:rFonts w:ascii="Arial" w:hAnsi="Arial" w:cs="Arial"/>
          <w:sz w:val="22"/>
          <w:szCs w:val="22"/>
          <w:lang w:val="es-ES_tradnl"/>
        </w:rPr>
        <w:t xml:space="preserve"> físico</w:t>
      </w:r>
      <w:r w:rsidRPr="00DB76DA">
        <w:rPr>
          <w:rFonts w:ascii="Arial" w:hAnsi="Arial" w:cs="Arial"/>
          <w:sz w:val="22"/>
          <w:szCs w:val="22"/>
          <w:lang w:val="es-ES_tradnl"/>
        </w:rPr>
        <w:t xml:space="preserve"> bastante exigente</w:t>
      </w:r>
      <w:r w:rsidR="00DE5F45" w:rsidRPr="00DB76DA">
        <w:rPr>
          <w:rFonts w:ascii="Arial" w:hAnsi="Arial" w:cs="Arial"/>
          <w:sz w:val="22"/>
          <w:szCs w:val="22"/>
          <w:lang w:val="es-ES_tradnl"/>
        </w:rPr>
        <w:t xml:space="preserve">. </w:t>
      </w:r>
    </w:p>
    <w:p w14:paraId="30945306" w14:textId="77777777" w:rsidR="00E45439" w:rsidRPr="00DB76DA" w:rsidRDefault="00E45439" w:rsidP="00DB76DA">
      <w:pPr>
        <w:suppressAutoHyphens/>
        <w:spacing w:line="276" w:lineRule="auto"/>
        <w:rPr>
          <w:rFonts w:ascii="Arial" w:hAnsi="Arial" w:cs="Arial"/>
          <w:b/>
          <w:sz w:val="22"/>
          <w:szCs w:val="22"/>
          <w:lang w:val="es-ES_tradnl"/>
        </w:rPr>
      </w:pPr>
    </w:p>
    <w:p w14:paraId="4541E957" w14:textId="77777777" w:rsidR="00E45439" w:rsidRPr="00DB76DA" w:rsidRDefault="00E45439" w:rsidP="00DB76DA">
      <w:p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Durante la prueba de Aptitud</w:t>
      </w:r>
    </w:p>
    <w:p w14:paraId="0CA1987C" w14:textId="77777777" w:rsidR="00E45439" w:rsidRPr="00DB76DA" w:rsidRDefault="00E45439" w:rsidP="00DB76DA">
      <w:pPr>
        <w:suppressAutoHyphens/>
        <w:spacing w:line="276" w:lineRule="auto"/>
        <w:rPr>
          <w:rFonts w:ascii="Arial" w:hAnsi="Arial" w:cs="Arial"/>
          <w:b/>
          <w:sz w:val="22"/>
          <w:szCs w:val="22"/>
          <w:lang w:val="es-ES_tradnl"/>
        </w:rPr>
      </w:pPr>
    </w:p>
    <w:p w14:paraId="384F5CFC" w14:textId="0952CB4C" w:rsidR="00E45439" w:rsidRPr="00DB76DA" w:rsidRDefault="0069714B" w:rsidP="00DB76DA">
      <w:pPr>
        <w:pStyle w:val="Prrafodelista"/>
        <w:numPr>
          <w:ilvl w:val="0"/>
          <w:numId w:val="24"/>
        </w:numPr>
        <w:spacing w:line="276" w:lineRule="auto"/>
        <w:jc w:val="both"/>
        <w:rPr>
          <w:rFonts w:ascii="Arial" w:hAnsi="Arial" w:cs="Arial"/>
          <w:sz w:val="22"/>
          <w:szCs w:val="22"/>
          <w:lang w:val="es-ES_tradnl"/>
        </w:rPr>
      </w:pPr>
      <w:r w:rsidRPr="00DB76DA">
        <w:rPr>
          <w:rFonts w:ascii="Arial" w:hAnsi="Arial" w:cs="Arial"/>
          <w:sz w:val="22"/>
          <w:szCs w:val="22"/>
          <w:lang w:val="es-ES_tradnl"/>
        </w:rPr>
        <w:t>En caso de presentar</w:t>
      </w:r>
      <w:r w:rsidR="00E45439" w:rsidRPr="00DB76DA">
        <w:rPr>
          <w:rFonts w:ascii="Arial" w:hAnsi="Arial" w:cs="Arial"/>
          <w:sz w:val="22"/>
          <w:szCs w:val="22"/>
          <w:lang w:val="es-ES_tradnl"/>
        </w:rPr>
        <w:t xml:space="preserve"> algún signo de alarma, como mareo, dol</w:t>
      </w:r>
      <w:r w:rsidRPr="00DB76DA">
        <w:rPr>
          <w:rFonts w:ascii="Arial" w:hAnsi="Arial" w:cs="Arial"/>
          <w:sz w:val="22"/>
          <w:szCs w:val="22"/>
          <w:lang w:val="es-ES_tradnl"/>
        </w:rPr>
        <w:t xml:space="preserve">or en el pecho, palidez facial u otra alteración debe informar a su evaluador. </w:t>
      </w:r>
    </w:p>
    <w:p w14:paraId="6E8D9461" w14:textId="77777777" w:rsidR="00A64490" w:rsidRPr="00DB76DA" w:rsidRDefault="00A64490" w:rsidP="00DB76DA">
      <w:pPr>
        <w:pStyle w:val="Prrafodelista"/>
        <w:spacing w:line="276" w:lineRule="auto"/>
        <w:jc w:val="both"/>
        <w:rPr>
          <w:rFonts w:ascii="Arial" w:hAnsi="Arial" w:cs="Arial"/>
          <w:sz w:val="22"/>
          <w:szCs w:val="22"/>
          <w:lang w:val="es-ES_tradnl"/>
        </w:rPr>
      </w:pPr>
    </w:p>
    <w:p w14:paraId="79E20AB9" w14:textId="1B6B814B" w:rsidR="00FB29DB" w:rsidRPr="00DB76DA" w:rsidRDefault="00FB29DB" w:rsidP="00DB76DA">
      <w:pPr>
        <w:pStyle w:val="Prrafodelista"/>
        <w:numPr>
          <w:ilvl w:val="0"/>
          <w:numId w:val="24"/>
        </w:numPr>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Se recomienda a los participantes realizar el ejercicio de forma pausada, pero consiente de las actividades desarrolladas en el video. </w:t>
      </w:r>
    </w:p>
    <w:p w14:paraId="6FCE9ABB" w14:textId="77777777" w:rsidR="00E45439" w:rsidRPr="00DB76DA" w:rsidRDefault="00E45439" w:rsidP="00DB76DA">
      <w:pPr>
        <w:spacing w:line="276" w:lineRule="auto"/>
        <w:jc w:val="both"/>
        <w:rPr>
          <w:rFonts w:ascii="Arial" w:hAnsi="Arial" w:cs="Arial"/>
          <w:sz w:val="22"/>
          <w:szCs w:val="22"/>
          <w:lang w:val="es-ES_tradnl"/>
        </w:rPr>
      </w:pPr>
    </w:p>
    <w:p w14:paraId="6412EC85" w14:textId="77777777" w:rsidR="00E45439" w:rsidRPr="00DB76DA" w:rsidRDefault="00E45439" w:rsidP="00DB76DA">
      <w:pPr>
        <w:suppressAutoHyphens/>
        <w:spacing w:line="276" w:lineRule="auto"/>
        <w:rPr>
          <w:rFonts w:ascii="Arial" w:hAnsi="Arial" w:cs="Arial"/>
          <w:b/>
          <w:sz w:val="22"/>
          <w:szCs w:val="22"/>
          <w:lang w:val="es-ES_tradnl"/>
        </w:rPr>
      </w:pPr>
      <w:r w:rsidRPr="00DB76DA">
        <w:rPr>
          <w:rFonts w:ascii="Arial" w:hAnsi="Arial" w:cs="Arial"/>
          <w:b/>
          <w:sz w:val="22"/>
          <w:szCs w:val="22"/>
          <w:lang w:val="es-ES_tradnl"/>
        </w:rPr>
        <w:t xml:space="preserve">Después </w:t>
      </w:r>
      <w:r w:rsidR="00DE5F45" w:rsidRPr="00DB76DA">
        <w:rPr>
          <w:rFonts w:ascii="Arial" w:hAnsi="Arial" w:cs="Arial"/>
          <w:b/>
          <w:sz w:val="22"/>
          <w:szCs w:val="22"/>
          <w:lang w:val="es-ES_tradnl"/>
        </w:rPr>
        <w:t xml:space="preserve">de </w:t>
      </w:r>
      <w:r w:rsidRPr="00DB76DA">
        <w:rPr>
          <w:rFonts w:ascii="Arial" w:hAnsi="Arial" w:cs="Arial"/>
          <w:b/>
          <w:sz w:val="22"/>
          <w:szCs w:val="22"/>
          <w:lang w:val="es-ES_tradnl"/>
        </w:rPr>
        <w:t>la prueba de Aptitud</w:t>
      </w:r>
    </w:p>
    <w:p w14:paraId="45089C6F" w14:textId="77777777" w:rsidR="00E45439" w:rsidRPr="00DB76DA" w:rsidRDefault="00E45439" w:rsidP="00DB76DA">
      <w:pPr>
        <w:pStyle w:val="Prrafodelista"/>
        <w:spacing w:line="276" w:lineRule="auto"/>
        <w:ind w:left="760"/>
        <w:jc w:val="both"/>
        <w:rPr>
          <w:rFonts w:ascii="Arial" w:hAnsi="Arial" w:cs="Arial"/>
          <w:b/>
          <w:bCs/>
          <w:sz w:val="22"/>
          <w:szCs w:val="22"/>
          <w:lang w:val="es-ES_tradnl"/>
        </w:rPr>
      </w:pPr>
    </w:p>
    <w:p w14:paraId="50249227" w14:textId="3FDC588A" w:rsidR="002B050A" w:rsidRPr="00DB76DA" w:rsidRDefault="00E45439" w:rsidP="00DB76DA">
      <w:pPr>
        <w:pStyle w:val="Prrafodelista"/>
        <w:numPr>
          <w:ilvl w:val="0"/>
          <w:numId w:val="21"/>
        </w:numPr>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Se recomienda que cada participante que termine el ejercicio, debe tomar como mínimo </w:t>
      </w:r>
      <w:r w:rsidR="00DE5F45" w:rsidRPr="00DB76DA">
        <w:rPr>
          <w:rFonts w:ascii="Arial" w:hAnsi="Arial" w:cs="Arial"/>
          <w:sz w:val="22"/>
          <w:szCs w:val="22"/>
          <w:lang w:val="es-ES_tradnl"/>
        </w:rPr>
        <w:t>0</w:t>
      </w:r>
      <w:r w:rsidRPr="00DB76DA">
        <w:rPr>
          <w:rFonts w:ascii="Arial" w:hAnsi="Arial" w:cs="Arial"/>
          <w:sz w:val="22"/>
          <w:szCs w:val="22"/>
          <w:lang w:val="es-ES_tradnl"/>
        </w:rPr>
        <w:t xml:space="preserve">3 minutos para estabilizar sus signos vitales. Es importante resaltar que la recuperación no es acostarse inmediatamente termina el ejercicio, la recuperación consiste en que la persona comienza a caminar durante los </w:t>
      </w:r>
      <w:r w:rsidR="00DE5F45" w:rsidRPr="00DB76DA">
        <w:rPr>
          <w:rFonts w:ascii="Arial" w:hAnsi="Arial" w:cs="Arial"/>
          <w:sz w:val="22"/>
          <w:szCs w:val="22"/>
          <w:lang w:val="es-ES_tradnl"/>
        </w:rPr>
        <w:t>0</w:t>
      </w:r>
      <w:r w:rsidRPr="00DB76DA">
        <w:rPr>
          <w:rFonts w:ascii="Arial" w:hAnsi="Arial" w:cs="Arial"/>
          <w:sz w:val="22"/>
          <w:szCs w:val="22"/>
          <w:lang w:val="es-ES_tradnl"/>
        </w:rPr>
        <w:t>3 minutos para estabilizarse</w:t>
      </w:r>
      <w:r w:rsidR="00DE5F45" w:rsidRPr="00DB76DA">
        <w:rPr>
          <w:rFonts w:ascii="Arial" w:hAnsi="Arial" w:cs="Arial"/>
          <w:sz w:val="22"/>
          <w:szCs w:val="22"/>
          <w:lang w:val="es-ES_tradnl"/>
        </w:rPr>
        <w:t xml:space="preserve">. </w:t>
      </w:r>
    </w:p>
    <w:p w14:paraId="033D6D18" w14:textId="77777777" w:rsidR="00314798" w:rsidRPr="00DB76DA" w:rsidRDefault="00314798" w:rsidP="00DB76DA">
      <w:pPr>
        <w:spacing w:line="276" w:lineRule="auto"/>
        <w:jc w:val="both"/>
        <w:rPr>
          <w:rFonts w:ascii="Arial" w:hAnsi="Arial" w:cs="Arial"/>
          <w:sz w:val="22"/>
          <w:szCs w:val="22"/>
          <w:lang w:val="es-ES_tradnl"/>
        </w:rPr>
      </w:pPr>
    </w:p>
    <w:p w14:paraId="129A2C46" w14:textId="25B4ACE9" w:rsidR="00B62806" w:rsidRPr="00DB76DA" w:rsidRDefault="00B62806" w:rsidP="00DB76DA">
      <w:pPr>
        <w:spacing w:line="276" w:lineRule="auto"/>
        <w:jc w:val="both"/>
        <w:rPr>
          <w:rFonts w:ascii="Arial" w:hAnsi="Arial" w:cs="Arial"/>
          <w:b/>
          <w:sz w:val="22"/>
          <w:szCs w:val="22"/>
          <w:lang w:val="es-ES_tradnl"/>
        </w:rPr>
      </w:pPr>
      <w:r w:rsidRPr="00DB76DA">
        <w:rPr>
          <w:rFonts w:ascii="Arial" w:hAnsi="Arial" w:cs="Arial"/>
          <w:b/>
          <w:sz w:val="22"/>
          <w:szCs w:val="22"/>
          <w:lang w:val="es-ES_tradnl"/>
        </w:rPr>
        <w:t>Recordatorios</w:t>
      </w:r>
    </w:p>
    <w:p w14:paraId="3FA12FD4" w14:textId="77777777" w:rsidR="00B62806" w:rsidRPr="00DB76DA" w:rsidRDefault="00B62806" w:rsidP="00DB76DA">
      <w:pPr>
        <w:spacing w:line="276" w:lineRule="auto"/>
        <w:jc w:val="both"/>
        <w:rPr>
          <w:rFonts w:ascii="Arial" w:hAnsi="Arial" w:cs="Arial"/>
          <w:b/>
          <w:sz w:val="22"/>
          <w:szCs w:val="22"/>
          <w:lang w:val="es-ES_tradnl"/>
        </w:rPr>
      </w:pPr>
    </w:p>
    <w:p w14:paraId="750DC71D" w14:textId="5B56236E" w:rsidR="00314798" w:rsidRPr="00DB76DA" w:rsidRDefault="00B62806" w:rsidP="00DB76DA">
      <w:pPr>
        <w:spacing w:line="276" w:lineRule="auto"/>
        <w:jc w:val="both"/>
        <w:rPr>
          <w:rFonts w:ascii="Arial" w:hAnsi="Arial" w:cs="Arial"/>
          <w:sz w:val="22"/>
          <w:szCs w:val="22"/>
          <w:lang w:val="es-ES_tradnl"/>
        </w:rPr>
      </w:pPr>
      <w:r w:rsidRPr="00DB76DA">
        <w:rPr>
          <w:rFonts w:ascii="Arial" w:hAnsi="Arial" w:cs="Arial"/>
          <w:sz w:val="22"/>
          <w:szCs w:val="22"/>
          <w:lang w:val="es-ES_tradnl"/>
        </w:rPr>
        <w:t xml:space="preserve">Para finalizar recuerde que debe presentarse para el desarrollo de la prueba en el horario que le fue asignado en la citación, por lo que es importante contar con el tiempo necesario para hacer el registro. Además, tenga presente que no puede asistir acompañado y que debe presentar su cédula de ciudadanía en físico, evite llevar vehículos particulares pues la Entidad no dispone de parqueaderos para los participantes y no asume responsabilidad alguna por situaciones que se puedan presentar con vehículos que se dejen en la calle. Además, no olvide llevar hidratación y snacks de su preferencia, ello con la finalidad de mantener su alimentación y estado físico en las mejores condiciones para la presentación de la prueba de aptitud. </w:t>
      </w:r>
    </w:p>
    <w:p w14:paraId="0CA1E51C" w14:textId="55D71D20" w:rsidR="00314798" w:rsidRPr="00DB76DA" w:rsidRDefault="00314798" w:rsidP="00DB76DA">
      <w:pPr>
        <w:spacing w:line="276" w:lineRule="auto"/>
        <w:jc w:val="both"/>
        <w:rPr>
          <w:rFonts w:ascii="Arial" w:hAnsi="Arial" w:cs="Arial"/>
          <w:sz w:val="22"/>
          <w:szCs w:val="22"/>
          <w:lang w:val="es-ES_tradnl"/>
        </w:rPr>
      </w:pPr>
    </w:p>
    <w:sectPr w:rsidR="00314798" w:rsidRPr="00DB76DA">
      <w:headerReference w:type="default" r:id="rId8"/>
      <w:footerReference w:type="default" r:id="rId9"/>
      <w:pgSz w:w="12240" w:h="15840"/>
      <w:pgMar w:top="2370" w:right="1695" w:bottom="1410" w:left="1695" w:header="17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B5FE" w14:textId="77777777" w:rsidR="00570711" w:rsidRDefault="00570711">
      <w:r>
        <w:separator/>
      </w:r>
    </w:p>
  </w:endnote>
  <w:endnote w:type="continuationSeparator" w:id="0">
    <w:p w14:paraId="2FFD9D20" w14:textId="77777777" w:rsidR="00570711" w:rsidRDefault="005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FBCA" w14:textId="77777777" w:rsidR="002B050A" w:rsidRDefault="003529AD">
    <w:pPr>
      <w:rPr>
        <w:rFonts w:ascii="Arial" w:hAnsi="Arial"/>
        <w:sz w:val="18"/>
      </w:rPr>
    </w:pPr>
    <w:r>
      <w:rPr>
        <w:noProof/>
        <w:lang w:val="es-ES_tradnl" w:eastAsia="es-ES_tradnl"/>
      </w:rPr>
      <w:drawing>
        <wp:inline distT="0" distB="0" distL="0" distR="0" wp14:anchorId="0FBA4E32" wp14:editId="795690EE">
          <wp:extent cx="5619750" cy="9080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5619750" cy="908050"/>
                  </a:xfrm>
                  <a:prstGeom prst="rect">
                    <a:avLst/>
                  </a:prstGeom>
                  <a:noFill/>
                </pic:spPr>
              </pic:pic>
            </a:graphicData>
          </a:graphic>
        </wp:inline>
      </w:drawing>
    </w:r>
  </w:p>
  <w:p w14:paraId="44675723" w14:textId="77777777" w:rsidR="002B050A" w:rsidRDefault="002B050A">
    <w:pPr>
      <w:rPr>
        <w:rFonts w:ascii="Arial" w:hAnsi="Arial"/>
        <w:sz w:val="18"/>
      </w:rPr>
    </w:pPr>
  </w:p>
  <w:p w14:paraId="4B86C2FD" w14:textId="77777777" w:rsidR="002B050A" w:rsidRDefault="003529AD">
    <w:pPr>
      <w:spacing w:line="252" w:lineRule="auto"/>
      <w:rPr>
        <w:rFonts w:ascii="Arial" w:hAnsi="Arial"/>
        <w:sz w:val="18"/>
      </w:rPr>
    </w:pPr>
    <w:r>
      <w:rPr>
        <w:noProof/>
        <w:lang w:val="es-ES_tradnl" w:eastAsia="es-ES_tradnl"/>
      </w:rPr>
      <w:drawing>
        <wp:anchor distT="0" distB="0" distL="114300" distR="114300" simplePos="0" relativeHeight="251658240" behindDoc="1" locked="0" layoutInCell="1" allowOverlap="1" wp14:anchorId="0902E038" wp14:editId="4E606B3B">
          <wp:simplePos x="0" y="0"/>
          <wp:positionH relativeFrom="margin">
            <wp:posOffset>5989320</wp:posOffset>
          </wp:positionH>
          <wp:positionV relativeFrom="paragraph">
            <wp:posOffset>8610600</wp:posOffset>
          </wp:positionV>
          <wp:extent cx="1773555" cy="146113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433C5" w14:textId="77777777" w:rsidR="00570711" w:rsidRDefault="00570711">
      <w:r>
        <w:separator/>
      </w:r>
    </w:p>
  </w:footnote>
  <w:footnote w:type="continuationSeparator" w:id="0">
    <w:p w14:paraId="19E3A4A5" w14:textId="77777777" w:rsidR="00570711" w:rsidRDefault="0057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609C" w14:textId="77777777" w:rsidR="002B050A" w:rsidRDefault="003529AD">
    <w:pPr>
      <w:pStyle w:val="Encabezado"/>
      <w:jc w:val="center"/>
      <w:rPr>
        <w:sz w:val="22"/>
      </w:rPr>
    </w:pPr>
    <w:r>
      <w:rPr>
        <w:noProof/>
        <w:lang w:val="es-ES_tradnl" w:eastAsia="es-ES_tradnl"/>
      </w:rPr>
      <w:drawing>
        <wp:inline distT="0" distB="0" distL="0" distR="0" wp14:anchorId="59883724" wp14:editId="59B855A4">
          <wp:extent cx="2152650" cy="8775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650" cy="877570"/>
                  </a:xfrm>
                  <a:prstGeom prst="rect">
                    <a:avLst/>
                  </a:prstGeom>
                  <a:noFill/>
                </pic:spPr>
              </pic:pic>
            </a:graphicData>
          </a:graphic>
        </wp:inline>
      </w:drawing>
    </w:r>
  </w:p>
  <w:p w14:paraId="2EE615F1" w14:textId="77777777" w:rsidR="002B050A" w:rsidRDefault="002B050A">
    <w:pPr>
      <w:pStyle w:val="Encabezado"/>
      <w:jc w:val="center"/>
      <w:rPr>
        <w:sz w:val="22"/>
      </w:rPr>
    </w:pPr>
  </w:p>
  <w:p w14:paraId="4BE48D26" w14:textId="77777777" w:rsidR="002B050A" w:rsidRDefault="002B050A">
    <w:pPr>
      <w:pStyle w:val="Encabezado"/>
      <w:jc w:val="center"/>
      <w:rPr>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3A06B60"/>
    <w:lvl w:ilvl="0" w:tplc="12A6DA22">
      <w:start w:val="1"/>
      <w:numFmt w:val="decimal"/>
      <w:lvlText w:val="%1."/>
      <w:lvlJc w:val="left"/>
      <w:pPr>
        <w:ind w:left="360" w:hanging="360"/>
      </w:pPr>
    </w:lvl>
    <w:lvl w:ilvl="1" w:tplc="C4EE79AC">
      <w:start w:val="1"/>
      <w:numFmt w:val="lowerLetter"/>
      <w:lvlText w:val="%2."/>
      <w:lvlJc w:val="left"/>
      <w:pPr>
        <w:ind w:left="1080" w:hanging="360"/>
      </w:pPr>
    </w:lvl>
    <w:lvl w:ilvl="2" w:tplc="2A544888">
      <w:start w:val="1"/>
      <w:numFmt w:val="lowerRoman"/>
      <w:lvlText w:val="%3."/>
      <w:lvlJc w:val="left"/>
      <w:pPr>
        <w:ind w:left="1800" w:hanging="180"/>
      </w:pPr>
    </w:lvl>
    <w:lvl w:ilvl="3" w:tplc="21C859B2">
      <w:start w:val="1"/>
      <w:numFmt w:val="decimal"/>
      <w:lvlText w:val="%4."/>
      <w:lvlJc w:val="left"/>
      <w:pPr>
        <w:ind w:left="2520" w:hanging="360"/>
      </w:pPr>
    </w:lvl>
    <w:lvl w:ilvl="4" w:tplc="7D86FBF8">
      <w:start w:val="1"/>
      <w:numFmt w:val="lowerLetter"/>
      <w:lvlText w:val="%5."/>
      <w:lvlJc w:val="left"/>
      <w:pPr>
        <w:ind w:left="3240" w:hanging="360"/>
      </w:pPr>
    </w:lvl>
    <w:lvl w:ilvl="5" w:tplc="24ECD1DE">
      <w:start w:val="1"/>
      <w:numFmt w:val="lowerRoman"/>
      <w:lvlText w:val="%6."/>
      <w:lvlJc w:val="left"/>
      <w:pPr>
        <w:ind w:left="3960" w:hanging="180"/>
      </w:pPr>
    </w:lvl>
    <w:lvl w:ilvl="6" w:tplc="BB924912">
      <w:start w:val="1"/>
      <w:numFmt w:val="decimal"/>
      <w:lvlText w:val="%7."/>
      <w:lvlJc w:val="left"/>
      <w:pPr>
        <w:ind w:left="4680" w:hanging="360"/>
      </w:pPr>
    </w:lvl>
    <w:lvl w:ilvl="7" w:tplc="962ED9F0">
      <w:start w:val="1"/>
      <w:numFmt w:val="lowerLetter"/>
      <w:lvlText w:val="%8."/>
      <w:lvlJc w:val="left"/>
      <w:pPr>
        <w:ind w:left="5400" w:hanging="360"/>
      </w:pPr>
    </w:lvl>
    <w:lvl w:ilvl="8" w:tplc="688E8BE8">
      <w:start w:val="1"/>
      <w:numFmt w:val="lowerRoman"/>
      <w:lvlText w:val="%9."/>
      <w:lvlJc w:val="left"/>
      <w:pPr>
        <w:ind w:left="6120" w:hanging="180"/>
      </w:pPr>
    </w:lvl>
  </w:abstractNum>
  <w:abstractNum w:abstractNumId="1" w15:restartNumberingAfterBreak="0">
    <w:nsid w:val="00000002"/>
    <w:multiLevelType w:val="hybridMultilevel"/>
    <w:tmpl w:val="46F6CC94"/>
    <w:lvl w:ilvl="0" w:tplc="1262BE76">
      <w:start w:val="1"/>
      <w:numFmt w:val="bullet"/>
      <w:lvlText w:val=""/>
      <w:lvlJc w:val="left"/>
      <w:pPr>
        <w:ind w:left="720" w:hanging="360"/>
      </w:pPr>
      <w:rPr>
        <w:rFonts w:ascii="Wingdings" w:hAnsi="Wingdings"/>
      </w:rPr>
    </w:lvl>
    <w:lvl w:ilvl="1" w:tplc="62221C1C">
      <w:start w:val="1"/>
      <w:numFmt w:val="bullet"/>
      <w:lvlText w:val="o"/>
      <w:lvlJc w:val="left"/>
      <w:pPr>
        <w:ind w:left="1440" w:hanging="360"/>
      </w:pPr>
      <w:rPr>
        <w:rFonts w:ascii="Courier New" w:hAnsi="Courier New"/>
      </w:rPr>
    </w:lvl>
    <w:lvl w:ilvl="2" w:tplc="DEA01BFA">
      <w:start w:val="1"/>
      <w:numFmt w:val="bullet"/>
      <w:lvlText w:val=""/>
      <w:lvlJc w:val="left"/>
      <w:pPr>
        <w:ind w:left="2160" w:hanging="360"/>
      </w:pPr>
      <w:rPr>
        <w:rFonts w:ascii="Wingdings" w:hAnsi="Wingdings"/>
      </w:rPr>
    </w:lvl>
    <w:lvl w:ilvl="3" w:tplc="AB96112A">
      <w:start w:val="1"/>
      <w:numFmt w:val="bullet"/>
      <w:lvlText w:val=""/>
      <w:lvlJc w:val="left"/>
      <w:pPr>
        <w:ind w:left="2880" w:hanging="360"/>
      </w:pPr>
      <w:rPr>
        <w:rFonts w:ascii="Symbol" w:hAnsi="Symbol"/>
      </w:rPr>
    </w:lvl>
    <w:lvl w:ilvl="4" w:tplc="C8781C92">
      <w:start w:val="1"/>
      <w:numFmt w:val="bullet"/>
      <w:lvlText w:val="o"/>
      <w:lvlJc w:val="left"/>
      <w:pPr>
        <w:ind w:left="3600" w:hanging="360"/>
      </w:pPr>
      <w:rPr>
        <w:rFonts w:ascii="Courier New" w:hAnsi="Courier New"/>
      </w:rPr>
    </w:lvl>
    <w:lvl w:ilvl="5" w:tplc="9626BA56">
      <w:start w:val="1"/>
      <w:numFmt w:val="bullet"/>
      <w:lvlText w:val=""/>
      <w:lvlJc w:val="left"/>
      <w:pPr>
        <w:ind w:left="4320" w:hanging="360"/>
      </w:pPr>
      <w:rPr>
        <w:rFonts w:ascii="Wingdings" w:hAnsi="Wingdings"/>
      </w:rPr>
    </w:lvl>
    <w:lvl w:ilvl="6" w:tplc="F912DCD2">
      <w:start w:val="1"/>
      <w:numFmt w:val="bullet"/>
      <w:lvlText w:val=""/>
      <w:lvlJc w:val="left"/>
      <w:pPr>
        <w:ind w:left="5040" w:hanging="360"/>
      </w:pPr>
      <w:rPr>
        <w:rFonts w:ascii="Symbol" w:hAnsi="Symbol"/>
      </w:rPr>
    </w:lvl>
    <w:lvl w:ilvl="7" w:tplc="132CF1EA">
      <w:start w:val="1"/>
      <w:numFmt w:val="bullet"/>
      <w:lvlText w:val="o"/>
      <w:lvlJc w:val="left"/>
      <w:pPr>
        <w:ind w:left="5760" w:hanging="360"/>
      </w:pPr>
      <w:rPr>
        <w:rFonts w:ascii="Courier New" w:hAnsi="Courier New"/>
      </w:rPr>
    </w:lvl>
    <w:lvl w:ilvl="8" w:tplc="62943BE2">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9E967E4C"/>
    <w:lvl w:ilvl="0" w:tplc="28AE220A">
      <w:start w:val="1"/>
      <w:numFmt w:val="bullet"/>
      <w:lvlText w:val=""/>
      <w:lvlJc w:val="left"/>
      <w:pPr>
        <w:ind w:left="720" w:hanging="360"/>
      </w:pPr>
      <w:rPr>
        <w:rFonts w:ascii="Wingdings" w:hAnsi="Wingdings"/>
      </w:rPr>
    </w:lvl>
    <w:lvl w:ilvl="1" w:tplc="52026C76">
      <w:start w:val="1"/>
      <w:numFmt w:val="bullet"/>
      <w:lvlText w:val="o"/>
      <w:lvlJc w:val="left"/>
      <w:pPr>
        <w:ind w:left="1440" w:hanging="360"/>
      </w:pPr>
      <w:rPr>
        <w:rFonts w:ascii="Courier New" w:hAnsi="Courier New"/>
      </w:rPr>
    </w:lvl>
    <w:lvl w:ilvl="2" w:tplc="669E50B4">
      <w:start w:val="1"/>
      <w:numFmt w:val="bullet"/>
      <w:lvlText w:val=""/>
      <w:lvlJc w:val="left"/>
      <w:pPr>
        <w:ind w:left="2160" w:hanging="360"/>
      </w:pPr>
      <w:rPr>
        <w:rFonts w:ascii="Wingdings" w:hAnsi="Wingdings"/>
      </w:rPr>
    </w:lvl>
    <w:lvl w:ilvl="3" w:tplc="6D5CED10">
      <w:start w:val="1"/>
      <w:numFmt w:val="bullet"/>
      <w:lvlText w:val=""/>
      <w:lvlJc w:val="left"/>
      <w:pPr>
        <w:ind w:left="2880" w:hanging="360"/>
      </w:pPr>
      <w:rPr>
        <w:rFonts w:ascii="Symbol" w:hAnsi="Symbol"/>
      </w:rPr>
    </w:lvl>
    <w:lvl w:ilvl="4" w:tplc="2956116A">
      <w:start w:val="1"/>
      <w:numFmt w:val="bullet"/>
      <w:lvlText w:val="o"/>
      <w:lvlJc w:val="left"/>
      <w:pPr>
        <w:ind w:left="3600" w:hanging="360"/>
      </w:pPr>
      <w:rPr>
        <w:rFonts w:ascii="Courier New" w:hAnsi="Courier New"/>
      </w:rPr>
    </w:lvl>
    <w:lvl w:ilvl="5" w:tplc="5AD4F85C">
      <w:start w:val="1"/>
      <w:numFmt w:val="bullet"/>
      <w:lvlText w:val=""/>
      <w:lvlJc w:val="left"/>
      <w:pPr>
        <w:ind w:left="4320" w:hanging="360"/>
      </w:pPr>
      <w:rPr>
        <w:rFonts w:ascii="Wingdings" w:hAnsi="Wingdings"/>
      </w:rPr>
    </w:lvl>
    <w:lvl w:ilvl="6" w:tplc="9D265452">
      <w:start w:val="1"/>
      <w:numFmt w:val="bullet"/>
      <w:lvlText w:val=""/>
      <w:lvlJc w:val="left"/>
      <w:pPr>
        <w:ind w:left="5040" w:hanging="360"/>
      </w:pPr>
      <w:rPr>
        <w:rFonts w:ascii="Symbol" w:hAnsi="Symbol"/>
      </w:rPr>
    </w:lvl>
    <w:lvl w:ilvl="7" w:tplc="69BCB02A">
      <w:start w:val="1"/>
      <w:numFmt w:val="bullet"/>
      <w:lvlText w:val="o"/>
      <w:lvlJc w:val="left"/>
      <w:pPr>
        <w:ind w:left="5760" w:hanging="360"/>
      </w:pPr>
      <w:rPr>
        <w:rFonts w:ascii="Courier New" w:hAnsi="Courier New"/>
      </w:rPr>
    </w:lvl>
    <w:lvl w:ilvl="8" w:tplc="AA923F58">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03AC4D92"/>
    <w:lvl w:ilvl="0" w:tplc="FE7A1480">
      <w:start w:val="1"/>
      <w:numFmt w:val="bullet"/>
      <w:lvlText w:val=""/>
      <w:lvlJc w:val="left"/>
      <w:pPr>
        <w:ind w:left="360" w:hanging="360"/>
      </w:pPr>
      <w:rPr>
        <w:rFonts w:ascii="Symbol" w:hAnsi="Symbol"/>
      </w:rPr>
    </w:lvl>
    <w:lvl w:ilvl="1" w:tplc="DFAEB968">
      <w:start w:val="1"/>
      <w:numFmt w:val="bullet"/>
      <w:lvlText w:val=""/>
      <w:lvlJc w:val="left"/>
      <w:pPr>
        <w:ind w:left="360" w:hanging="360"/>
      </w:pPr>
      <w:rPr>
        <w:rFonts w:ascii="Symbol" w:hAnsi="Symbol"/>
      </w:rPr>
    </w:lvl>
    <w:lvl w:ilvl="2" w:tplc="454AA31A">
      <w:start w:val="1"/>
      <w:numFmt w:val="bullet"/>
      <w:lvlText w:val=""/>
      <w:lvlJc w:val="left"/>
      <w:pPr>
        <w:ind w:left="360" w:hanging="360"/>
      </w:pPr>
      <w:rPr>
        <w:rFonts w:ascii="Symbol" w:hAnsi="Symbol"/>
      </w:rPr>
    </w:lvl>
    <w:lvl w:ilvl="3" w:tplc="8B8CDC12">
      <w:start w:val="1"/>
      <w:numFmt w:val="bullet"/>
      <w:lvlText w:val=""/>
      <w:lvlJc w:val="left"/>
      <w:pPr>
        <w:ind w:left="360" w:hanging="360"/>
      </w:pPr>
      <w:rPr>
        <w:rFonts w:ascii="Symbol" w:hAnsi="Symbol"/>
      </w:rPr>
    </w:lvl>
    <w:lvl w:ilvl="4" w:tplc="2206B1EC">
      <w:start w:val="1"/>
      <w:numFmt w:val="bullet"/>
      <w:lvlText w:val=""/>
      <w:lvlJc w:val="left"/>
      <w:pPr>
        <w:ind w:left="360" w:hanging="360"/>
      </w:pPr>
      <w:rPr>
        <w:rFonts w:ascii="Symbol" w:hAnsi="Symbol"/>
      </w:rPr>
    </w:lvl>
    <w:lvl w:ilvl="5" w:tplc="43A20536">
      <w:start w:val="1"/>
      <w:numFmt w:val="bullet"/>
      <w:lvlText w:val=""/>
      <w:lvlJc w:val="left"/>
      <w:pPr>
        <w:ind w:left="360" w:hanging="360"/>
      </w:pPr>
      <w:rPr>
        <w:rFonts w:ascii="Symbol" w:hAnsi="Symbol"/>
      </w:rPr>
    </w:lvl>
    <w:lvl w:ilvl="6" w:tplc="53E04FA4">
      <w:start w:val="1"/>
      <w:numFmt w:val="bullet"/>
      <w:lvlText w:val=""/>
      <w:lvlJc w:val="left"/>
      <w:pPr>
        <w:ind w:left="360" w:hanging="360"/>
      </w:pPr>
      <w:rPr>
        <w:rFonts w:ascii="Symbol" w:hAnsi="Symbol"/>
      </w:rPr>
    </w:lvl>
    <w:lvl w:ilvl="7" w:tplc="AD007B6A">
      <w:start w:val="1"/>
      <w:numFmt w:val="bullet"/>
      <w:lvlText w:val=""/>
      <w:lvlJc w:val="left"/>
      <w:pPr>
        <w:ind w:left="360" w:hanging="360"/>
      </w:pPr>
      <w:rPr>
        <w:rFonts w:ascii="Symbol" w:hAnsi="Symbol"/>
      </w:rPr>
    </w:lvl>
    <w:lvl w:ilvl="8" w:tplc="1F788CA6">
      <w:start w:val="1"/>
      <w:numFmt w:val="bullet"/>
      <w:lvlText w:val=""/>
      <w:lvlJc w:val="left"/>
      <w:pPr>
        <w:ind w:left="360" w:hanging="360"/>
      </w:pPr>
      <w:rPr>
        <w:rFonts w:ascii="Symbol" w:hAnsi="Symbol"/>
      </w:rPr>
    </w:lvl>
  </w:abstractNum>
  <w:abstractNum w:abstractNumId="4" w15:restartNumberingAfterBreak="0">
    <w:nsid w:val="00000005"/>
    <w:multiLevelType w:val="multilevel"/>
    <w:tmpl w:val="94B67FEA"/>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5" w15:restartNumberingAfterBreak="0">
    <w:nsid w:val="00000006"/>
    <w:multiLevelType w:val="multilevel"/>
    <w:tmpl w:val="CE26069A"/>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6" w15:restartNumberingAfterBreak="0">
    <w:nsid w:val="00000007"/>
    <w:multiLevelType w:val="multilevel"/>
    <w:tmpl w:val="9378E438"/>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7" w15:restartNumberingAfterBreak="0">
    <w:nsid w:val="00000008"/>
    <w:multiLevelType w:val="hybridMultilevel"/>
    <w:tmpl w:val="C838BE10"/>
    <w:lvl w:ilvl="0" w:tplc="246CCFD6">
      <w:start w:val="1"/>
      <w:numFmt w:val="bullet"/>
      <w:lvlText w:val=""/>
      <w:lvlJc w:val="left"/>
      <w:pPr>
        <w:ind w:left="567" w:hanging="454"/>
      </w:pPr>
      <w:rPr>
        <w:rFonts w:ascii="Wingdings" w:hAnsi="Wingdings"/>
      </w:rPr>
    </w:lvl>
    <w:lvl w:ilvl="1" w:tplc="E6029F48">
      <w:start w:val="1"/>
      <w:numFmt w:val="bullet"/>
      <w:lvlText w:val="o"/>
      <w:lvlJc w:val="left"/>
      <w:pPr>
        <w:ind w:left="1440" w:hanging="360"/>
      </w:pPr>
      <w:rPr>
        <w:rFonts w:ascii="Courier New" w:hAnsi="Courier New"/>
      </w:rPr>
    </w:lvl>
    <w:lvl w:ilvl="2" w:tplc="0AA4ABA8">
      <w:start w:val="1"/>
      <w:numFmt w:val="bullet"/>
      <w:lvlText w:val=""/>
      <w:lvlJc w:val="left"/>
      <w:pPr>
        <w:ind w:left="2160" w:hanging="360"/>
      </w:pPr>
      <w:rPr>
        <w:rFonts w:ascii="Wingdings" w:hAnsi="Wingdings"/>
      </w:rPr>
    </w:lvl>
    <w:lvl w:ilvl="3" w:tplc="E25C84BA">
      <w:start w:val="1"/>
      <w:numFmt w:val="bullet"/>
      <w:lvlText w:val=""/>
      <w:lvlJc w:val="left"/>
      <w:pPr>
        <w:ind w:left="2880" w:hanging="360"/>
      </w:pPr>
      <w:rPr>
        <w:rFonts w:ascii="Symbol" w:hAnsi="Symbol"/>
      </w:rPr>
    </w:lvl>
    <w:lvl w:ilvl="4" w:tplc="72884FDA">
      <w:start w:val="1"/>
      <w:numFmt w:val="bullet"/>
      <w:lvlText w:val="o"/>
      <w:lvlJc w:val="left"/>
      <w:pPr>
        <w:ind w:left="3600" w:hanging="360"/>
      </w:pPr>
      <w:rPr>
        <w:rFonts w:ascii="Courier New" w:hAnsi="Courier New"/>
      </w:rPr>
    </w:lvl>
    <w:lvl w:ilvl="5" w:tplc="BDD2A5D8">
      <w:start w:val="1"/>
      <w:numFmt w:val="bullet"/>
      <w:lvlText w:val=""/>
      <w:lvlJc w:val="left"/>
      <w:pPr>
        <w:ind w:left="4320" w:hanging="360"/>
      </w:pPr>
      <w:rPr>
        <w:rFonts w:ascii="Wingdings" w:hAnsi="Wingdings"/>
      </w:rPr>
    </w:lvl>
    <w:lvl w:ilvl="6" w:tplc="CD220F08">
      <w:start w:val="1"/>
      <w:numFmt w:val="bullet"/>
      <w:lvlText w:val=""/>
      <w:lvlJc w:val="left"/>
      <w:pPr>
        <w:ind w:left="5040" w:hanging="360"/>
      </w:pPr>
      <w:rPr>
        <w:rFonts w:ascii="Symbol" w:hAnsi="Symbol"/>
      </w:rPr>
    </w:lvl>
    <w:lvl w:ilvl="7" w:tplc="F9944C36">
      <w:start w:val="1"/>
      <w:numFmt w:val="bullet"/>
      <w:lvlText w:val="o"/>
      <w:lvlJc w:val="left"/>
      <w:pPr>
        <w:ind w:left="5760" w:hanging="360"/>
      </w:pPr>
      <w:rPr>
        <w:rFonts w:ascii="Courier New" w:hAnsi="Courier New"/>
      </w:rPr>
    </w:lvl>
    <w:lvl w:ilvl="8" w:tplc="068EBE6C">
      <w:start w:val="1"/>
      <w:numFmt w:val="bullet"/>
      <w:lvlText w:val=""/>
      <w:lvlJc w:val="left"/>
      <w:pPr>
        <w:ind w:left="6480" w:hanging="360"/>
      </w:pPr>
      <w:rPr>
        <w:rFonts w:ascii="Wingdings" w:hAnsi="Wingdings"/>
      </w:rPr>
    </w:lvl>
  </w:abstractNum>
  <w:abstractNum w:abstractNumId="8" w15:restartNumberingAfterBreak="0">
    <w:nsid w:val="00000009"/>
    <w:multiLevelType w:val="hybridMultilevel"/>
    <w:tmpl w:val="CEFAD19C"/>
    <w:lvl w:ilvl="0" w:tplc="C58AFCA6">
      <w:start w:val="1"/>
      <w:numFmt w:val="bullet"/>
      <w:lvlText w:val=""/>
      <w:lvlJc w:val="left"/>
      <w:pPr>
        <w:ind w:left="360" w:hanging="360"/>
      </w:pPr>
      <w:rPr>
        <w:rFonts w:ascii="Symbol" w:hAnsi="Symbol"/>
      </w:rPr>
    </w:lvl>
    <w:lvl w:ilvl="1" w:tplc="FD08A06E">
      <w:start w:val="1"/>
      <w:numFmt w:val="bullet"/>
      <w:lvlText w:val=""/>
      <w:lvlJc w:val="left"/>
      <w:pPr>
        <w:ind w:left="360" w:hanging="360"/>
      </w:pPr>
      <w:rPr>
        <w:rFonts w:ascii="Symbol" w:hAnsi="Symbol"/>
      </w:rPr>
    </w:lvl>
    <w:lvl w:ilvl="2" w:tplc="49387706">
      <w:start w:val="1"/>
      <w:numFmt w:val="bullet"/>
      <w:lvlText w:val=""/>
      <w:lvlJc w:val="left"/>
      <w:pPr>
        <w:ind w:left="360" w:hanging="360"/>
      </w:pPr>
      <w:rPr>
        <w:rFonts w:ascii="Symbol" w:hAnsi="Symbol"/>
      </w:rPr>
    </w:lvl>
    <w:lvl w:ilvl="3" w:tplc="A4EC8E26">
      <w:start w:val="1"/>
      <w:numFmt w:val="bullet"/>
      <w:lvlText w:val=""/>
      <w:lvlJc w:val="left"/>
      <w:pPr>
        <w:ind w:left="360" w:hanging="360"/>
      </w:pPr>
      <w:rPr>
        <w:rFonts w:ascii="Symbol" w:hAnsi="Symbol"/>
      </w:rPr>
    </w:lvl>
    <w:lvl w:ilvl="4" w:tplc="E6FCE6B8">
      <w:start w:val="1"/>
      <w:numFmt w:val="bullet"/>
      <w:lvlText w:val=""/>
      <w:lvlJc w:val="left"/>
      <w:pPr>
        <w:ind w:left="360" w:hanging="360"/>
      </w:pPr>
      <w:rPr>
        <w:rFonts w:ascii="Symbol" w:hAnsi="Symbol"/>
      </w:rPr>
    </w:lvl>
    <w:lvl w:ilvl="5" w:tplc="D0B2EE6C">
      <w:start w:val="1"/>
      <w:numFmt w:val="bullet"/>
      <w:lvlText w:val=""/>
      <w:lvlJc w:val="left"/>
      <w:pPr>
        <w:ind w:left="360" w:hanging="360"/>
      </w:pPr>
      <w:rPr>
        <w:rFonts w:ascii="Symbol" w:hAnsi="Symbol"/>
      </w:rPr>
    </w:lvl>
    <w:lvl w:ilvl="6" w:tplc="484C16B2">
      <w:start w:val="1"/>
      <w:numFmt w:val="bullet"/>
      <w:lvlText w:val=""/>
      <w:lvlJc w:val="left"/>
      <w:pPr>
        <w:ind w:left="360" w:hanging="360"/>
      </w:pPr>
      <w:rPr>
        <w:rFonts w:ascii="Symbol" w:hAnsi="Symbol"/>
      </w:rPr>
    </w:lvl>
    <w:lvl w:ilvl="7" w:tplc="23827A4E">
      <w:start w:val="1"/>
      <w:numFmt w:val="bullet"/>
      <w:lvlText w:val=""/>
      <w:lvlJc w:val="left"/>
      <w:pPr>
        <w:ind w:left="360" w:hanging="360"/>
      </w:pPr>
      <w:rPr>
        <w:rFonts w:ascii="Symbol" w:hAnsi="Symbol"/>
      </w:rPr>
    </w:lvl>
    <w:lvl w:ilvl="8" w:tplc="9112FD7C">
      <w:start w:val="1"/>
      <w:numFmt w:val="bullet"/>
      <w:lvlText w:val=""/>
      <w:lvlJc w:val="left"/>
      <w:pPr>
        <w:ind w:left="360" w:hanging="360"/>
      </w:pPr>
      <w:rPr>
        <w:rFonts w:ascii="Symbol" w:hAnsi="Symbol"/>
      </w:rPr>
    </w:lvl>
  </w:abstractNum>
  <w:abstractNum w:abstractNumId="9" w15:restartNumberingAfterBreak="0">
    <w:nsid w:val="0000000A"/>
    <w:multiLevelType w:val="hybridMultilevel"/>
    <w:tmpl w:val="4FA0FC00"/>
    <w:lvl w:ilvl="0" w:tplc="9954C67A">
      <w:start w:val="1"/>
      <w:numFmt w:val="decimal"/>
      <w:lvlText w:val="%1."/>
      <w:lvlJc w:val="left"/>
      <w:pPr>
        <w:ind w:left="720" w:hanging="360"/>
      </w:pPr>
    </w:lvl>
    <w:lvl w:ilvl="1" w:tplc="CF463648">
      <w:start w:val="1"/>
      <w:numFmt w:val="lowerLetter"/>
      <w:lvlText w:val="%2."/>
      <w:lvlJc w:val="left"/>
      <w:pPr>
        <w:ind w:left="1440" w:hanging="360"/>
      </w:pPr>
    </w:lvl>
    <w:lvl w:ilvl="2" w:tplc="D20A71DE">
      <w:start w:val="1"/>
      <w:numFmt w:val="lowerRoman"/>
      <w:lvlText w:val="%3."/>
      <w:lvlJc w:val="left"/>
      <w:pPr>
        <w:ind w:left="2160" w:hanging="180"/>
      </w:pPr>
    </w:lvl>
    <w:lvl w:ilvl="3" w:tplc="C3145636">
      <w:start w:val="1"/>
      <w:numFmt w:val="decimal"/>
      <w:lvlText w:val="%4."/>
      <w:lvlJc w:val="left"/>
      <w:pPr>
        <w:ind w:left="2880" w:hanging="360"/>
      </w:pPr>
    </w:lvl>
    <w:lvl w:ilvl="4" w:tplc="E1807418">
      <w:start w:val="1"/>
      <w:numFmt w:val="lowerLetter"/>
      <w:lvlText w:val="%5."/>
      <w:lvlJc w:val="left"/>
      <w:pPr>
        <w:ind w:left="3600" w:hanging="360"/>
      </w:pPr>
    </w:lvl>
    <w:lvl w:ilvl="5" w:tplc="6254925A">
      <w:start w:val="1"/>
      <w:numFmt w:val="lowerRoman"/>
      <w:lvlText w:val="%6."/>
      <w:lvlJc w:val="left"/>
      <w:pPr>
        <w:ind w:left="4320" w:hanging="180"/>
      </w:pPr>
    </w:lvl>
    <w:lvl w:ilvl="6" w:tplc="1C86AD72">
      <w:start w:val="1"/>
      <w:numFmt w:val="decimal"/>
      <w:lvlText w:val="%7."/>
      <w:lvlJc w:val="left"/>
      <w:pPr>
        <w:ind w:left="5040" w:hanging="360"/>
      </w:pPr>
    </w:lvl>
    <w:lvl w:ilvl="7" w:tplc="855ED84E">
      <w:start w:val="1"/>
      <w:numFmt w:val="lowerLetter"/>
      <w:lvlText w:val="%8."/>
      <w:lvlJc w:val="left"/>
      <w:pPr>
        <w:ind w:left="5760" w:hanging="360"/>
      </w:pPr>
    </w:lvl>
    <w:lvl w:ilvl="8" w:tplc="C7907B02">
      <w:start w:val="1"/>
      <w:numFmt w:val="lowerRoman"/>
      <w:lvlText w:val="%9."/>
      <w:lvlJc w:val="left"/>
      <w:pPr>
        <w:ind w:left="6480" w:hanging="180"/>
      </w:pPr>
    </w:lvl>
  </w:abstractNum>
  <w:abstractNum w:abstractNumId="10" w15:restartNumberingAfterBreak="0">
    <w:nsid w:val="0000000B"/>
    <w:multiLevelType w:val="multilevel"/>
    <w:tmpl w:val="62B881BC"/>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1" w15:restartNumberingAfterBreak="0">
    <w:nsid w:val="0000000C"/>
    <w:multiLevelType w:val="hybridMultilevel"/>
    <w:tmpl w:val="9634C314"/>
    <w:lvl w:ilvl="0" w:tplc="8A0675B0">
      <w:start w:val="1"/>
      <w:numFmt w:val="bullet"/>
      <w:lvlText w:val=""/>
      <w:lvlJc w:val="left"/>
      <w:pPr>
        <w:ind w:left="567" w:hanging="454"/>
      </w:pPr>
      <w:rPr>
        <w:rFonts w:ascii="Wingdings" w:hAnsi="Wingdings"/>
      </w:rPr>
    </w:lvl>
    <w:lvl w:ilvl="1" w:tplc="6F08F0BA">
      <w:start w:val="1"/>
      <w:numFmt w:val="bullet"/>
      <w:lvlText w:val="o"/>
      <w:lvlJc w:val="left"/>
      <w:pPr>
        <w:ind w:left="1440" w:hanging="360"/>
      </w:pPr>
      <w:rPr>
        <w:rFonts w:ascii="Courier New" w:hAnsi="Courier New"/>
      </w:rPr>
    </w:lvl>
    <w:lvl w:ilvl="2" w:tplc="9F2AAAA2">
      <w:start w:val="1"/>
      <w:numFmt w:val="bullet"/>
      <w:lvlText w:val=""/>
      <w:lvlJc w:val="left"/>
      <w:pPr>
        <w:ind w:left="2160" w:hanging="360"/>
      </w:pPr>
      <w:rPr>
        <w:rFonts w:ascii="Wingdings" w:hAnsi="Wingdings"/>
      </w:rPr>
    </w:lvl>
    <w:lvl w:ilvl="3" w:tplc="AB2E6D7A">
      <w:start w:val="1"/>
      <w:numFmt w:val="bullet"/>
      <w:lvlText w:val=""/>
      <w:lvlJc w:val="left"/>
      <w:pPr>
        <w:ind w:left="2880" w:hanging="360"/>
      </w:pPr>
      <w:rPr>
        <w:rFonts w:ascii="Symbol" w:hAnsi="Symbol"/>
      </w:rPr>
    </w:lvl>
    <w:lvl w:ilvl="4" w:tplc="7FF2C3B6">
      <w:start w:val="1"/>
      <w:numFmt w:val="bullet"/>
      <w:lvlText w:val="o"/>
      <w:lvlJc w:val="left"/>
      <w:pPr>
        <w:ind w:left="3600" w:hanging="360"/>
      </w:pPr>
      <w:rPr>
        <w:rFonts w:ascii="Courier New" w:hAnsi="Courier New"/>
      </w:rPr>
    </w:lvl>
    <w:lvl w:ilvl="5" w:tplc="C848FE86">
      <w:start w:val="1"/>
      <w:numFmt w:val="bullet"/>
      <w:lvlText w:val=""/>
      <w:lvlJc w:val="left"/>
      <w:pPr>
        <w:ind w:left="4320" w:hanging="360"/>
      </w:pPr>
      <w:rPr>
        <w:rFonts w:ascii="Wingdings" w:hAnsi="Wingdings"/>
      </w:rPr>
    </w:lvl>
    <w:lvl w:ilvl="6" w:tplc="28F0DB9E">
      <w:start w:val="1"/>
      <w:numFmt w:val="bullet"/>
      <w:lvlText w:val=""/>
      <w:lvlJc w:val="left"/>
      <w:pPr>
        <w:ind w:left="5040" w:hanging="360"/>
      </w:pPr>
      <w:rPr>
        <w:rFonts w:ascii="Symbol" w:hAnsi="Symbol"/>
      </w:rPr>
    </w:lvl>
    <w:lvl w:ilvl="7" w:tplc="F05EF306">
      <w:start w:val="1"/>
      <w:numFmt w:val="bullet"/>
      <w:lvlText w:val="o"/>
      <w:lvlJc w:val="left"/>
      <w:pPr>
        <w:ind w:left="5760" w:hanging="360"/>
      </w:pPr>
      <w:rPr>
        <w:rFonts w:ascii="Courier New" w:hAnsi="Courier New"/>
      </w:rPr>
    </w:lvl>
    <w:lvl w:ilvl="8" w:tplc="DAA4780E">
      <w:start w:val="1"/>
      <w:numFmt w:val="bullet"/>
      <w:lvlText w:val=""/>
      <w:lvlJc w:val="left"/>
      <w:pPr>
        <w:ind w:left="6480" w:hanging="360"/>
      </w:pPr>
      <w:rPr>
        <w:rFonts w:ascii="Wingdings" w:hAnsi="Wingdings"/>
      </w:rPr>
    </w:lvl>
  </w:abstractNum>
  <w:abstractNum w:abstractNumId="12" w15:restartNumberingAfterBreak="0">
    <w:nsid w:val="0000000D"/>
    <w:multiLevelType w:val="multilevel"/>
    <w:tmpl w:val="7F929B5A"/>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3" w15:restartNumberingAfterBreak="0">
    <w:nsid w:val="0000000E"/>
    <w:multiLevelType w:val="hybridMultilevel"/>
    <w:tmpl w:val="63227484"/>
    <w:lvl w:ilvl="0" w:tplc="BA8C1CDE">
      <w:start w:val="1"/>
      <w:numFmt w:val="bullet"/>
      <w:lvlText w:val=""/>
      <w:lvlJc w:val="left"/>
      <w:pPr>
        <w:ind w:left="360" w:hanging="360"/>
      </w:pPr>
      <w:rPr>
        <w:rFonts w:ascii="Symbol" w:hAnsi="Symbol"/>
      </w:rPr>
    </w:lvl>
    <w:lvl w:ilvl="1" w:tplc="CF741D2E">
      <w:start w:val="1"/>
      <w:numFmt w:val="bullet"/>
      <w:lvlText w:val=""/>
      <w:lvlJc w:val="left"/>
      <w:pPr>
        <w:ind w:left="360" w:hanging="360"/>
      </w:pPr>
      <w:rPr>
        <w:rFonts w:ascii="Symbol" w:hAnsi="Symbol"/>
      </w:rPr>
    </w:lvl>
    <w:lvl w:ilvl="2" w:tplc="D09C85FE">
      <w:start w:val="1"/>
      <w:numFmt w:val="bullet"/>
      <w:lvlText w:val=""/>
      <w:lvlJc w:val="left"/>
      <w:pPr>
        <w:ind w:left="360" w:hanging="360"/>
      </w:pPr>
      <w:rPr>
        <w:rFonts w:ascii="Symbol" w:hAnsi="Symbol"/>
      </w:rPr>
    </w:lvl>
    <w:lvl w:ilvl="3" w:tplc="C672BF9C">
      <w:start w:val="1"/>
      <w:numFmt w:val="bullet"/>
      <w:lvlText w:val=""/>
      <w:lvlJc w:val="left"/>
      <w:pPr>
        <w:ind w:left="360" w:hanging="360"/>
      </w:pPr>
      <w:rPr>
        <w:rFonts w:ascii="Symbol" w:hAnsi="Symbol"/>
      </w:rPr>
    </w:lvl>
    <w:lvl w:ilvl="4" w:tplc="57B65B92">
      <w:start w:val="1"/>
      <w:numFmt w:val="bullet"/>
      <w:lvlText w:val=""/>
      <w:lvlJc w:val="left"/>
      <w:pPr>
        <w:ind w:left="360" w:hanging="360"/>
      </w:pPr>
      <w:rPr>
        <w:rFonts w:ascii="Symbol" w:hAnsi="Symbol"/>
      </w:rPr>
    </w:lvl>
    <w:lvl w:ilvl="5" w:tplc="82C662AE">
      <w:start w:val="1"/>
      <w:numFmt w:val="bullet"/>
      <w:lvlText w:val=""/>
      <w:lvlJc w:val="left"/>
      <w:pPr>
        <w:ind w:left="360" w:hanging="360"/>
      </w:pPr>
      <w:rPr>
        <w:rFonts w:ascii="Symbol" w:hAnsi="Symbol"/>
      </w:rPr>
    </w:lvl>
    <w:lvl w:ilvl="6" w:tplc="3B50BBAC">
      <w:start w:val="1"/>
      <w:numFmt w:val="bullet"/>
      <w:lvlText w:val=""/>
      <w:lvlJc w:val="left"/>
      <w:pPr>
        <w:ind w:left="360" w:hanging="360"/>
      </w:pPr>
      <w:rPr>
        <w:rFonts w:ascii="Symbol" w:hAnsi="Symbol"/>
      </w:rPr>
    </w:lvl>
    <w:lvl w:ilvl="7" w:tplc="591E28A0">
      <w:start w:val="1"/>
      <w:numFmt w:val="bullet"/>
      <w:lvlText w:val=""/>
      <w:lvlJc w:val="left"/>
      <w:pPr>
        <w:ind w:left="360" w:hanging="360"/>
      </w:pPr>
      <w:rPr>
        <w:rFonts w:ascii="Symbol" w:hAnsi="Symbol"/>
      </w:rPr>
    </w:lvl>
    <w:lvl w:ilvl="8" w:tplc="C91023E6">
      <w:start w:val="1"/>
      <w:numFmt w:val="bullet"/>
      <w:lvlText w:val=""/>
      <w:lvlJc w:val="left"/>
      <w:pPr>
        <w:ind w:left="360" w:hanging="360"/>
      </w:pPr>
      <w:rPr>
        <w:rFonts w:ascii="Symbol" w:hAnsi="Symbol"/>
      </w:rPr>
    </w:lvl>
  </w:abstractNum>
  <w:abstractNum w:abstractNumId="14" w15:restartNumberingAfterBreak="0">
    <w:nsid w:val="0000000F"/>
    <w:multiLevelType w:val="hybridMultilevel"/>
    <w:tmpl w:val="9C04B9E0"/>
    <w:lvl w:ilvl="0" w:tplc="009E0518">
      <w:start w:val="1"/>
      <w:numFmt w:val="bullet"/>
      <w:lvlText w:val=""/>
      <w:lvlJc w:val="left"/>
      <w:pPr>
        <w:ind w:left="360" w:hanging="360"/>
      </w:pPr>
      <w:rPr>
        <w:rFonts w:ascii="Symbol" w:hAnsi="Symbol"/>
      </w:rPr>
    </w:lvl>
    <w:lvl w:ilvl="1" w:tplc="AE30F496">
      <w:start w:val="1"/>
      <w:numFmt w:val="bullet"/>
      <w:lvlText w:val=""/>
      <w:lvlJc w:val="left"/>
      <w:pPr>
        <w:ind w:left="360" w:hanging="360"/>
      </w:pPr>
      <w:rPr>
        <w:rFonts w:ascii="Symbol" w:hAnsi="Symbol"/>
      </w:rPr>
    </w:lvl>
    <w:lvl w:ilvl="2" w:tplc="BC92BC18">
      <w:start w:val="1"/>
      <w:numFmt w:val="bullet"/>
      <w:lvlText w:val=""/>
      <w:lvlJc w:val="left"/>
      <w:pPr>
        <w:ind w:left="360" w:hanging="360"/>
      </w:pPr>
      <w:rPr>
        <w:rFonts w:ascii="Symbol" w:hAnsi="Symbol"/>
      </w:rPr>
    </w:lvl>
    <w:lvl w:ilvl="3" w:tplc="9E64E2DE">
      <w:start w:val="1"/>
      <w:numFmt w:val="bullet"/>
      <w:lvlText w:val=""/>
      <w:lvlJc w:val="left"/>
      <w:pPr>
        <w:ind w:left="360" w:hanging="360"/>
      </w:pPr>
      <w:rPr>
        <w:rFonts w:ascii="Symbol" w:hAnsi="Symbol"/>
      </w:rPr>
    </w:lvl>
    <w:lvl w:ilvl="4" w:tplc="0DAAAACA">
      <w:start w:val="1"/>
      <w:numFmt w:val="bullet"/>
      <w:lvlText w:val=""/>
      <w:lvlJc w:val="left"/>
      <w:pPr>
        <w:ind w:left="360" w:hanging="360"/>
      </w:pPr>
      <w:rPr>
        <w:rFonts w:ascii="Symbol" w:hAnsi="Symbol"/>
      </w:rPr>
    </w:lvl>
    <w:lvl w:ilvl="5" w:tplc="78F48CD0">
      <w:start w:val="1"/>
      <w:numFmt w:val="bullet"/>
      <w:lvlText w:val=""/>
      <w:lvlJc w:val="left"/>
      <w:pPr>
        <w:ind w:left="360" w:hanging="360"/>
      </w:pPr>
      <w:rPr>
        <w:rFonts w:ascii="Symbol" w:hAnsi="Symbol"/>
      </w:rPr>
    </w:lvl>
    <w:lvl w:ilvl="6" w:tplc="84A29CD4">
      <w:start w:val="1"/>
      <w:numFmt w:val="bullet"/>
      <w:lvlText w:val=""/>
      <w:lvlJc w:val="left"/>
      <w:pPr>
        <w:ind w:left="360" w:hanging="360"/>
      </w:pPr>
      <w:rPr>
        <w:rFonts w:ascii="Symbol" w:hAnsi="Symbol"/>
      </w:rPr>
    </w:lvl>
    <w:lvl w:ilvl="7" w:tplc="F86251B4">
      <w:start w:val="1"/>
      <w:numFmt w:val="bullet"/>
      <w:lvlText w:val=""/>
      <w:lvlJc w:val="left"/>
      <w:pPr>
        <w:ind w:left="360" w:hanging="360"/>
      </w:pPr>
      <w:rPr>
        <w:rFonts w:ascii="Symbol" w:hAnsi="Symbol"/>
      </w:rPr>
    </w:lvl>
    <w:lvl w:ilvl="8" w:tplc="ECA62B44">
      <w:start w:val="1"/>
      <w:numFmt w:val="bullet"/>
      <w:lvlText w:val=""/>
      <w:lvlJc w:val="left"/>
      <w:pPr>
        <w:ind w:left="360" w:hanging="360"/>
      </w:pPr>
      <w:rPr>
        <w:rFonts w:ascii="Symbol" w:hAnsi="Symbol"/>
      </w:rPr>
    </w:lvl>
  </w:abstractNum>
  <w:abstractNum w:abstractNumId="15" w15:restartNumberingAfterBreak="0">
    <w:nsid w:val="00000010"/>
    <w:multiLevelType w:val="hybridMultilevel"/>
    <w:tmpl w:val="79A07208"/>
    <w:lvl w:ilvl="0" w:tplc="5F18B736">
      <w:start w:val="1"/>
      <w:numFmt w:val="bullet"/>
      <w:lvlText w:val=""/>
      <w:lvlJc w:val="left"/>
      <w:pPr>
        <w:ind w:left="720" w:hanging="360"/>
      </w:pPr>
      <w:rPr>
        <w:rFonts w:ascii="Symbol" w:hAnsi="Symbol"/>
      </w:rPr>
    </w:lvl>
    <w:lvl w:ilvl="1" w:tplc="3272CD22">
      <w:start w:val="1"/>
      <w:numFmt w:val="bullet"/>
      <w:lvlText w:val="o"/>
      <w:lvlJc w:val="left"/>
      <w:pPr>
        <w:ind w:left="1440" w:hanging="360"/>
      </w:pPr>
      <w:rPr>
        <w:rFonts w:ascii="Courier New" w:hAnsi="Courier New"/>
      </w:rPr>
    </w:lvl>
    <w:lvl w:ilvl="2" w:tplc="4D7C1F14">
      <w:start w:val="1"/>
      <w:numFmt w:val="bullet"/>
      <w:lvlText w:val=""/>
      <w:lvlJc w:val="left"/>
      <w:pPr>
        <w:ind w:left="2160" w:hanging="360"/>
      </w:pPr>
      <w:rPr>
        <w:rFonts w:ascii="Wingdings" w:hAnsi="Wingdings"/>
      </w:rPr>
    </w:lvl>
    <w:lvl w:ilvl="3" w:tplc="833C0EB4">
      <w:start w:val="1"/>
      <w:numFmt w:val="bullet"/>
      <w:lvlText w:val=""/>
      <w:lvlJc w:val="left"/>
      <w:pPr>
        <w:ind w:left="2880" w:hanging="360"/>
      </w:pPr>
      <w:rPr>
        <w:rFonts w:ascii="Symbol" w:hAnsi="Symbol"/>
      </w:rPr>
    </w:lvl>
    <w:lvl w:ilvl="4" w:tplc="7D58FAA4">
      <w:start w:val="1"/>
      <w:numFmt w:val="bullet"/>
      <w:lvlText w:val="o"/>
      <w:lvlJc w:val="left"/>
      <w:pPr>
        <w:ind w:left="3600" w:hanging="360"/>
      </w:pPr>
      <w:rPr>
        <w:rFonts w:ascii="Courier New" w:hAnsi="Courier New"/>
      </w:rPr>
    </w:lvl>
    <w:lvl w:ilvl="5" w:tplc="2154F80E">
      <w:start w:val="1"/>
      <w:numFmt w:val="bullet"/>
      <w:lvlText w:val=""/>
      <w:lvlJc w:val="left"/>
      <w:pPr>
        <w:ind w:left="4320" w:hanging="360"/>
      </w:pPr>
      <w:rPr>
        <w:rFonts w:ascii="Wingdings" w:hAnsi="Wingdings"/>
      </w:rPr>
    </w:lvl>
    <w:lvl w:ilvl="6" w:tplc="FE0CB416">
      <w:start w:val="1"/>
      <w:numFmt w:val="bullet"/>
      <w:lvlText w:val=""/>
      <w:lvlJc w:val="left"/>
      <w:pPr>
        <w:ind w:left="5040" w:hanging="360"/>
      </w:pPr>
      <w:rPr>
        <w:rFonts w:ascii="Symbol" w:hAnsi="Symbol"/>
      </w:rPr>
    </w:lvl>
    <w:lvl w:ilvl="7" w:tplc="4D7C0F02">
      <w:start w:val="1"/>
      <w:numFmt w:val="bullet"/>
      <w:lvlText w:val="o"/>
      <w:lvlJc w:val="left"/>
      <w:pPr>
        <w:ind w:left="5760" w:hanging="360"/>
      </w:pPr>
      <w:rPr>
        <w:rFonts w:ascii="Courier New" w:hAnsi="Courier New"/>
      </w:rPr>
    </w:lvl>
    <w:lvl w:ilvl="8" w:tplc="24620950">
      <w:start w:val="1"/>
      <w:numFmt w:val="bullet"/>
      <w:lvlText w:val=""/>
      <w:lvlJc w:val="left"/>
      <w:pPr>
        <w:ind w:left="6480" w:hanging="360"/>
      </w:pPr>
      <w:rPr>
        <w:rFonts w:ascii="Wingdings" w:hAnsi="Wingdings"/>
      </w:rPr>
    </w:lvl>
  </w:abstractNum>
  <w:abstractNum w:abstractNumId="16" w15:restartNumberingAfterBreak="0">
    <w:nsid w:val="03D12146"/>
    <w:multiLevelType w:val="hybridMultilevel"/>
    <w:tmpl w:val="6882AC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A00B81"/>
    <w:multiLevelType w:val="hybridMultilevel"/>
    <w:tmpl w:val="639825F4"/>
    <w:lvl w:ilvl="0" w:tplc="297AA474">
      <w:start w:val="3"/>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F25350"/>
    <w:multiLevelType w:val="hybridMultilevel"/>
    <w:tmpl w:val="BAD0565A"/>
    <w:lvl w:ilvl="0" w:tplc="297AA474">
      <w:start w:val="3"/>
      <w:numFmt w:val="bullet"/>
      <w:lvlText w:val="-"/>
      <w:lvlJc w:val="left"/>
      <w:pPr>
        <w:ind w:left="1080" w:hanging="360"/>
      </w:pPr>
      <w:rPr>
        <w:rFonts w:ascii="Tahoma" w:eastAsia="Times New Roman"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27130D8"/>
    <w:multiLevelType w:val="hybridMultilevel"/>
    <w:tmpl w:val="A3B28152"/>
    <w:lvl w:ilvl="0" w:tplc="297AA474">
      <w:start w:val="3"/>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CD5510"/>
    <w:multiLevelType w:val="multilevel"/>
    <w:tmpl w:val="6A304BA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1" w15:restartNumberingAfterBreak="0">
    <w:nsid w:val="4F843BD2"/>
    <w:multiLevelType w:val="hybridMultilevel"/>
    <w:tmpl w:val="63F63E34"/>
    <w:lvl w:ilvl="0" w:tplc="297AA47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310181"/>
    <w:multiLevelType w:val="hybridMultilevel"/>
    <w:tmpl w:val="F0128D8A"/>
    <w:lvl w:ilvl="0" w:tplc="297AA474">
      <w:start w:val="3"/>
      <w:numFmt w:val="bullet"/>
      <w:lvlText w:val="-"/>
      <w:lvlJc w:val="left"/>
      <w:pPr>
        <w:ind w:left="108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2F1236"/>
    <w:multiLevelType w:val="hybridMultilevel"/>
    <w:tmpl w:val="EA8C7C80"/>
    <w:lvl w:ilvl="0" w:tplc="2D40793A">
      <w:start w:val="1"/>
      <w:numFmt w:val="decimal"/>
      <w:lvlText w:val=""/>
      <w:lvlJc w:val="left"/>
      <w:pPr>
        <w:ind w:left="0" w:firstLine="0"/>
      </w:pPr>
    </w:lvl>
    <w:lvl w:ilvl="1" w:tplc="4ACABE9C">
      <w:start w:val="1"/>
      <w:numFmt w:val="decimal"/>
      <w:lvlText w:val=""/>
      <w:lvlJc w:val="left"/>
      <w:pPr>
        <w:ind w:left="0" w:firstLine="0"/>
      </w:pPr>
    </w:lvl>
    <w:lvl w:ilvl="2" w:tplc="F7B2FD2C">
      <w:start w:val="1"/>
      <w:numFmt w:val="decimal"/>
      <w:lvlText w:val=""/>
      <w:lvlJc w:val="left"/>
      <w:pPr>
        <w:ind w:left="0" w:firstLine="0"/>
      </w:pPr>
    </w:lvl>
    <w:lvl w:ilvl="3" w:tplc="13C4AFF6">
      <w:start w:val="1"/>
      <w:numFmt w:val="decimal"/>
      <w:lvlText w:val=""/>
      <w:lvlJc w:val="left"/>
      <w:pPr>
        <w:ind w:left="0" w:firstLine="0"/>
      </w:pPr>
    </w:lvl>
    <w:lvl w:ilvl="4" w:tplc="1722E69E">
      <w:start w:val="1"/>
      <w:numFmt w:val="decimal"/>
      <w:lvlText w:val=""/>
      <w:lvlJc w:val="left"/>
      <w:pPr>
        <w:ind w:left="0" w:firstLine="0"/>
      </w:pPr>
    </w:lvl>
    <w:lvl w:ilvl="5" w:tplc="D3F4D3D2">
      <w:start w:val="1"/>
      <w:numFmt w:val="decimal"/>
      <w:lvlText w:val=""/>
      <w:lvlJc w:val="left"/>
      <w:pPr>
        <w:ind w:left="0" w:firstLine="0"/>
      </w:pPr>
    </w:lvl>
    <w:lvl w:ilvl="6" w:tplc="D7B016D6">
      <w:start w:val="1"/>
      <w:numFmt w:val="decimal"/>
      <w:lvlText w:val=""/>
      <w:lvlJc w:val="left"/>
      <w:pPr>
        <w:ind w:left="0" w:firstLine="0"/>
      </w:pPr>
    </w:lvl>
    <w:lvl w:ilvl="7" w:tplc="5CB4CBD0">
      <w:start w:val="1"/>
      <w:numFmt w:val="decimal"/>
      <w:lvlText w:val=""/>
      <w:lvlJc w:val="left"/>
      <w:pPr>
        <w:ind w:left="0" w:firstLine="0"/>
      </w:pPr>
    </w:lvl>
    <w:lvl w:ilvl="8" w:tplc="6E6A5816">
      <w:start w:val="1"/>
      <w:numFmt w:val="decimal"/>
      <w:lvlText w:val=""/>
      <w:lvlJc w:val="left"/>
      <w:pPr>
        <w:ind w:left="0" w:firstLine="0"/>
      </w:pPr>
    </w:lvl>
  </w:abstractNum>
  <w:abstractNum w:abstractNumId="24" w15:restartNumberingAfterBreak="0">
    <w:nsid w:val="6962211A"/>
    <w:multiLevelType w:val="multilevel"/>
    <w:tmpl w:val="DF1006F4"/>
    <w:lvl w:ilvl="0">
      <w:start w:val="3"/>
      <w:numFmt w:val="bullet"/>
      <w:lvlText w:val="-"/>
      <w:lvlJc w:val="left"/>
      <w:pPr>
        <w:ind w:left="720" w:hanging="360"/>
      </w:pPr>
      <w:rPr>
        <w:rFonts w:ascii="Tahoma" w:eastAsia="Times New Roman" w:hAnsi="Tahoma" w:cs="Tahoma" w:hint="default"/>
      </w:rPr>
    </w:lvl>
    <w:lvl w:ilvl="1">
      <w:start w:val="7"/>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3"/>
  </w:num>
  <w:num w:numId="3">
    <w:abstractNumId w:val="9"/>
  </w:num>
  <w:num w:numId="4">
    <w:abstractNumId w:val="14"/>
  </w:num>
  <w:num w:numId="5">
    <w:abstractNumId w:val="8"/>
  </w:num>
  <w:num w:numId="6">
    <w:abstractNumId w:val="4"/>
  </w:num>
  <w:num w:numId="7">
    <w:abstractNumId w:val="5"/>
  </w:num>
  <w:num w:numId="8">
    <w:abstractNumId w:val="3"/>
  </w:num>
  <w:num w:numId="9">
    <w:abstractNumId w:val="12"/>
  </w:num>
  <w:num w:numId="10">
    <w:abstractNumId w:val="6"/>
  </w:num>
  <w:num w:numId="11">
    <w:abstractNumId w:val="10"/>
  </w:num>
  <w:num w:numId="12">
    <w:abstractNumId w:val="2"/>
  </w:num>
  <w:num w:numId="13">
    <w:abstractNumId w:val="1"/>
  </w:num>
  <w:num w:numId="14">
    <w:abstractNumId w:val="7"/>
  </w:num>
  <w:num w:numId="15">
    <w:abstractNumId w:val="11"/>
  </w:num>
  <w:num w:numId="16">
    <w:abstractNumId w:val="15"/>
  </w:num>
  <w:num w:numId="17">
    <w:abstractNumId w:val="0"/>
  </w:num>
  <w:num w:numId="18">
    <w:abstractNumId w:val="20"/>
  </w:num>
  <w:num w:numId="19">
    <w:abstractNumId w:val="24"/>
  </w:num>
  <w:num w:numId="20">
    <w:abstractNumId w:val="21"/>
  </w:num>
  <w:num w:numId="21">
    <w:abstractNumId w:val="17"/>
  </w:num>
  <w:num w:numId="22">
    <w:abstractNumId w:val="18"/>
  </w:num>
  <w:num w:numId="23">
    <w:abstractNumId w:val="22"/>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0A"/>
    <w:rsid w:val="001175F9"/>
    <w:rsid w:val="00144B14"/>
    <w:rsid w:val="001513D9"/>
    <w:rsid w:val="002B050A"/>
    <w:rsid w:val="00314798"/>
    <w:rsid w:val="003529AD"/>
    <w:rsid w:val="003F2D24"/>
    <w:rsid w:val="00495910"/>
    <w:rsid w:val="00496BB5"/>
    <w:rsid w:val="0056384B"/>
    <w:rsid w:val="00570711"/>
    <w:rsid w:val="005740C3"/>
    <w:rsid w:val="0069714B"/>
    <w:rsid w:val="00796894"/>
    <w:rsid w:val="007F6AB3"/>
    <w:rsid w:val="00820A68"/>
    <w:rsid w:val="008936DA"/>
    <w:rsid w:val="008E0343"/>
    <w:rsid w:val="00964B08"/>
    <w:rsid w:val="009C290F"/>
    <w:rsid w:val="00A54FB5"/>
    <w:rsid w:val="00A64490"/>
    <w:rsid w:val="00B62806"/>
    <w:rsid w:val="00BC0821"/>
    <w:rsid w:val="00C86A00"/>
    <w:rsid w:val="00C96B52"/>
    <w:rsid w:val="00CF686B"/>
    <w:rsid w:val="00D06FB4"/>
    <w:rsid w:val="00DB76DA"/>
    <w:rsid w:val="00DE5F45"/>
    <w:rsid w:val="00E45439"/>
    <w:rsid w:val="00EA1A5E"/>
    <w:rsid w:val="00F40C69"/>
    <w:rsid w:val="00FB29DB"/>
    <w:rsid w:val="00FB2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2D20"/>
  <w15:docId w15:val="{481C6378-FE76-481E-A346-0FEFEBF1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qFormat/>
    <w:pPr>
      <w:tabs>
        <w:tab w:val="left" w:pos="0"/>
      </w:tabs>
      <w:jc w:val="both"/>
      <w:outlineLvl w:val="1"/>
    </w:pPr>
    <w:rPr>
      <w:rFonts w:ascii="Arial" w:hAnsi="Arial"/>
      <w:b/>
      <w:sz w:val="24"/>
    </w:rPr>
  </w:style>
  <w:style w:type="paragraph" w:styleId="Ttulo3">
    <w:name w:val="heading 3"/>
    <w:basedOn w:val="Normal"/>
    <w:next w:val="Normal"/>
    <w:qFormat/>
    <w:pPr>
      <w:tabs>
        <w:tab w:val="left" w:pos="0"/>
      </w:tabs>
      <w:jc w:val="center"/>
      <w:outlineLvl w:val="2"/>
    </w:pPr>
    <w:rPr>
      <w:rFonts w:ascii="Arial" w:hAnsi="Arial"/>
      <w:b/>
      <w:sz w:val="18"/>
    </w:rPr>
  </w:style>
  <w:style w:type="paragraph" w:styleId="Ttulo4">
    <w:name w:val="heading 4"/>
    <w:basedOn w:val="Normal"/>
    <w:next w:val="Normal"/>
    <w:qFormat/>
    <w:pPr>
      <w:tabs>
        <w:tab w:val="left" w:pos="0"/>
      </w:tabs>
      <w:jc w:val="both"/>
      <w:outlineLvl w:val="3"/>
    </w:pPr>
    <w:rPr>
      <w:rFonts w:ascii="Arial" w:hAnsi="Arial"/>
      <w:b/>
      <w:sz w:val="24"/>
    </w:rPr>
  </w:style>
  <w:style w:type="paragraph" w:styleId="Ttulo5">
    <w:name w:val="heading 5"/>
    <w:basedOn w:val="Normal"/>
    <w:next w:val="Normal"/>
    <w:qFormat/>
    <w:pPr>
      <w:tabs>
        <w:tab w:val="left" w:pos="0"/>
      </w:tabs>
      <w:outlineLvl w:val="4"/>
    </w:pPr>
    <w:rPr>
      <w:rFonts w:ascii="Arial" w:hAnsi="Arial"/>
      <w:sz w:val="24"/>
    </w:rPr>
  </w:style>
  <w:style w:type="paragraph" w:styleId="Ttulo6">
    <w:name w:val="heading 6"/>
    <w:basedOn w:val="Normal"/>
    <w:next w:val="Normal"/>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75" w:type="dxa"/>
        <w:bottom w:w="0" w:type="dxa"/>
        <w:right w:w="75" w:type="dxa"/>
      </w:tblCellMar>
    </w:tbl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5439"/>
    <w:pPr>
      <w:ind w:left="720"/>
      <w:contextualSpacing/>
    </w:pPr>
    <w:rPr>
      <w:rFonts w:asciiTheme="minorHAnsi" w:eastAsiaTheme="minorHAnsi" w:hAnsiTheme="minorHAnsi" w:cstheme="minorBidi"/>
      <w:color w:val="auto"/>
      <w:sz w:val="24"/>
      <w:szCs w:val="24"/>
      <w:lang w:eastAsia="en-US"/>
    </w:rPr>
  </w:style>
  <w:style w:type="paragraph" w:customStyle="1" w:styleId="rtejustify">
    <w:name w:val="rtejustify"/>
    <w:basedOn w:val="Normal"/>
    <w:rsid w:val="00E45439"/>
    <w:pPr>
      <w:spacing w:before="100" w:beforeAutospacing="1" w:after="100" w:afterAutospacing="1"/>
    </w:pPr>
    <w:rPr>
      <w:color w:val="auto"/>
      <w:sz w:val="24"/>
      <w:szCs w:val="24"/>
    </w:rPr>
  </w:style>
  <w:style w:type="character" w:styleId="Refdecomentario">
    <w:name w:val="annotation reference"/>
    <w:basedOn w:val="Fuentedeprrafopredeter"/>
    <w:uiPriority w:val="99"/>
    <w:semiHidden/>
    <w:unhideWhenUsed/>
    <w:rsid w:val="00495910"/>
    <w:rPr>
      <w:sz w:val="16"/>
      <w:szCs w:val="16"/>
    </w:rPr>
  </w:style>
  <w:style w:type="paragraph" w:styleId="Textocomentario">
    <w:name w:val="annotation text"/>
    <w:basedOn w:val="Normal"/>
    <w:link w:val="TextocomentarioCar"/>
    <w:uiPriority w:val="99"/>
    <w:semiHidden/>
    <w:unhideWhenUsed/>
    <w:rsid w:val="00495910"/>
    <w:rPr>
      <w:sz w:val="20"/>
    </w:rPr>
  </w:style>
  <w:style w:type="character" w:customStyle="1" w:styleId="TextocomentarioCar">
    <w:name w:val="Texto comentario Car"/>
    <w:basedOn w:val="Fuentedeprrafopredeter"/>
    <w:link w:val="Textocomentario"/>
    <w:uiPriority w:val="99"/>
    <w:semiHidden/>
    <w:rsid w:val="00495910"/>
    <w:rPr>
      <w:sz w:val="20"/>
    </w:rPr>
  </w:style>
  <w:style w:type="paragraph" w:styleId="Asuntodelcomentario">
    <w:name w:val="annotation subject"/>
    <w:basedOn w:val="Textocomentario"/>
    <w:next w:val="Textocomentario"/>
    <w:link w:val="AsuntodelcomentarioCar"/>
    <w:uiPriority w:val="99"/>
    <w:semiHidden/>
    <w:unhideWhenUsed/>
    <w:rsid w:val="00495910"/>
    <w:rPr>
      <w:b/>
      <w:bCs/>
    </w:rPr>
  </w:style>
  <w:style w:type="character" w:customStyle="1" w:styleId="AsuntodelcomentarioCar">
    <w:name w:val="Asunto del comentario Car"/>
    <w:basedOn w:val="TextocomentarioCar"/>
    <w:link w:val="Asuntodelcomentario"/>
    <w:uiPriority w:val="99"/>
    <w:semiHidden/>
    <w:rsid w:val="0049591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Vargas Correa</dc:creator>
  <cp:lastModifiedBy>Laura De la Espriella Robledo</cp:lastModifiedBy>
  <cp:revision>4</cp:revision>
  <dcterms:created xsi:type="dcterms:W3CDTF">2022-07-14T21:19:00Z</dcterms:created>
  <dcterms:modified xsi:type="dcterms:W3CDTF">2022-07-14T23:48:00Z</dcterms:modified>
</cp:coreProperties>
</file>