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AE4716" w14:textId="352561AA" w:rsidR="00777787" w:rsidRDefault="00777787">
      <w:pPr>
        <w:rPr>
          <w:b/>
          <w:sz w:val="24"/>
          <w:szCs w:val="24"/>
        </w:rPr>
      </w:pPr>
      <w:r w:rsidRPr="00777787">
        <w:rPr>
          <w:b/>
          <w:noProof/>
          <w:sz w:val="24"/>
          <w:szCs w:val="24"/>
        </w:rPr>
        <mc:AlternateContent>
          <mc:Choice Requires="wps">
            <w:drawing>
              <wp:anchor distT="45720" distB="45720" distL="114300" distR="114300" simplePos="0" relativeHeight="251657215" behindDoc="0" locked="0" layoutInCell="1" allowOverlap="1" wp14:anchorId="762079E4" wp14:editId="475D1F41">
                <wp:simplePos x="0" y="0"/>
                <wp:positionH relativeFrom="page">
                  <wp:posOffset>2600325</wp:posOffset>
                </wp:positionH>
                <wp:positionV relativeFrom="paragraph">
                  <wp:posOffset>4595495</wp:posOffset>
                </wp:positionV>
                <wp:extent cx="4981575" cy="796925"/>
                <wp:effectExtent l="0" t="0" r="9525" b="31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796925"/>
                        </a:xfrm>
                        <a:prstGeom prst="rect">
                          <a:avLst/>
                        </a:prstGeom>
                        <a:solidFill>
                          <a:srgbClr val="FFFFFF"/>
                        </a:solidFill>
                        <a:ln w="9525">
                          <a:noFill/>
                          <a:miter lim="800000"/>
                          <a:headEnd/>
                          <a:tailEnd/>
                        </a:ln>
                      </wps:spPr>
                      <wps:txbx>
                        <w:txbxContent>
                          <w:p w14:paraId="344FC85E" w14:textId="0D3A9FE3" w:rsidR="00777787" w:rsidRPr="00777787" w:rsidRDefault="00777787" w:rsidP="00777787">
                            <w:pPr>
                              <w:spacing w:after="0" w:line="240" w:lineRule="auto"/>
                              <w:jc w:val="right"/>
                              <w:rPr>
                                <w:b/>
                                <w:color w:val="FF9900"/>
                                <w:sz w:val="32"/>
                                <w:szCs w:val="24"/>
                              </w:rPr>
                            </w:pPr>
                            <w:r w:rsidRPr="00777787">
                              <w:rPr>
                                <w:b/>
                                <w:color w:val="FF9900"/>
                                <w:sz w:val="32"/>
                                <w:szCs w:val="24"/>
                              </w:rPr>
                              <w:t>SECRETARIA DE SEGURIDAD, CONVIVENCIA Y JUSTICIA</w:t>
                            </w:r>
                          </w:p>
                          <w:p w14:paraId="003FB65A" w14:textId="77777777" w:rsidR="00777787" w:rsidRPr="00777787" w:rsidRDefault="00777787" w:rsidP="00777787">
                            <w:pPr>
                              <w:spacing w:after="0" w:line="240" w:lineRule="auto"/>
                              <w:jc w:val="right"/>
                              <w:rPr>
                                <w:b/>
                                <w:color w:val="C00000"/>
                                <w:sz w:val="32"/>
                                <w:szCs w:val="24"/>
                              </w:rPr>
                            </w:pPr>
                            <w:r w:rsidRPr="00777787">
                              <w:rPr>
                                <w:b/>
                                <w:color w:val="C00000"/>
                                <w:sz w:val="32"/>
                                <w:szCs w:val="24"/>
                              </w:rPr>
                              <w:t>UNIDAD ADMINISTRATIVA ESPECIAL</w:t>
                            </w:r>
                            <w:r w:rsidRPr="00777787">
                              <w:rPr>
                                <w:b/>
                                <w:color w:val="C00000"/>
                                <w:sz w:val="32"/>
                                <w:szCs w:val="24"/>
                              </w:rPr>
                              <w:t xml:space="preserve"> </w:t>
                            </w:r>
                            <w:r w:rsidRPr="00777787">
                              <w:rPr>
                                <w:b/>
                                <w:color w:val="C00000"/>
                                <w:sz w:val="32"/>
                                <w:szCs w:val="24"/>
                              </w:rPr>
                              <w:t xml:space="preserve">CUERPO OFICIAL </w:t>
                            </w:r>
                          </w:p>
                          <w:p w14:paraId="73C67D89" w14:textId="1732504F" w:rsidR="00777787" w:rsidRPr="00777787" w:rsidRDefault="00777787" w:rsidP="00777787">
                            <w:pPr>
                              <w:spacing w:after="0" w:line="240" w:lineRule="auto"/>
                              <w:jc w:val="right"/>
                              <w:rPr>
                                <w:b/>
                                <w:color w:val="C00000"/>
                                <w:sz w:val="32"/>
                                <w:szCs w:val="24"/>
                              </w:rPr>
                            </w:pPr>
                            <w:r w:rsidRPr="00777787">
                              <w:rPr>
                                <w:b/>
                                <w:color w:val="C00000"/>
                                <w:sz w:val="32"/>
                                <w:szCs w:val="24"/>
                              </w:rPr>
                              <w:t>BOMBEROS DE BOGOTÁ</w:t>
                            </w:r>
                          </w:p>
                          <w:p w14:paraId="4A658ED5" w14:textId="551B23D6" w:rsidR="00777787" w:rsidRPr="00777787" w:rsidRDefault="00777787" w:rsidP="00777787">
                            <w:pPr>
                              <w:jc w:val="right"/>
                              <w:rPr>
                                <w:color w:val="FF9900"/>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2079E4" id="_x0000_t202" coordsize="21600,21600" o:spt="202" path="m,l,21600r21600,l21600,xe">
                <v:stroke joinstyle="miter"/>
                <v:path gradientshapeok="t" o:connecttype="rect"/>
              </v:shapetype>
              <v:shape id="Cuadro de texto 2" o:spid="_x0000_s1026" type="#_x0000_t202" style="position:absolute;margin-left:204.75pt;margin-top:361.85pt;width:392.25pt;height:62.75pt;z-index:25165721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" stroked="f">
                <v:textbox>
                  <w:txbxContent>
                    <w:p w14:paraId="344FC85E" w14:textId="0D3A9FE3" w:rsidR="00777787" w:rsidRPr="00777787" w:rsidRDefault="00777787" w:rsidP="00777787">
                      <w:pPr>
                        <w:spacing w:after="0" w:line="240" w:lineRule="auto"/>
                        <w:jc w:val="right"/>
                        <w:rPr>
                          <w:b/>
                          <w:color w:val="FF9900"/>
                          <w:sz w:val="32"/>
                          <w:szCs w:val="24"/>
                        </w:rPr>
                      </w:pPr>
                      <w:r w:rsidRPr="00777787">
                        <w:rPr>
                          <w:b/>
                          <w:color w:val="FF9900"/>
                          <w:sz w:val="32"/>
                          <w:szCs w:val="24"/>
                        </w:rPr>
                        <w:t>SECRETARIA DE SEGURIDAD, CONVIVENCIA Y JUSTICIA</w:t>
                      </w:r>
                    </w:p>
                    <w:p w14:paraId="003FB65A" w14:textId="77777777" w:rsidR="00777787" w:rsidRPr="00777787" w:rsidRDefault="00777787" w:rsidP="00777787">
                      <w:pPr>
                        <w:spacing w:after="0" w:line="240" w:lineRule="auto"/>
                        <w:jc w:val="right"/>
                        <w:rPr>
                          <w:b/>
                          <w:color w:val="C00000"/>
                          <w:sz w:val="32"/>
                          <w:szCs w:val="24"/>
                        </w:rPr>
                      </w:pPr>
                      <w:r w:rsidRPr="00777787">
                        <w:rPr>
                          <w:b/>
                          <w:color w:val="C00000"/>
                          <w:sz w:val="32"/>
                          <w:szCs w:val="24"/>
                        </w:rPr>
                        <w:t>UNIDAD ADMINISTRATIVA ESPECIAL</w:t>
                      </w:r>
                      <w:r w:rsidRPr="00777787">
                        <w:rPr>
                          <w:b/>
                          <w:color w:val="C00000"/>
                          <w:sz w:val="32"/>
                          <w:szCs w:val="24"/>
                        </w:rPr>
                        <w:t xml:space="preserve"> </w:t>
                      </w:r>
                      <w:r w:rsidRPr="00777787">
                        <w:rPr>
                          <w:b/>
                          <w:color w:val="C00000"/>
                          <w:sz w:val="32"/>
                          <w:szCs w:val="24"/>
                        </w:rPr>
                        <w:t xml:space="preserve">CUERPO OFICIAL </w:t>
                      </w:r>
                    </w:p>
                    <w:p w14:paraId="73C67D89" w14:textId="1732504F" w:rsidR="00777787" w:rsidRPr="00777787" w:rsidRDefault="00777787" w:rsidP="00777787">
                      <w:pPr>
                        <w:spacing w:after="0" w:line="240" w:lineRule="auto"/>
                        <w:jc w:val="right"/>
                        <w:rPr>
                          <w:b/>
                          <w:color w:val="C00000"/>
                          <w:sz w:val="32"/>
                          <w:szCs w:val="24"/>
                        </w:rPr>
                      </w:pPr>
                      <w:r w:rsidRPr="00777787">
                        <w:rPr>
                          <w:b/>
                          <w:color w:val="C00000"/>
                          <w:sz w:val="32"/>
                          <w:szCs w:val="24"/>
                        </w:rPr>
                        <w:t>BOMBEROS DE BOGOTÁ</w:t>
                      </w:r>
                    </w:p>
                    <w:p w14:paraId="4A658ED5" w14:textId="551B23D6" w:rsidR="00777787" w:rsidRPr="00777787" w:rsidRDefault="00777787" w:rsidP="00777787">
                      <w:pPr>
                        <w:jc w:val="right"/>
                        <w:rPr>
                          <w:color w:val="FF9900"/>
                          <w:sz w:val="28"/>
                        </w:rPr>
                      </w:pPr>
                    </w:p>
                  </w:txbxContent>
                </v:textbox>
                <w10:wrap type="square" anchorx="page"/>
              </v:shape>
            </w:pict>
          </mc:Fallback>
        </mc:AlternateContent>
      </w:r>
      <w:sdt>
        <w:sdtPr>
          <w:rPr>
            <w:b/>
            <w:sz w:val="24"/>
            <w:szCs w:val="24"/>
          </w:rPr>
          <w:id w:val="-314578913"/>
          <w:docPartObj>
            <w:docPartGallery w:val="Cover Pages"/>
            <w:docPartUnique/>
          </w:docPartObj>
        </w:sdtPr>
        <w:sdtContent>
          <w:r w:rsidRPr="00777787">
            <w:rPr>
              <w:b/>
              <w:sz w:val="24"/>
              <w:szCs w:val="24"/>
            </w:rPr>
            <mc:AlternateContent>
              <mc:Choice Requires="wps">
                <w:drawing>
                  <wp:anchor distT="0" distB="0" distL="114300" distR="114300" simplePos="0" relativeHeight="251683840" behindDoc="0" locked="0" layoutInCell="1" allowOverlap="1" wp14:anchorId="0CB4A48A" wp14:editId="10D632AC">
                    <wp:simplePos x="0" y="0"/>
                    <wp:positionH relativeFrom="page">
                      <wp:align>right</wp:align>
                    </wp:positionH>
                    <wp:positionV relativeFrom="paragraph">
                      <wp:posOffset>5377180</wp:posOffset>
                    </wp:positionV>
                    <wp:extent cx="4326890" cy="0"/>
                    <wp:effectExtent l="19050" t="38100" r="73660" b="114300"/>
                    <wp:wrapNone/>
                    <wp:docPr id="65" name="Conector recto 65"/>
                    <wp:cNvGraphicFramePr/>
                    <a:graphic xmlns:a="http://schemas.openxmlformats.org/drawingml/2006/main">
                      <a:graphicData uri="http://schemas.microsoft.com/office/word/2010/wordprocessingShape">
                        <wps:wsp>
                          <wps:cNvCnPr/>
                          <wps:spPr>
                            <a:xfrm>
                              <a:off x="0" y="0"/>
                              <a:ext cx="4326890" cy="0"/>
                            </a:xfrm>
                            <a:prstGeom prst="line">
                              <a:avLst/>
                            </a:prstGeom>
                            <a:ln w="19050"/>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4491B1" id="Conector recto 65" o:spid="_x0000_s1026" style="position:absolute;z-index:251683840;visibility:visible;mso-wrap-style:square;mso-wrap-distance-left:9pt;mso-wrap-distance-top:0;mso-wrap-distance-right:9pt;mso-wrap-distance-bottom:0;mso-position-horizontal:right;mso-position-horizontal-relative:page;mso-position-vertical:absolute;mso-position-vertical-relative:text" from="289.5pt,423.4pt" to="630.2pt,4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" strokecolor="black [3200]" strokeweight="1.5pt">
                    <v:stroke joinstyle="miter"/>
                    <v:shadow on="t" color="black" opacity="26214f" origin="-.5,-.5" offset=".74836mm,.74836mm"/>
                    <w10:wrap anchorx="page"/>
                  </v:line>
                </w:pict>
              </mc:Fallback>
            </mc:AlternateContent>
          </w:r>
          <w:r w:rsidRPr="00777787">
            <w:rPr>
              <w:b/>
              <w:sz w:val="24"/>
              <w:szCs w:val="24"/>
            </w:rPr>
            <mc:AlternateContent>
              <mc:Choice Requires="wps">
                <w:drawing>
                  <wp:anchor distT="0" distB="0" distL="114300" distR="114300" simplePos="0" relativeHeight="251684864" behindDoc="0" locked="0" layoutInCell="1" allowOverlap="1" wp14:anchorId="1FD2197B" wp14:editId="6A4BB74C">
                    <wp:simplePos x="0" y="0"/>
                    <wp:positionH relativeFrom="page">
                      <wp:align>right</wp:align>
                    </wp:positionH>
                    <wp:positionV relativeFrom="paragraph">
                      <wp:posOffset>5462905</wp:posOffset>
                    </wp:positionV>
                    <wp:extent cx="3049905" cy="287020"/>
                    <wp:effectExtent l="0" t="0" r="0" b="0"/>
                    <wp:wrapNone/>
                    <wp:docPr id="67" name="Cuadro de texto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905" cy="287020"/>
                            </a:xfrm>
                            <a:prstGeom prst="rect">
                              <a:avLst/>
                            </a:prstGeom>
                            <a:solidFill>
                              <a:srgbClr val="FFCC00"/>
                            </a:solidFill>
                            <a:ln w="9525">
                              <a:noFill/>
                              <a:miter lim="800000"/>
                              <a:headEnd/>
                              <a:tailEnd/>
                            </a:ln>
                          </wps:spPr>
                          <wps:txbx>
                            <w:txbxContent>
                              <w:p w14:paraId="3C5EDA86" w14:textId="3C6005CF" w:rsidR="00777787" w:rsidRPr="00995797" w:rsidRDefault="00777787" w:rsidP="00777787">
                                <w:pPr>
                                  <w:shd w:val="clear" w:color="auto" w:fill="FFCC00"/>
                                  <w:jc w:val="right"/>
                                  <w:rPr>
                                    <w:rFonts w:cs="Arial"/>
                                    <w:color w:val="C00000"/>
                                    <w:sz w:val="30"/>
                                    <w:szCs w:val="30"/>
                                  </w:rPr>
                                </w:pPr>
                                <w:r>
                                  <w:rPr>
                                    <w:color w:val="263238"/>
                                    <w:sz w:val="30"/>
                                    <w:szCs w:val="30"/>
                                  </w:rPr>
                                  <w:t>Noviembre 4 de 2020</w:t>
                                </w:r>
                              </w:p>
                            </w:txbxContent>
                          </wps:txbx>
                          <wps:bodyPr rot="0" vert="horz" wrap="square" lIns="91440" tIns="45720" rIns="91440" bIns="45720" anchor="ctr" anchorCtr="0">
                            <a:noAutofit/>
                          </wps:bodyPr>
                        </wps:wsp>
                      </a:graphicData>
                    </a:graphic>
                  </wp:anchor>
                </w:drawing>
              </mc:Choice>
              <mc:Fallback>
                <w:pict>
                  <v:shape w14:anchorId="1FD2197B" id="Cuadro de texto 67" o:spid="_x0000_s1027" type="#_x0000_t202" style="position:absolute;margin-left:188.95pt;margin-top:430.15pt;width:240.15pt;height:22.6pt;z-index:251684864;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" fillcolor="#fc0" stroked="f">
                    <v:textbox>
                      <w:txbxContent>
                        <w:p w14:paraId="3C5EDA86" w14:textId="3C6005CF" w:rsidR="00777787" w:rsidRPr="00995797" w:rsidRDefault="00777787" w:rsidP="00777787">
                          <w:pPr>
                            <w:shd w:val="clear" w:color="auto" w:fill="FFCC00"/>
                            <w:jc w:val="right"/>
                            <w:rPr>
                              <w:rFonts w:cs="Arial"/>
                              <w:color w:val="C00000"/>
                              <w:sz w:val="30"/>
                              <w:szCs w:val="30"/>
                            </w:rPr>
                          </w:pPr>
                          <w:r>
                            <w:rPr>
                              <w:color w:val="263238"/>
                              <w:sz w:val="30"/>
                              <w:szCs w:val="30"/>
                            </w:rPr>
                            <w:t>Noviembre 4 de 2020</w:t>
                          </w:r>
                        </w:p>
                      </w:txbxContent>
                    </v:textbox>
                    <w10:wrap anchorx="page"/>
                  </v:shape>
                </w:pict>
              </mc:Fallback>
            </mc:AlternateContent>
          </w:r>
          <w:r w:rsidRPr="00777787">
            <w:rPr>
              <w:b/>
              <w:noProof/>
              <w:sz w:val="24"/>
              <w:szCs w:val="24"/>
              <w:lang w:val="en-US"/>
            </w:rPr>
            <w:drawing>
              <wp:anchor distT="0" distB="0" distL="114300" distR="114300" simplePos="0" relativeHeight="251677696" behindDoc="1" locked="0" layoutInCell="1" allowOverlap="1" wp14:anchorId="6BC01EA7" wp14:editId="04AB051B">
                <wp:simplePos x="0" y="0"/>
                <wp:positionH relativeFrom="page">
                  <wp:align>right</wp:align>
                </wp:positionH>
                <wp:positionV relativeFrom="paragraph">
                  <wp:posOffset>-874395</wp:posOffset>
                </wp:positionV>
                <wp:extent cx="7753350" cy="10023088"/>
                <wp:effectExtent l="0" t="0" r="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RTADA.png"/>
                        <pic:cNvPicPr/>
                      </pic:nvPicPr>
                      <pic:blipFill>
                        <a:blip r:embed="rId8">
                          <a:extLst>
                            <a:ext uri="{28A0092B-C50C-407E-A947-70E740481C1C}">
                              <a14:useLocalDpi xmlns:a14="http://schemas.microsoft.com/office/drawing/2010/main" val="0"/>
                            </a:ext>
                          </a:extLst>
                        </a:blip>
                        <a:stretch>
                          <a:fillRect/>
                        </a:stretch>
                      </pic:blipFill>
                      <pic:spPr>
                        <a:xfrm>
                          <a:off x="0" y="0"/>
                          <a:ext cx="7753350" cy="10023088"/>
                        </a:xfrm>
                        <a:prstGeom prst="rect">
                          <a:avLst/>
                        </a:prstGeom>
                      </pic:spPr>
                    </pic:pic>
                  </a:graphicData>
                </a:graphic>
                <wp14:sizeRelH relativeFrom="page">
                  <wp14:pctWidth>0</wp14:pctWidth>
                </wp14:sizeRelH>
                <wp14:sizeRelV relativeFrom="page">
                  <wp14:pctHeight>0</wp14:pctHeight>
                </wp14:sizeRelV>
              </wp:anchor>
            </w:drawing>
          </w:r>
          <w:r w:rsidRPr="00995797">
            <w:rPr>
              <w:rFonts w:ascii="Roboto" w:hAnsi="Roboto"/>
              <w:noProof/>
              <w:color w:val="263238"/>
              <w:szCs w:val="20"/>
              <w:lang w:val="en-US"/>
            </w:rPr>
            <mc:AlternateContent>
              <mc:Choice Requires="wps">
                <w:drawing>
                  <wp:anchor distT="45720" distB="45720" distL="114300" distR="114300" simplePos="0" relativeHeight="251681792" behindDoc="0" locked="0" layoutInCell="1" allowOverlap="1" wp14:anchorId="727E7665" wp14:editId="6913E35F">
                    <wp:simplePos x="0" y="0"/>
                    <wp:positionH relativeFrom="page">
                      <wp:posOffset>1600200</wp:posOffset>
                    </wp:positionH>
                    <wp:positionV relativeFrom="paragraph">
                      <wp:posOffset>3272155</wp:posOffset>
                    </wp:positionV>
                    <wp:extent cx="6048375" cy="1404620"/>
                    <wp:effectExtent l="0" t="0" r="0" b="0"/>
                    <wp:wrapNone/>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404620"/>
                            </a:xfrm>
                            <a:prstGeom prst="rect">
                              <a:avLst/>
                            </a:prstGeom>
                            <a:noFill/>
                            <a:ln w="9525">
                              <a:noFill/>
                              <a:miter lim="800000"/>
                              <a:headEnd/>
                              <a:tailEnd/>
                            </a:ln>
                          </wps:spPr>
                          <wps:txbx>
                            <w:txbxContent>
                              <w:p w14:paraId="39158CCA" w14:textId="77777777" w:rsidR="00777787" w:rsidRPr="00777787" w:rsidRDefault="00777787" w:rsidP="00777787">
                                <w:pPr>
                                  <w:spacing w:after="0"/>
                                  <w:jc w:val="right"/>
                                  <w:rPr>
                                    <w:b/>
                                    <w:color w:val="C00000"/>
                                    <w:sz w:val="60"/>
                                    <w:szCs w:val="60"/>
                                  </w:rPr>
                                </w:pPr>
                                <w:r w:rsidRPr="00777787">
                                  <w:rPr>
                                    <w:b/>
                                    <w:color w:val="C00000"/>
                                    <w:sz w:val="60"/>
                                    <w:szCs w:val="60"/>
                                  </w:rPr>
                                  <w:t xml:space="preserve">INFORME JORNADA RENDICIÓN </w:t>
                                </w:r>
                              </w:p>
                              <w:p w14:paraId="691996F9" w14:textId="167246DF" w:rsidR="00777787" w:rsidRPr="00777787" w:rsidRDefault="00777787" w:rsidP="00777787">
                                <w:pPr>
                                  <w:spacing w:after="0"/>
                                  <w:jc w:val="right"/>
                                  <w:rPr>
                                    <w:rFonts w:cs="Arial"/>
                                    <w:b/>
                                    <w:color w:val="C00000"/>
                                    <w:sz w:val="60"/>
                                    <w:szCs w:val="60"/>
                                  </w:rPr>
                                </w:pPr>
                                <w:r w:rsidRPr="00777787">
                                  <w:rPr>
                                    <w:b/>
                                    <w:color w:val="C00000"/>
                                    <w:sz w:val="60"/>
                                    <w:szCs w:val="60"/>
                                  </w:rPr>
                                  <w:t>DE CUENTAS A LA</w:t>
                                </w:r>
                                <w:r w:rsidRPr="00777787">
                                  <w:rPr>
                                    <w:b/>
                                    <w:color w:val="C00000"/>
                                    <w:sz w:val="60"/>
                                    <w:szCs w:val="60"/>
                                  </w:rPr>
                                  <w:t xml:space="preserve"> CIUDADANÍA</w:t>
                                </w:r>
                                <w:r w:rsidRPr="00777787">
                                  <w:rPr>
                                    <w:b/>
                                    <w:color w:val="C00000"/>
                                    <w:sz w:val="60"/>
                                    <w:szCs w:val="6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7E7665" id="_x0000_s1028" type="#_x0000_t202" style="position:absolute;margin-left:126pt;margin-top:257.65pt;width:476.25pt;height:110.6pt;z-index:25168179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" filled="f" stroked="f">
                    <v:textbox style="mso-fit-shape-to-text:t">
                      <w:txbxContent>
                        <w:p w14:paraId="39158CCA" w14:textId="77777777" w:rsidR="00777787" w:rsidRPr="00777787" w:rsidRDefault="00777787" w:rsidP="00777787">
                          <w:pPr>
                            <w:spacing w:after="0"/>
                            <w:jc w:val="right"/>
                            <w:rPr>
                              <w:b/>
                              <w:color w:val="C00000"/>
                              <w:sz w:val="60"/>
                              <w:szCs w:val="60"/>
                            </w:rPr>
                          </w:pPr>
                          <w:r w:rsidRPr="00777787">
                            <w:rPr>
                              <w:b/>
                              <w:color w:val="C00000"/>
                              <w:sz w:val="60"/>
                              <w:szCs w:val="60"/>
                            </w:rPr>
                            <w:t xml:space="preserve">INFORME JORNADA RENDICIÓN </w:t>
                          </w:r>
                        </w:p>
                        <w:p w14:paraId="691996F9" w14:textId="167246DF" w:rsidR="00777787" w:rsidRPr="00777787" w:rsidRDefault="00777787" w:rsidP="00777787">
                          <w:pPr>
                            <w:spacing w:after="0"/>
                            <w:jc w:val="right"/>
                            <w:rPr>
                              <w:rFonts w:cs="Arial"/>
                              <w:b/>
                              <w:color w:val="C00000"/>
                              <w:sz w:val="60"/>
                              <w:szCs w:val="60"/>
                            </w:rPr>
                          </w:pPr>
                          <w:r w:rsidRPr="00777787">
                            <w:rPr>
                              <w:b/>
                              <w:color w:val="C00000"/>
                              <w:sz w:val="60"/>
                              <w:szCs w:val="60"/>
                            </w:rPr>
                            <w:t>DE CUENTAS A LA</w:t>
                          </w:r>
                          <w:r w:rsidRPr="00777787">
                            <w:rPr>
                              <w:b/>
                              <w:color w:val="C00000"/>
                              <w:sz w:val="60"/>
                              <w:szCs w:val="60"/>
                            </w:rPr>
                            <w:t xml:space="preserve"> CIUDADANÍA</w:t>
                          </w:r>
                          <w:r w:rsidRPr="00777787">
                            <w:rPr>
                              <w:b/>
                              <w:color w:val="C00000"/>
                              <w:sz w:val="60"/>
                              <w:szCs w:val="60"/>
                            </w:rPr>
                            <w:t xml:space="preserve"> </w:t>
                          </w:r>
                        </w:p>
                      </w:txbxContent>
                    </v:textbox>
                    <w10:wrap anchorx="page"/>
                  </v:shape>
                </w:pict>
              </mc:Fallback>
            </mc:AlternateContent>
          </w:r>
          <w:r>
            <w:rPr>
              <w:b/>
              <w:sz w:val="24"/>
              <w:szCs w:val="24"/>
            </w:rPr>
            <w:br w:type="page"/>
          </w:r>
        </w:sdtContent>
      </w:sdt>
    </w:p>
    <w:p w14:paraId="30D0B424" w14:textId="77777777" w:rsidR="00462CF2" w:rsidRDefault="00462CF2" w:rsidP="00462CF2">
      <w:pPr>
        <w:pStyle w:val="Ttulo"/>
      </w:pPr>
    </w:p>
    <w:p w14:paraId="37F6F584" w14:textId="4F19EE1D" w:rsidR="00892ED6" w:rsidRDefault="00462CF2" w:rsidP="00462CF2">
      <w:pPr>
        <w:pStyle w:val="Ttulo"/>
      </w:pPr>
      <w:r>
        <w:t>CONTENIDO</w:t>
      </w:r>
    </w:p>
    <w:p w14:paraId="18358BB8" w14:textId="77777777" w:rsidR="00892ED6" w:rsidRDefault="00892ED6"/>
    <w:p w14:paraId="593DBF40" w14:textId="77777777" w:rsidR="00892ED6" w:rsidRPr="00462CF2" w:rsidRDefault="00892ED6" w:rsidP="00462CF2">
      <w:pPr>
        <w:pStyle w:val="Ttulo"/>
        <w:rPr>
          <w:sz w:val="36"/>
        </w:rPr>
      </w:pPr>
      <w:r w:rsidRPr="00462CF2">
        <w:rPr>
          <w:sz w:val="36"/>
        </w:rPr>
        <w:t>1. INTRODUCCIÓN</w:t>
      </w:r>
    </w:p>
    <w:p w14:paraId="30DED6F0" w14:textId="77777777" w:rsidR="00892ED6" w:rsidRPr="00462CF2" w:rsidRDefault="00892ED6" w:rsidP="00462CF2">
      <w:pPr>
        <w:pStyle w:val="Ttulo"/>
        <w:rPr>
          <w:sz w:val="36"/>
        </w:rPr>
      </w:pPr>
      <w:r w:rsidRPr="00462CF2">
        <w:rPr>
          <w:sz w:val="36"/>
        </w:rPr>
        <w:t>2. FASE PREPARATORIA DE LA AUDIENCIA</w:t>
      </w:r>
    </w:p>
    <w:p w14:paraId="6FE8831C" w14:textId="77777777" w:rsidR="00892ED6" w:rsidRPr="00462CF2" w:rsidRDefault="00892ED6" w:rsidP="00462CF2">
      <w:pPr>
        <w:pStyle w:val="Ttulo"/>
        <w:rPr>
          <w:sz w:val="36"/>
        </w:rPr>
      </w:pPr>
      <w:r w:rsidRPr="00462CF2">
        <w:rPr>
          <w:sz w:val="36"/>
        </w:rPr>
        <w:t>3. CONVOCATORIA</w:t>
      </w:r>
    </w:p>
    <w:p w14:paraId="45FAC5C7" w14:textId="77777777" w:rsidR="00892ED6" w:rsidRPr="00462CF2" w:rsidRDefault="00892ED6" w:rsidP="00462CF2">
      <w:pPr>
        <w:pStyle w:val="Ttulo"/>
        <w:rPr>
          <w:sz w:val="36"/>
        </w:rPr>
      </w:pPr>
      <w:r w:rsidRPr="00462CF2">
        <w:rPr>
          <w:sz w:val="36"/>
        </w:rPr>
        <w:t>4. ASISTENCIA</w:t>
      </w:r>
    </w:p>
    <w:p w14:paraId="40823FD4" w14:textId="77777777" w:rsidR="00892ED6" w:rsidRPr="00462CF2" w:rsidRDefault="00892ED6" w:rsidP="00462CF2">
      <w:pPr>
        <w:pStyle w:val="Ttulo"/>
        <w:rPr>
          <w:sz w:val="36"/>
        </w:rPr>
      </w:pPr>
      <w:r w:rsidRPr="00462CF2">
        <w:rPr>
          <w:sz w:val="36"/>
        </w:rPr>
        <w:t>5. DESARROLLO DE LA AUDIENCIA</w:t>
      </w:r>
    </w:p>
    <w:p w14:paraId="5FD78E5E" w14:textId="77777777" w:rsidR="00892ED6" w:rsidRPr="00462CF2" w:rsidRDefault="002F3C9A" w:rsidP="00462CF2">
      <w:pPr>
        <w:pStyle w:val="Ttulo"/>
        <w:rPr>
          <w:sz w:val="36"/>
        </w:rPr>
      </w:pPr>
      <w:r w:rsidRPr="00462CF2">
        <w:rPr>
          <w:sz w:val="36"/>
        </w:rPr>
        <w:t>6</w:t>
      </w:r>
      <w:r w:rsidR="00892ED6" w:rsidRPr="00462CF2">
        <w:rPr>
          <w:sz w:val="36"/>
        </w:rPr>
        <w:t>. ENCUESTA DE PERCEPCIÓN DE LA CIUDADANÍA</w:t>
      </w:r>
    </w:p>
    <w:p w14:paraId="6B7D8AA1" w14:textId="186067AA" w:rsidR="00892ED6" w:rsidRPr="00462CF2" w:rsidRDefault="002F3C9A" w:rsidP="00462CF2">
      <w:pPr>
        <w:pStyle w:val="Ttulo"/>
        <w:rPr>
          <w:sz w:val="36"/>
        </w:rPr>
      </w:pPr>
      <w:r w:rsidRPr="00462CF2">
        <w:rPr>
          <w:sz w:val="36"/>
        </w:rPr>
        <w:t>7</w:t>
      </w:r>
      <w:r w:rsidR="00892ED6" w:rsidRPr="00462CF2">
        <w:rPr>
          <w:sz w:val="36"/>
        </w:rPr>
        <w:t>. PREGUNTAS Y RESPUESTAS</w:t>
      </w:r>
    </w:p>
    <w:p w14:paraId="4575A0DA" w14:textId="4CA89899" w:rsidR="00777787" w:rsidRDefault="00777787" w:rsidP="00FC0C6C">
      <w:pPr>
        <w:jc w:val="both"/>
        <w:rPr>
          <w:b/>
        </w:rPr>
      </w:pPr>
    </w:p>
    <w:p w14:paraId="7AF2F168" w14:textId="55241C17" w:rsidR="00777787" w:rsidRDefault="00777787" w:rsidP="00FC0C6C">
      <w:pPr>
        <w:jc w:val="both"/>
        <w:rPr>
          <w:b/>
        </w:rPr>
      </w:pPr>
    </w:p>
    <w:p w14:paraId="65567B31" w14:textId="41C0E2AA" w:rsidR="00777787" w:rsidRDefault="00777787" w:rsidP="00FC0C6C">
      <w:pPr>
        <w:jc w:val="both"/>
        <w:rPr>
          <w:b/>
        </w:rPr>
      </w:pPr>
    </w:p>
    <w:p w14:paraId="1FC461C3" w14:textId="4BE72CB0" w:rsidR="00777787" w:rsidRDefault="00777787" w:rsidP="00FC0C6C">
      <w:pPr>
        <w:jc w:val="both"/>
        <w:rPr>
          <w:b/>
        </w:rPr>
      </w:pPr>
    </w:p>
    <w:p w14:paraId="7EAA3446" w14:textId="62A4678D" w:rsidR="00777787" w:rsidRDefault="00777787" w:rsidP="00FC0C6C">
      <w:pPr>
        <w:jc w:val="both"/>
        <w:rPr>
          <w:b/>
        </w:rPr>
      </w:pPr>
    </w:p>
    <w:p w14:paraId="58256B75" w14:textId="2E983C2D" w:rsidR="00777787" w:rsidRDefault="00777787" w:rsidP="00FC0C6C">
      <w:pPr>
        <w:jc w:val="both"/>
        <w:rPr>
          <w:b/>
        </w:rPr>
      </w:pPr>
    </w:p>
    <w:p w14:paraId="21494791" w14:textId="134B4884" w:rsidR="00777787" w:rsidRDefault="00777787" w:rsidP="00FC0C6C">
      <w:pPr>
        <w:jc w:val="both"/>
        <w:rPr>
          <w:b/>
        </w:rPr>
      </w:pPr>
    </w:p>
    <w:p w14:paraId="4A29A454" w14:textId="3A920315" w:rsidR="00777787" w:rsidRDefault="00777787" w:rsidP="00FC0C6C">
      <w:pPr>
        <w:jc w:val="both"/>
        <w:rPr>
          <w:b/>
        </w:rPr>
      </w:pPr>
    </w:p>
    <w:p w14:paraId="0E8D0AEF" w14:textId="53E91F2E" w:rsidR="00777787" w:rsidRDefault="00777787" w:rsidP="00FC0C6C">
      <w:pPr>
        <w:jc w:val="both"/>
        <w:rPr>
          <w:b/>
        </w:rPr>
      </w:pPr>
    </w:p>
    <w:p w14:paraId="315E15EF" w14:textId="017C2CB9" w:rsidR="00777787" w:rsidRDefault="00777787" w:rsidP="00FC0C6C">
      <w:pPr>
        <w:jc w:val="both"/>
        <w:rPr>
          <w:b/>
        </w:rPr>
      </w:pPr>
    </w:p>
    <w:p w14:paraId="13CC5FD8" w14:textId="2285A283" w:rsidR="00777787" w:rsidRDefault="00777787" w:rsidP="00FC0C6C">
      <w:pPr>
        <w:jc w:val="both"/>
        <w:rPr>
          <w:b/>
        </w:rPr>
      </w:pPr>
    </w:p>
    <w:p w14:paraId="7BB82DAD" w14:textId="63BD433D" w:rsidR="00777787" w:rsidRDefault="00777787" w:rsidP="00FC0C6C">
      <w:pPr>
        <w:jc w:val="both"/>
        <w:rPr>
          <w:b/>
        </w:rPr>
      </w:pPr>
    </w:p>
    <w:p w14:paraId="6EC96747" w14:textId="3F8C131E" w:rsidR="00777787" w:rsidRDefault="00777787" w:rsidP="00FC0C6C">
      <w:pPr>
        <w:jc w:val="both"/>
        <w:rPr>
          <w:b/>
        </w:rPr>
      </w:pPr>
    </w:p>
    <w:p w14:paraId="7BC63758" w14:textId="7E4615D0" w:rsidR="00777787" w:rsidRDefault="00777787" w:rsidP="00FC0C6C">
      <w:pPr>
        <w:jc w:val="both"/>
        <w:rPr>
          <w:b/>
        </w:rPr>
      </w:pPr>
    </w:p>
    <w:p w14:paraId="61BFCDAA" w14:textId="1641CB67" w:rsidR="00777787" w:rsidRDefault="00777787" w:rsidP="00FC0C6C">
      <w:pPr>
        <w:jc w:val="both"/>
        <w:rPr>
          <w:b/>
        </w:rPr>
      </w:pPr>
    </w:p>
    <w:p w14:paraId="7524DD52" w14:textId="224B87C1" w:rsidR="00777787" w:rsidRDefault="00777787" w:rsidP="00FC0C6C">
      <w:pPr>
        <w:jc w:val="both"/>
        <w:rPr>
          <w:b/>
        </w:rPr>
      </w:pPr>
    </w:p>
    <w:p w14:paraId="46A3BF6B" w14:textId="12F35094" w:rsidR="00777787" w:rsidRDefault="00777787" w:rsidP="00FC0C6C">
      <w:pPr>
        <w:jc w:val="both"/>
        <w:rPr>
          <w:b/>
        </w:rPr>
      </w:pPr>
    </w:p>
    <w:p w14:paraId="1B66F60A" w14:textId="57F9A0EB" w:rsidR="00777787" w:rsidRDefault="00777787" w:rsidP="00FC0C6C">
      <w:pPr>
        <w:jc w:val="both"/>
        <w:rPr>
          <w:b/>
        </w:rPr>
      </w:pPr>
    </w:p>
    <w:p w14:paraId="1E9F358F" w14:textId="5CD66EC9" w:rsidR="00777787" w:rsidRDefault="00777787" w:rsidP="00FC0C6C">
      <w:pPr>
        <w:jc w:val="both"/>
        <w:rPr>
          <w:b/>
        </w:rPr>
      </w:pPr>
    </w:p>
    <w:p w14:paraId="29650BEF" w14:textId="24878D6B" w:rsidR="00777787" w:rsidRDefault="00777787" w:rsidP="00FC0C6C">
      <w:pPr>
        <w:jc w:val="both"/>
        <w:rPr>
          <w:b/>
        </w:rPr>
      </w:pPr>
    </w:p>
    <w:p w14:paraId="051F2EBE" w14:textId="346CFF0A" w:rsidR="00892ED6" w:rsidRDefault="00892ED6" w:rsidP="00777787">
      <w:pPr>
        <w:pStyle w:val="Ttulo"/>
        <w:numPr>
          <w:ilvl w:val="0"/>
          <w:numId w:val="2"/>
        </w:numPr>
      </w:pPr>
      <w:r w:rsidRPr="00777787">
        <w:t>INTRODUCCIÓN</w:t>
      </w:r>
    </w:p>
    <w:p w14:paraId="5861A111" w14:textId="77777777" w:rsidR="00777787" w:rsidRPr="00777787" w:rsidRDefault="00777787" w:rsidP="00777787"/>
    <w:p w14:paraId="1850EE1E" w14:textId="77777777" w:rsidR="00EE3741" w:rsidRDefault="00EE3741" w:rsidP="00FC0C6C">
      <w:pPr>
        <w:jc w:val="both"/>
        <w:rPr>
          <w:b/>
        </w:rPr>
      </w:pPr>
    </w:p>
    <w:p w14:paraId="73CBA620" w14:textId="77777777" w:rsidR="00EE3741" w:rsidRPr="00777787" w:rsidRDefault="00EE3741" w:rsidP="00777787">
      <w:pPr>
        <w:jc w:val="both"/>
        <w:rPr>
          <w:rFonts w:ascii="Arial" w:hAnsi="Arial" w:cs="Arial"/>
        </w:rPr>
      </w:pPr>
      <w:r w:rsidRPr="00777787">
        <w:rPr>
          <w:rFonts w:ascii="Arial" w:hAnsi="Arial" w:cs="Arial"/>
        </w:rPr>
        <w:t xml:space="preserve">La ley 1757 de 2015, establece que la audiencia pública participativa es un </w:t>
      </w:r>
      <w:r w:rsidR="00FC0C6C" w:rsidRPr="00777787">
        <w:rPr>
          <w:rFonts w:ascii="Arial" w:hAnsi="Arial" w:cs="Arial"/>
        </w:rPr>
        <w:t>mecanismo de</w:t>
      </w:r>
      <w:r w:rsidRPr="00777787">
        <w:rPr>
          <w:rFonts w:ascii="Arial" w:hAnsi="Arial" w:cs="Arial"/>
        </w:rPr>
        <w:t xml:space="preserve"> rendición de cuentas que </w:t>
      </w:r>
      <w:r w:rsidR="00FC0C6C" w:rsidRPr="00777787">
        <w:rPr>
          <w:rFonts w:ascii="Arial" w:hAnsi="Arial" w:cs="Arial"/>
        </w:rPr>
        <w:t>permite generar una interacción para</w:t>
      </w:r>
      <w:r w:rsidRPr="00777787">
        <w:rPr>
          <w:rFonts w:ascii="Arial" w:hAnsi="Arial" w:cs="Arial"/>
        </w:rPr>
        <w:t xml:space="preserve"> generar confianza y credibilidad entre las entidades públicas y</w:t>
      </w:r>
      <w:r w:rsidR="00FC0C6C" w:rsidRPr="00777787">
        <w:rPr>
          <w:rFonts w:ascii="Arial" w:hAnsi="Arial" w:cs="Arial"/>
        </w:rPr>
        <w:t xml:space="preserve"> la ciudadanía y garantiza el control social sobre la gestión pública.</w:t>
      </w:r>
    </w:p>
    <w:p w14:paraId="66B1006D" w14:textId="77777777" w:rsidR="00FC0C6C" w:rsidRPr="00777787" w:rsidRDefault="00FC0C6C" w:rsidP="00777787">
      <w:pPr>
        <w:jc w:val="both"/>
        <w:rPr>
          <w:rFonts w:ascii="Arial" w:hAnsi="Arial" w:cs="Arial"/>
        </w:rPr>
      </w:pPr>
      <w:r w:rsidRPr="00777787">
        <w:rPr>
          <w:rFonts w:ascii="Arial" w:hAnsi="Arial" w:cs="Arial"/>
        </w:rPr>
        <w:t>En el marco de la pandemia del Covid 19 se han planteado diversos retos para las entidades públicas, siendo uno de los más importantes, garantizar la continuidad de las acciones de transparencia y</w:t>
      </w:r>
      <w:r w:rsidR="00A80A0A" w:rsidRPr="00777787">
        <w:rPr>
          <w:rFonts w:ascii="Arial" w:hAnsi="Arial" w:cs="Arial"/>
        </w:rPr>
        <w:t xml:space="preserve"> participación ciudadana y mejorar la experiencia de servicio a la ciudadanía.</w:t>
      </w:r>
    </w:p>
    <w:p w14:paraId="2F6A3788" w14:textId="77777777" w:rsidR="00892ED6" w:rsidRPr="00777787" w:rsidRDefault="00A80A0A" w:rsidP="00777787">
      <w:pPr>
        <w:jc w:val="both"/>
        <w:rPr>
          <w:rFonts w:ascii="Arial" w:hAnsi="Arial" w:cs="Arial"/>
          <w:b/>
        </w:rPr>
      </w:pPr>
      <w:r w:rsidRPr="00777787">
        <w:rPr>
          <w:rFonts w:ascii="Arial" w:hAnsi="Arial" w:cs="Arial"/>
        </w:rPr>
        <w:t>Es así como los espacios virtuales han permitido mantener el diálogo con los ciudadanos, fortalecer la confianza de la ciudadanía, siendo las redes sociales una herramienta para garantizar la convocatoria, la realización de audiencias y permitir la interacción con la ciudadanía.</w:t>
      </w:r>
    </w:p>
    <w:p w14:paraId="18E11F65" w14:textId="77777777" w:rsidR="00892ED6" w:rsidRPr="00777787" w:rsidRDefault="00A80A0A" w:rsidP="00777787">
      <w:pPr>
        <w:jc w:val="both"/>
        <w:rPr>
          <w:rFonts w:ascii="Arial" w:hAnsi="Arial" w:cs="Arial"/>
        </w:rPr>
      </w:pPr>
      <w:r w:rsidRPr="00777787">
        <w:rPr>
          <w:rFonts w:ascii="Arial" w:hAnsi="Arial" w:cs="Arial"/>
        </w:rPr>
        <w:t>En este contexto, como parte de la jornada virtual de rendición de cuentas a la ciudadanía del sector seguridad, convivencia y justicia realizada e</w:t>
      </w:r>
      <w:r w:rsidR="00892ED6" w:rsidRPr="00777787">
        <w:rPr>
          <w:rFonts w:ascii="Arial" w:hAnsi="Arial" w:cs="Arial"/>
        </w:rPr>
        <w:t>l 4 de noviembre</w:t>
      </w:r>
      <w:r w:rsidR="00EE3741" w:rsidRPr="00777787">
        <w:rPr>
          <w:rFonts w:ascii="Arial" w:hAnsi="Arial" w:cs="Arial"/>
        </w:rPr>
        <w:t>, l</w:t>
      </w:r>
      <w:r w:rsidR="00892ED6" w:rsidRPr="00777787">
        <w:rPr>
          <w:rFonts w:ascii="Arial" w:hAnsi="Arial" w:cs="Arial"/>
        </w:rPr>
        <w:t>a Unidad Administrativa Especial Cuerpo Oficial Bomberos de Bogotá, rindió cuentas sobre la gestión adelantada de enero a septiembre de 2020</w:t>
      </w:r>
      <w:r w:rsidRPr="00777787">
        <w:rPr>
          <w:rFonts w:ascii="Arial" w:hAnsi="Arial" w:cs="Arial"/>
        </w:rPr>
        <w:t>.  E</w:t>
      </w:r>
      <w:r w:rsidR="00EE3741" w:rsidRPr="00777787">
        <w:rPr>
          <w:rFonts w:ascii="Arial" w:hAnsi="Arial" w:cs="Arial"/>
        </w:rPr>
        <w:t>ste evento fue trasmitido por los canales de youtube y Facebook live.</w:t>
      </w:r>
    </w:p>
    <w:p w14:paraId="0F7E2802" w14:textId="77777777" w:rsidR="00A80A0A" w:rsidRDefault="00A80A0A" w:rsidP="00FC0C6C">
      <w:pPr>
        <w:jc w:val="both"/>
      </w:pPr>
    </w:p>
    <w:p w14:paraId="75D17EAF" w14:textId="77777777" w:rsidR="00A80A0A" w:rsidRDefault="00A80A0A" w:rsidP="00FC0C6C">
      <w:pPr>
        <w:jc w:val="both"/>
      </w:pPr>
    </w:p>
    <w:p w14:paraId="00F5F4FE" w14:textId="386F3723" w:rsidR="00A80A0A" w:rsidRDefault="00A80A0A" w:rsidP="00FC0C6C">
      <w:pPr>
        <w:jc w:val="both"/>
      </w:pPr>
    </w:p>
    <w:p w14:paraId="1DA30C4A" w14:textId="131B2CCE" w:rsidR="00777787" w:rsidRDefault="00777787" w:rsidP="00FC0C6C">
      <w:pPr>
        <w:jc w:val="both"/>
      </w:pPr>
    </w:p>
    <w:p w14:paraId="14929DFA" w14:textId="57C329B4" w:rsidR="00777787" w:rsidRDefault="00777787" w:rsidP="00FC0C6C">
      <w:pPr>
        <w:jc w:val="both"/>
      </w:pPr>
    </w:p>
    <w:p w14:paraId="7523CCD5" w14:textId="7975FD8A" w:rsidR="00777787" w:rsidRDefault="00777787" w:rsidP="00FC0C6C">
      <w:pPr>
        <w:jc w:val="both"/>
      </w:pPr>
    </w:p>
    <w:p w14:paraId="3E8C8235" w14:textId="2F6BF476" w:rsidR="00777787" w:rsidRDefault="00777787" w:rsidP="00FC0C6C">
      <w:pPr>
        <w:jc w:val="both"/>
      </w:pPr>
    </w:p>
    <w:p w14:paraId="5B8E1819" w14:textId="753F70FD" w:rsidR="00777787" w:rsidRDefault="00777787" w:rsidP="00FC0C6C">
      <w:pPr>
        <w:jc w:val="both"/>
      </w:pPr>
    </w:p>
    <w:p w14:paraId="1DDE880F" w14:textId="7D165B85" w:rsidR="00777787" w:rsidRDefault="00777787" w:rsidP="00FC0C6C">
      <w:pPr>
        <w:jc w:val="both"/>
      </w:pPr>
    </w:p>
    <w:p w14:paraId="5DC206BC" w14:textId="7789393A" w:rsidR="00777787" w:rsidRDefault="00777787" w:rsidP="00FC0C6C">
      <w:pPr>
        <w:jc w:val="both"/>
      </w:pPr>
    </w:p>
    <w:p w14:paraId="66656B97" w14:textId="5BDD7411" w:rsidR="00777787" w:rsidRDefault="00777787" w:rsidP="00FC0C6C">
      <w:pPr>
        <w:jc w:val="both"/>
      </w:pPr>
    </w:p>
    <w:p w14:paraId="59BAA5D0" w14:textId="6877FD25" w:rsidR="00777787" w:rsidRDefault="00777787" w:rsidP="00FC0C6C">
      <w:pPr>
        <w:jc w:val="both"/>
      </w:pPr>
    </w:p>
    <w:p w14:paraId="5E375373" w14:textId="0B8948E8" w:rsidR="00777787" w:rsidRDefault="00777787" w:rsidP="00FC0C6C">
      <w:pPr>
        <w:jc w:val="both"/>
      </w:pPr>
    </w:p>
    <w:p w14:paraId="2CBEB5DD" w14:textId="77777777" w:rsidR="00777787" w:rsidRDefault="00777787" w:rsidP="00FC0C6C">
      <w:pPr>
        <w:jc w:val="both"/>
      </w:pPr>
    </w:p>
    <w:p w14:paraId="65B09ABC" w14:textId="4AF06AA3" w:rsidR="00A80A0A" w:rsidRDefault="00A80A0A" w:rsidP="00777787">
      <w:pPr>
        <w:pStyle w:val="Ttulo"/>
        <w:numPr>
          <w:ilvl w:val="0"/>
          <w:numId w:val="2"/>
        </w:numPr>
      </w:pPr>
      <w:r>
        <w:t>FASE PREPARATORIA DE LA AUDIENCIA</w:t>
      </w:r>
    </w:p>
    <w:p w14:paraId="58F1AFC1" w14:textId="77777777" w:rsidR="00777787" w:rsidRPr="00777787" w:rsidRDefault="00777787" w:rsidP="00777787">
      <w:pPr>
        <w:pStyle w:val="Prrafodelista"/>
        <w:ind w:left="840"/>
      </w:pPr>
    </w:p>
    <w:p w14:paraId="432D0AB8" w14:textId="7E481C87" w:rsidR="005F73D0" w:rsidRPr="00777787" w:rsidRDefault="00A80A0A" w:rsidP="00A80A0A">
      <w:pPr>
        <w:jc w:val="both"/>
        <w:rPr>
          <w:rFonts w:ascii="Arial" w:hAnsi="Arial" w:cs="Arial"/>
        </w:rPr>
      </w:pPr>
      <w:r w:rsidRPr="00777787">
        <w:rPr>
          <w:rFonts w:ascii="Arial" w:hAnsi="Arial" w:cs="Arial"/>
        </w:rPr>
        <w:t xml:space="preserve">Se llevaron a cabo </w:t>
      </w:r>
      <w:r w:rsidR="00186D93" w:rsidRPr="00777787">
        <w:rPr>
          <w:rFonts w:ascii="Arial" w:hAnsi="Arial" w:cs="Arial"/>
          <w:b/>
        </w:rPr>
        <w:t>tres</w:t>
      </w:r>
      <w:r w:rsidRPr="00777787">
        <w:rPr>
          <w:rFonts w:ascii="Arial" w:hAnsi="Arial" w:cs="Arial"/>
        </w:rPr>
        <w:t xml:space="preserve"> reuniones</w:t>
      </w:r>
      <w:r w:rsidR="005F73D0" w:rsidRPr="00777787">
        <w:rPr>
          <w:rFonts w:ascii="Arial" w:hAnsi="Arial" w:cs="Arial"/>
        </w:rPr>
        <w:t xml:space="preserve"> de</w:t>
      </w:r>
      <w:r w:rsidRPr="00777787">
        <w:rPr>
          <w:rFonts w:ascii="Arial" w:hAnsi="Arial" w:cs="Arial"/>
        </w:rPr>
        <w:t xml:space="preserve"> preparación </w:t>
      </w:r>
      <w:r w:rsidR="005F73D0" w:rsidRPr="00777787">
        <w:rPr>
          <w:rFonts w:ascii="Arial" w:hAnsi="Arial" w:cs="Arial"/>
        </w:rPr>
        <w:t>lideradas por el</w:t>
      </w:r>
      <w:r w:rsidRPr="00777787">
        <w:rPr>
          <w:rFonts w:ascii="Arial" w:hAnsi="Arial" w:cs="Arial"/>
        </w:rPr>
        <w:t xml:space="preserve"> Equipo de Planeación de</w:t>
      </w:r>
      <w:r w:rsidR="005F73D0" w:rsidRPr="00777787">
        <w:rPr>
          <w:rFonts w:ascii="Arial" w:hAnsi="Arial" w:cs="Arial"/>
        </w:rPr>
        <w:t xml:space="preserve"> la Secretaria de Seguridad, Convivencia y Justicia, donde </w:t>
      </w:r>
      <w:r w:rsidR="00186D93" w:rsidRPr="00777787">
        <w:rPr>
          <w:rFonts w:ascii="Arial" w:hAnsi="Arial" w:cs="Arial"/>
        </w:rPr>
        <w:t>por parte de la</w:t>
      </w:r>
      <w:r w:rsidR="005F73D0" w:rsidRPr="00777787">
        <w:rPr>
          <w:rFonts w:ascii="Arial" w:hAnsi="Arial" w:cs="Arial"/>
        </w:rPr>
        <w:t xml:space="preserve"> Unidad Administrativa Especial Cuerpo Oficial Bomberos de Bogotá,</w:t>
      </w:r>
      <w:r w:rsidR="00186D93" w:rsidRPr="00777787">
        <w:rPr>
          <w:rFonts w:ascii="Arial" w:hAnsi="Arial" w:cs="Arial"/>
        </w:rPr>
        <w:t xml:space="preserve"> participaron</w:t>
      </w:r>
      <w:r w:rsidR="005F73D0" w:rsidRPr="00777787">
        <w:rPr>
          <w:rFonts w:ascii="Arial" w:hAnsi="Arial" w:cs="Arial"/>
        </w:rPr>
        <w:t xml:space="preserve"> la Oficina Asesora de Planeación y Comunicaciones y Prensa de la Dirección</w:t>
      </w:r>
      <w:r w:rsidRPr="00777787">
        <w:rPr>
          <w:rFonts w:ascii="Arial" w:hAnsi="Arial" w:cs="Arial"/>
        </w:rPr>
        <w:t xml:space="preserve">. Las reuniones </w:t>
      </w:r>
      <w:r w:rsidR="00186D93" w:rsidRPr="00777787">
        <w:rPr>
          <w:rFonts w:ascii="Arial" w:hAnsi="Arial" w:cs="Arial"/>
        </w:rPr>
        <w:t>preparatorias</w:t>
      </w:r>
      <w:r w:rsidR="005F73D0" w:rsidRPr="00777787">
        <w:rPr>
          <w:rFonts w:ascii="Arial" w:hAnsi="Arial" w:cs="Arial"/>
        </w:rPr>
        <w:t xml:space="preserve"> </w:t>
      </w:r>
      <w:r w:rsidRPr="00777787">
        <w:rPr>
          <w:rFonts w:ascii="Arial" w:hAnsi="Arial" w:cs="Arial"/>
        </w:rPr>
        <w:t xml:space="preserve">se llevaron a cabo los días: </w:t>
      </w:r>
      <w:r w:rsidR="00186D93" w:rsidRPr="00777787">
        <w:rPr>
          <w:rFonts w:ascii="Arial" w:hAnsi="Arial" w:cs="Arial"/>
        </w:rPr>
        <w:t>agosto 20, socialización de metodología y alistamiento de la información, octubre 28 y noviembre 3, preparación audiencia virtual.</w:t>
      </w:r>
    </w:p>
    <w:p w14:paraId="32010851" w14:textId="77777777" w:rsidR="00186D93" w:rsidRPr="00777787" w:rsidRDefault="005F73D0" w:rsidP="00A80A0A">
      <w:pPr>
        <w:jc w:val="both"/>
        <w:rPr>
          <w:rFonts w:ascii="Arial" w:hAnsi="Arial" w:cs="Arial"/>
        </w:rPr>
      </w:pPr>
      <w:bookmarkStart w:id="0" w:name="_GoBack"/>
      <w:bookmarkEnd w:id="0"/>
      <w:r w:rsidRPr="00777787">
        <w:rPr>
          <w:rFonts w:ascii="Arial" w:hAnsi="Arial" w:cs="Arial"/>
        </w:rPr>
        <w:t>Siguiendo los lineamientos de la Oficina Asesora de Planeación de la secretaria de seguridad se preparó el informe de rendición de cuentas de la gestión realizada de enero a septiembre 2020, el cual fue incluido en el informe presentado por la Secretaria de Segurida</w:t>
      </w:r>
      <w:r w:rsidR="007C3B1B" w:rsidRPr="00777787">
        <w:rPr>
          <w:rFonts w:ascii="Arial" w:hAnsi="Arial" w:cs="Arial"/>
        </w:rPr>
        <w:t xml:space="preserve">d, Convivencia y Justicia, el cual fue </w:t>
      </w:r>
      <w:r w:rsidR="00186D93" w:rsidRPr="00777787">
        <w:rPr>
          <w:rFonts w:ascii="Arial" w:hAnsi="Arial" w:cs="Arial"/>
        </w:rPr>
        <w:t>publicado en el siguiente link:</w:t>
      </w:r>
    </w:p>
    <w:p w14:paraId="6CA8CC3D" w14:textId="77777777" w:rsidR="005F73D0" w:rsidRPr="00777787" w:rsidRDefault="00186D93" w:rsidP="00A80A0A">
      <w:pPr>
        <w:jc w:val="both"/>
        <w:rPr>
          <w:rFonts w:ascii="Arial" w:hAnsi="Arial" w:cs="Arial"/>
        </w:rPr>
      </w:pPr>
      <w:r w:rsidRPr="00777787">
        <w:rPr>
          <w:rFonts w:ascii="Arial" w:hAnsi="Arial" w:cs="Arial"/>
        </w:rPr>
        <w:t xml:space="preserve"> </w:t>
      </w:r>
      <w:hyperlink r:id="rId9" w:history="1">
        <w:r w:rsidR="0034554F" w:rsidRPr="00777787">
          <w:rPr>
            <w:rStyle w:val="Hipervnculo"/>
            <w:rFonts w:ascii="Arial" w:hAnsi="Arial" w:cs="Arial"/>
          </w:rPr>
          <w:t>https://scj.gov.co/sites/default/files/control/Informe_Rendicion_de%20Cuentas_2020.pdf</w:t>
        </w:r>
      </w:hyperlink>
    </w:p>
    <w:p w14:paraId="22B01E92" w14:textId="77777777" w:rsidR="0034554F" w:rsidRPr="00777787" w:rsidRDefault="0034554F" w:rsidP="00A80A0A">
      <w:pPr>
        <w:jc w:val="both"/>
        <w:rPr>
          <w:rFonts w:ascii="Arial" w:hAnsi="Arial" w:cs="Arial"/>
        </w:rPr>
      </w:pPr>
      <w:r w:rsidRPr="00777787">
        <w:rPr>
          <w:rFonts w:ascii="Arial" w:hAnsi="Arial" w:cs="Arial"/>
        </w:rPr>
        <w:t>Asi mismo, se realizó consulta de los temas de interés de la ciudadanía para conocerse en la audiencia de rendición de cuentas en el siguiente enlace de twitter:</w:t>
      </w:r>
    </w:p>
    <w:p w14:paraId="59919BC8" w14:textId="77777777" w:rsidR="0034554F" w:rsidRPr="00777787" w:rsidRDefault="0034554F" w:rsidP="0034554F">
      <w:pPr>
        <w:jc w:val="both"/>
        <w:rPr>
          <w:rFonts w:ascii="Arial" w:hAnsi="Arial" w:cs="Arial"/>
          <w:lang w:val="en-US"/>
        </w:rPr>
      </w:pPr>
      <w:r w:rsidRPr="00777787">
        <w:rPr>
          <w:rFonts w:ascii="Arial" w:hAnsi="Arial" w:cs="Arial"/>
        </w:rPr>
        <w:t>https://bit.ly/3jZ5UhP</w:t>
      </w:r>
    </w:p>
    <w:p w14:paraId="42123234" w14:textId="77777777" w:rsidR="0034554F" w:rsidRDefault="0034554F" w:rsidP="00A80A0A">
      <w:pPr>
        <w:jc w:val="both"/>
      </w:pPr>
      <w:r w:rsidRPr="0034554F">
        <w:rPr>
          <w:noProof/>
          <w:lang w:val="en-US"/>
        </w:rPr>
        <w:drawing>
          <wp:inline distT="0" distB="0" distL="0" distR="0" wp14:anchorId="5F773B7B" wp14:editId="7C31D44B">
            <wp:extent cx="5176252" cy="4051300"/>
            <wp:effectExtent l="0" t="0" r="5715" b="6350"/>
            <wp:docPr id="16" name="Marcador de contenido 3">
              <a:extLst xmlns:a="http://schemas.openxmlformats.org/drawingml/2006/main">
                <a:ext uri="{FF2B5EF4-FFF2-40B4-BE49-F238E27FC236}">
                  <a16:creationId xmlns:a16="http://schemas.microsoft.com/office/drawing/2014/main" id="{47711DE8-364D-D848-BBAE-8DC571F97F2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47711DE8-364D-D848-BBAE-8DC571F97F2D}"/>
                        </a:ext>
                      </a:extLst>
                    </pic:cNvPr>
                    <pic:cNvPicPr>
                      <a:picLocks noGrp="1" noChangeAspect="1"/>
                    </pic:cNvPicPr>
                  </pic:nvPicPr>
                  <pic:blipFill>
                    <a:blip r:embed="rId10"/>
                    <a:stretch>
                      <a:fillRect/>
                    </a:stretch>
                  </pic:blipFill>
                  <pic:spPr>
                    <a:xfrm>
                      <a:off x="0" y="0"/>
                      <a:ext cx="5176252" cy="4051300"/>
                    </a:xfrm>
                    <a:prstGeom prst="rect">
                      <a:avLst/>
                    </a:prstGeom>
                  </pic:spPr>
                </pic:pic>
              </a:graphicData>
            </a:graphic>
          </wp:inline>
        </w:drawing>
      </w:r>
    </w:p>
    <w:p w14:paraId="4F1CD9F8" w14:textId="77777777" w:rsidR="0034554F" w:rsidRPr="00020E47" w:rsidRDefault="0034554F" w:rsidP="00A80A0A">
      <w:pPr>
        <w:jc w:val="both"/>
        <w:rPr>
          <w:rFonts w:ascii="Arial" w:hAnsi="Arial" w:cs="Arial"/>
        </w:rPr>
      </w:pPr>
      <w:r w:rsidRPr="00020E47">
        <w:rPr>
          <w:rFonts w:ascii="Arial" w:hAnsi="Arial" w:cs="Arial"/>
        </w:rPr>
        <w:lastRenderedPageBreak/>
        <w:t>Participaron 68 ciudadanos y los resultados finales mostraron un mayor interés en temas de gestión del riesgo.</w:t>
      </w:r>
    </w:p>
    <w:p w14:paraId="39D9F84C" w14:textId="23AA31EA" w:rsidR="007C3B1B" w:rsidRDefault="007C3B1B" w:rsidP="00020E47">
      <w:pPr>
        <w:pStyle w:val="Ttulo"/>
        <w:numPr>
          <w:ilvl w:val="0"/>
          <w:numId w:val="2"/>
        </w:numPr>
      </w:pPr>
      <w:r>
        <w:t>CONVOCATORIA</w:t>
      </w:r>
    </w:p>
    <w:p w14:paraId="729A4732" w14:textId="77777777" w:rsidR="00020E47" w:rsidRPr="00020E47" w:rsidRDefault="00020E47" w:rsidP="00020E47">
      <w:pPr>
        <w:pStyle w:val="Prrafodelista"/>
        <w:ind w:left="840"/>
      </w:pPr>
    </w:p>
    <w:p w14:paraId="7A175BAA" w14:textId="77777777" w:rsidR="007C3B1B" w:rsidRPr="00020E47" w:rsidRDefault="007C3B1B" w:rsidP="007C3B1B">
      <w:pPr>
        <w:jc w:val="both"/>
        <w:rPr>
          <w:rFonts w:ascii="Arial" w:hAnsi="Arial" w:cs="Arial"/>
        </w:rPr>
      </w:pPr>
      <w:r w:rsidRPr="00020E47">
        <w:rPr>
          <w:rFonts w:ascii="Arial" w:hAnsi="Arial" w:cs="Arial"/>
        </w:rPr>
        <w:t>La convocatoria realizada por la entidad buscó asegurar una amplia participación de los grupos de valor y las partes interesadas, para lo cual se realizó divulgación del evento desde la Secretaria de Seguridad, Convivencia y Justicia y desde la Unidad Administrativa Especial Cuerpo Oficial Bomberos de Bogotá, utilizando las siguientes estrategias:</w:t>
      </w:r>
    </w:p>
    <w:p w14:paraId="4EC9F276" w14:textId="760F4F49" w:rsidR="00C11992" w:rsidRDefault="007C3B1B" w:rsidP="00020E47">
      <w:pPr>
        <w:pStyle w:val="Ttulo2"/>
      </w:pPr>
      <w:r w:rsidRPr="00020E47">
        <w:rPr>
          <w:rFonts w:ascii="Segoe UI Symbol" w:hAnsi="Segoe UI Symbol" w:cs="Segoe UI Symbol"/>
        </w:rPr>
        <w:t>❖</w:t>
      </w:r>
      <w:r w:rsidRPr="00020E47">
        <w:t xml:space="preserve"> Uso de todos canales y plataformas de redes sociales como página web, twitter, Facebook e Instagram</w:t>
      </w:r>
      <w:r w:rsidR="00C11992" w:rsidRPr="00020E47">
        <w:t xml:space="preserve">. </w:t>
      </w:r>
    </w:p>
    <w:p w14:paraId="56C31CB3" w14:textId="77777777" w:rsidR="00020E47" w:rsidRDefault="00020E47" w:rsidP="00020E47">
      <w:pPr>
        <w:spacing w:line="240" w:lineRule="auto"/>
        <w:jc w:val="both"/>
        <w:rPr>
          <w:rFonts w:ascii="Arial" w:hAnsi="Arial" w:cs="Arial"/>
        </w:rPr>
      </w:pPr>
    </w:p>
    <w:p w14:paraId="6D2483B6" w14:textId="6F8830C0" w:rsidR="007C3B1B" w:rsidRPr="00020E47" w:rsidRDefault="00C11992" w:rsidP="00020E47">
      <w:pPr>
        <w:spacing w:line="240" w:lineRule="auto"/>
        <w:jc w:val="both"/>
        <w:rPr>
          <w:rFonts w:ascii="Arial" w:hAnsi="Arial" w:cs="Arial"/>
        </w:rPr>
      </w:pPr>
      <w:r w:rsidRPr="00020E47">
        <w:rPr>
          <w:rFonts w:ascii="Arial" w:hAnsi="Arial" w:cs="Arial"/>
        </w:rPr>
        <w:t>La convocatoria a través de Facebook registro los siguientes datos:</w:t>
      </w:r>
    </w:p>
    <w:p w14:paraId="16EB9392" w14:textId="5DA98C0F" w:rsidR="00C11992" w:rsidRPr="00020E47" w:rsidRDefault="00C11992" w:rsidP="00020E47">
      <w:pPr>
        <w:pStyle w:val="Prrafodelista"/>
        <w:numPr>
          <w:ilvl w:val="0"/>
          <w:numId w:val="3"/>
        </w:numPr>
        <w:spacing w:line="240" w:lineRule="auto"/>
        <w:jc w:val="both"/>
        <w:rPr>
          <w:rFonts w:ascii="Arial" w:hAnsi="Arial" w:cs="Arial"/>
        </w:rPr>
      </w:pPr>
      <w:r w:rsidRPr="00020E47">
        <w:rPr>
          <w:rFonts w:ascii="Arial" w:hAnsi="Arial" w:cs="Arial"/>
        </w:rPr>
        <w:t>Alcance de la página: 1912 personas</w:t>
      </w:r>
    </w:p>
    <w:p w14:paraId="4C6EF0DE" w14:textId="1652FE71" w:rsidR="00C11992" w:rsidRPr="00020E47" w:rsidRDefault="00C11992" w:rsidP="00020E47">
      <w:pPr>
        <w:pStyle w:val="Prrafodelista"/>
        <w:numPr>
          <w:ilvl w:val="0"/>
          <w:numId w:val="3"/>
        </w:numPr>
        <w:spacing w:line="240" w:lineRule="auto"/>
        <w:jc w:val="both"/>
        <w:rPr>
          <w:rFonts w:ascii="Arial" w:hAnsi="Arial" w:cs="Arial"/>
        </w:rPr>
      </w:pPr>
      <w:r w:rsidRPr="00020E47">
        <w:rPr>
          <w:rFonts w:ascii="Arial" w:hAnsi="Arial" w:cs="Arial"/>
        </w:rPr>
        <w:t xml:space="preserve">Compromiso o implicación de la </w:t>
      </w:r>
      <w:r w:rsidR="00A83271" w:rsidRPr="00020E47">
        <w:rPr>
          <w:rFonts w:ascii="Arial" w:hAnsi="Arial" w:cs="Arial"/>
        </w:rPr>
        <w:t>publicación:</w:t>
      </w:r>
      <w:r w:rsidRPr="00020E47">
        <w:rPr>
          <w:rFonts w:ascii="Arial" w:hAnsi="Arial" w:cs="Arial"/>
        </w:rPr>
        <w:t xml:space="preserve"> 29 (reacción, comentario o compartir)</w:t>
      </w:r>
    </w:p>
    <w:p w14:paraId="5C1E689D" w14:textId="388CA60B" w:rsidR="00C11992" w:rsidRPr="00020E47" w:rsidRDefault="00020E47" w:rsidP="00020E47">
      <w:pPr>
        <w:pStyle w:val="Prrafodelista"/>
        <w:numPr>
          <w:ilvl w:val="0"/>
          <w:numId w:val="3"/>
        </w:numPr>
        <w:spacing w:line="240" w:lineRule="auto"/>
        <w:jc w:val="both"/>
        <w:rPr>
          <w:rFonts w:ascii="Arial" w:hAnsi="Arial" w:cs="Arial"/>
        </w:rPr>
      </w:pPr>
      <w:r w:rsidRPr="00020E47">
        <w:rPr>
          <w:rFonts w:ascii="Arial" w:hAnsi="Arial" w:cs="Arial"/>
        </w:rPr>
        <w:t>Clics</w:t>
      </w:r>
      <w:r w:rsidR="00A83271" w:rsidRPr="00020E47">
        <w:rPr>
          <w:rFonts w:ascii="Arial" w:hAnsi="Arial" w:cs="Arial"/>
        </w:rPr>
        <w:t xml:space="preserve"> al link: 14</w:t>
      </w:r>
    </w:p>
    <w:p w14:paraId="2CDDE02B" w14:textId="5B51B693" w:rsidR="007C3B1B" w:rsidRDefault="007C3B1B" w:rsidP="00020E47">
      <w:pPr>
        <w:pStyle w:val="Ttulo2"/>
      </w:pPr>
      <w:r w:rsidRPr="00020E47">
        <w:rPr>
          <w:rFonts w:ascii="Segoe UI Symbol" w:hAnsi="Segoe UI Symbol" w:cs="Segoe UI Symbol"/>
        </w:rPr>
        <w:t>❖</w:t>
      </w:r>
      <w:r w:rsidRPr="00020E47">
        <w:t xml:space="preserve"> Envío por correo electrónico a los grupos de interés internos.</w:t>
      </w:r>
    </w:p>
    <w:p w14:paraId="68D60875" w14:textId="77777777" w:rsidR="00020E47" w:rsidRPr="00020E47" w:rsidRDefault="00020E47" w:rsidP="00020E47"/>
    <w:p w14:paraId="56ED9F9F" w14:textId="06CAB8EF" w:rsidR="00DB6D33" w:rsidRDefault="00DB6D33" w:rsidP="00DB6D33">
      <w:pPr>
        <w:jc w:val="both"/>
        <w:rPr>
          <w:rFonts w:ascii="Arial" w:hAnsi="Arial" w:cs="Arial"/>
        </w:rPr>
      </w:pPr>
      <w:r w:rsidRPr="00020E47">
        <w:rPr>
          <w:rFonts w:ascii="Arial" w:hAnsi="Arial" w:cs="Arial"/>
        </w:rPr>
        <w:t xml:space="preserve">En la cuenta de </w:t>
      </w:r>
      <w:r w:rsidR="0034554F" w:rsidRPr="00020E47">
        <w:rPr>
          <w:rFonts w:ascii="Arial" w:hAnsi="Arial" w:cs="Arial"/>
        </w:rPr>
        <w:t>twitter</w:t>
      </w:r>
      <w:r w:rsidRPr="00020E47">
        <w:rPr>
          <w:rFonts w:ascii="Arial" w:hAnsi="Arial" w:cs="Arial"/>
        </w:rPr>
        <w:t xml:space="preserve"> @BomberosBogota, y @SeguridadBog entre el 31 de octubre y el 4 de noviembre, fueron publicados los siguientes mensajes:</w:t>
      </w:r>
    </w:p>
    <w:p w14:paraId="2A25607F" w14:textId="77777777" w:rsidR="00020E47" w:rsidRPr="00020E47" w:rsidRDefault="00020E47" w:rsidP="00DB6D33">
      <w:pPr>
        <w:jc w:val="both"/>
        <w:rPr>
          <w:rFonts w:ascii="Arial" w:hAnsi="Arial" w:cs="Arial"/>
        </w:rPr>
      </w:pPr>
    </w:p>
    <w:p w14:paraId="751173F8" w14:textId="77777777" w:rsidR="00DB6D33" w:rsidRPr="00020E47" w:rsidRDefault="00DB6D33" w:rsidP="00DB6D33">
      <w:pPr>
        <w:jc w:val="both"/>
        <w:rPr>
          <w:rFonts w:ascii="Arial" w:hAnsi="Arial" w:cs="Arial"/>
          <w:b/>
        </w:rPr>
      </w:pPr>
      <w:r w:rsidRPr="00020E47">
        <w:rPr>
          <w:rFonts w:ascii="Arial" w:hAnsi="Arial" w:cs="Arial"/>
          <w:b/>
        </w:rPr>
        <w:drawing>
          <wp:anchor distT="0" distB="0" distL="114300" distR="114300" simplePos="0" relativeHeight="251659264" behindDoc="1" locked="0" layoutInCell="1" allowOverlap="1" wp14:anchorId="1EAA2FB1" wp14:editId="01F46941">
            <wp:simplePos x="0" y="0"/>
            <wp:positionH relativeFrom="column">
              <wp:posOffset>3053715</wp:posOffset>
            </wp:positionH>
            <wp:positionV relativeFrom="paragraph">
              <wp:posOffset>250825</wp:posOffset>
            </wp:positionV>
            <wp:extent cx="3219450" cy="2569210"/>
            <wp:effectExtent l="0" t="0" r="0" b="2540"/>
            <wp:wrapNone/>
            <wp:docPr id="6" name="Imagen 5">
              <a:extLst xmlns:a="http://schemas.openxmlformats.org/drawingml/2006/main">
                <a:ext uri="{FF2B5EF4-FFF2-40B4-BE49-F238E27FC236}">
                  <a16:creationId xmlns:a16="http://schemas.microsoft.com/office/drawing/2014/main" id="{D34A580F-5259-A94C-9268-01E05ED735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D34A580F-5259-A94C-9268-01E05ED7350D}"/>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219450" cy="2569210"/>
                    </a:xfrm>
                    <a:prstGeom prst="rect">
                      <a:avLst/>
                    </a:prstGeom>
                  </pic:spPr>
                </pic:pic>
              </a:graphicData>
            </a:graphic>
            <wp14:sizeRelH relativeFrom="margin">
              <wp14:pctWidth>0</wp14:pctWidth>
            </wp14:sizeRelH>
            <wp14:sizeRelV relativeFrom="margin">
              <wp14:pctHeight>0</wp14:pctHeight>
            </wp14:sizeRelV>
          </wp:anchor>
        </w:drawing>
      </w:r>
      <w:r w:rsidRPr="00020E47">
        <w:rPr>
          <w:rFonts w:ascii="Arial" w:hAnsi="Arial" w:cs="Arial"/>
          <w:b/>
        </w:rPr>
        <w:drawing>
          <wp:anchor distT="0" distB="0" distL="114300" distR="114300" simplePos="0" relativeHeight="251658240" behindDoc="1" locked="0" layoutInCell="1" allowOverlap="1" wp14:anchorId="18768ED3" wp14:editId="1751EE94">
            <wp:simplePos x="0" y="0"/>
            <wp:positionH relativeFrom="margin">
              <wp:posOffset>-142875</wp:posOffset>
            </wp:positionH>
            <wp:positionV relativeFrom="paragraph">
              <wp:posOffset>270510</wp:posOffset>
            </wp:positionV>
            <wp:extent cx="3089275" cy="2546985"/>
            <wp:effectExtent l="0" t="0" r="0" b="5715"/>
            <wp:wrapNone/>
            <wp:docPr id="4" name="Imagen 3">
              <a:extLst xmlns:a="http://schemas.openxmlformats.org/drawingml/2006/main">
                <a:ext uri="{FF2B5EF4-FFF2-40B4-BE49-F238E27FC236}">
                  <a16:creationId xmlns:a16="http://schemas.microsoft.com/office/drawing/2014/main" id="{67BDCC92-5D7E-D64E-B57D-E48311561F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67BDCC92-5D7E-D64E-B57D-E48311561F56}"/>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089275" cy="2546985"/>
                    </a:xfrm>
                    <a:prstGeom prst="rect">
                      <a:avLst/>
                    </a:prstGeom>
                  </pic:spPr>
                </pic:pic>
              </a:graphicData>
            </a:graphic>
            <wp14:sizeRelH relativeFrom="page">
              <wp14:pctWidth>0</wp14:pctWidth>
            </wp14:sizeRelH>
            <wp14:sizeRelV relativeFrom="page">
              <wp14:pctHeight>0</wp14:pctHeight>
            </wp14:sizeRelV>
          </wp:anchor>
        </w:drawing>
      </w:r>
      <w:hyperlink r:id="rId13" w:history="1">
        <w:r w:rsidRPr="00020E47">
          <w:rPr>
            <w:b/>
          </w:rPr>
          <w:t>https://bit.ly/3mYLSWS</w:t>
        </w:r>
      </w:hyperlink>
      <w:r w:rsidRPr="00020E47">
        <w:rPr>
          <w:rFonts w:ascii="Arial" w:hAnsi="Arial" w:cs="Arial"/>
          <w:b/>
        </w:rPr>
        <w:tab/>
      </w:r>
      <w:r w:rsidRPr="00020E47">
        <w:rPr>
          <w:rFonts w:ascii="Arial" w:hAnsi="Arial" w:cs="Arial"/>
          <w:b/>
        </w:rPr>
        <w:tab/>
      </w:r>
      <w:r w:rsidRPr="00020E47">
        <w:rPr>
          <w:rFonts w:ascii="Arial" w:hAnsi="Arial" w:cs="Arial"/>
          <w:b/>
        </w:rPr>
        <w:tab/>
      </w:r>
      <w:r w:rsidRPr="00020E47">
        <w:rPr>
          <w:rFonts w:ascii="Arial" w:hAnsi="Arial" w:cs="Arial"/>
          <w:b/>
        </w:rPr>
        <w:tab/>
      </w:r>
      <w:r w:rsidRPr="00020E47">
        <w:rPr>
          <w:rFonts w:ascii="Arial" w:hAnsi="Arial" w:cs="Arial"/>
          <w:b/>
        </w:rPr>
        <w:tab/>
        <w:t>https://bit.ly/2JH835p</w:t>
      </w:r>
    </w:p>
    <w:p w14:paraId="399AEFCC" w14:textId="77777777" w:rsidR="00DB6D33" w:rsidRDefault="00DB6D33" w:rsidP="00DB6D33">
      <w:pPr>
        <w:jc w:val="both"/>
        <w:rPr>
          <w:b/>
        </w:rPr>
      </w:pPr>
    </w:p>
    <w:p w14:paraId="07EE44F2" w14:textId="77777777" w:rsidR="00DB6D33" w:rsidRDefault="00DB6D33" w:rsidP="00DB6D33">
      <w:pPr>
        <w:jc w:val="both"/>
        <w:rPr>
          <w:b/>
        </w:rPr>
      </w:pPr>
    </w:p>
    <w:p w14:paraId="5AD7B79A" w14:textId="77777777" w:rsidR="00DB6D33" w:rsidRDefault="00DB6D33" w:rsidP="00DB6D33">
      <w:pPr>
        <w:jc w:val="both"/>
        <w:rPr>
          <w:b/>
        </w:rPr>
      </w:pPr>
    </w:p>
    <w:p w14:paraId="20AB77EC" w14:textId="77777777" w:rsidR="00DB6D33" w:rsidRDefault="00DB6D33" w:rsidP="00DB6D33">
      <w:pPr>
        <w:jc w:val="both"/>
        <w:rPr>
          <w:b/>
        </w:rPr>
      </w:pPr>
    </w:p>
    <w:p w14:paraId="6D245E91" w14:textId="77777777" w:rsidR="00DB6D33" w:rsidRDefault="00DB6D33" w:rsidP="00DB6D33">
      <w:pPr>
        <w:jc w:val="both"/>
        <w:rPr>
          <w:b/>
        </w:rPr>
      </w:pPr>
    </w:p>
    <w:p w14:paraId="274CC59B" w14:textId="77777777" w:rsidR="00DB6D33" w:rsidRDefault="00DB6D33" w:rsidP="00DB6D33">
      <w:pPr>
        <w:jc w:val="both"/>
        <w:rPr>
          <w:b/>
        </w:rPr>
      </w:pPr>
    </w:p>
    <w:p w14:paraId="4745988F" w14:textId="77777777" w:rsidR="00DB6D33" w:rsidRDefault="00DB6D33" w:rsidP="00DB6D33">
      <w:pPr>
        <w:jc w:val="both"/>
        <w:rPr>
          <w:b/>
        </w:rPr>
      </w:pPr>
    </w:p>
    <w:p w14:paraId="53FA8A34" w14:textId="77777777" w:rsidR="00DB6D33" w:rsidRDefault="00DB6D33" w:rsidP="00DB6D33">
      <w:pPr>
        <w:jc w:val="both"/>
        <w:rPr>
          <w:b/>
        </w:rPr>
      </w:pPr>
    </w:p>
    <w:p w14:paraId="4D94C814" w14:textId="77777777" w:rsidR="00892ED6" w:rsidRDefault="00892ED6" w:rsidP="00DB6D33">
      <w:pPr>
        <w:jc w:val="both"/>
        <w:rPr>
          <w:b/>
        </w:rPr>
      </w:pPr>
    </w:p>
    <w:p w14:paraId="29CA9BD1" w14:textId="77777777" w:rsidR="00020E47" w:rsidRDefault="00020E47" w:rsidP="00DB6D33">
      <w:pPr>
        <w:jc w:val="both"/>
      </w:pPr>
    </w:p>
    <w:p w14:paraId="0F23A505" w14:textId="77777777" w:rsidR="00020E47" w:rsidRDefault="00020E47" w:rsidP="00DB6D33">
      <w:pPr>
        <w:jc w:val="both"/>
      </w:pPr>
    </w:p>
    <w:p w14:paraId="3EDA0BE6" w14:textId="77777777" w:rsidR="00020E47" w:rsidRDefault="00020E47" w:rsidP="00DB6D33">
      <w:pPr>
        <w:jc w:val="both"/>
      </w:pPr>
    </w:p>
    <w:p w14:paraId="08E08D29" w14:textId="77777777" w:rsidR="00020E47" w:rsidRDefault="00020E47" w:rsidP="00DB6D33">
      <w:pPr>
        <w:jc w:val="both"/>
      </w:pPr>
    </w:p>
    <w:p w14:paraId="5FCC8347" w14:textId="29941C9C" w:rsidR="00DB6D33" w:rsidRPr="00DB6D33" w:rsidRDefault="00020E47" w:rsidP="00DB6D33">
      <w:pPr>
        <w:jc w:val="both"/>
        <w:rPr>
          <w:b/>
        </w:rPr>
      </w:pPr>
      <w:r w:rsidRPr="000C7723">
        <w:rPr>
          <w:b/>
          <w:noProof/>
          <w:lang w:val="en-US"/>
        </w:rPr>
        <w:drawing>
          <wp:anchor distT="0" distB="0" distL="114300" distR="114300" simplePos="0" relativeHeight="251661312" behindDoc="1" locked="0" layoutInCell="1" allowOverlap="1" wp14:anchorId="3D3A578B" wp14:editId="0292C00B">
            <wp:simplePos x="0" y="0"/>
            <wp:positionH relativeFrom="column">
              <wp:posOffset>-327660</wp:posOffset>
            </wp:positionH>
            <wp:positionV relativeFrom="paragraph">
              <wp:posOffset>330835</wp:posOffset>
            </wp:positionV>
            <wp:extent cx="2933337" cy="2337651"/>
            <wp:effectExtent l="0" t="0" r="635" b="5715"/>
            <wp:wrapNone/>
            <wp:docPr id="1" name="Imagen 3">
              <a:extLst xmlns:a="http://schemas.openxmlformats.org/drawingml/2006/main">
                <a:ext uri="{FF2B5EF4-FFF2-40B4-BE49-F238E27FC236}">
                  <a16:creationId xmlns:a16="http://schemas.microsoft.com/office/drawing/2014/main" id="{F5B7EA68-F049-CD4F-AED2-642240BABA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F5B7EA68-F049-CD4F-AED2-642240BABA95}"/>
                        </a:ext>
                      </a:extLst>
                    </pic:cNvPr>
                    <pic:cNvPicPr>
                      <a:picLocks noChangeAspect="1"/>
                    </pic:cNvPicPr>
                  </pic:nvPicPr>
                  <pic:blipFill>
                    <a:blip r:embed="rId14"/>
                    <a:stretch>
                      <a:fillRect/>
                    </a:stretch>
                  </pic:blipFill>
                  <pic:spPr>
                    <a:xfrm>
                      <a:off x="0" y="0"/>
                      <a:ext cx="2933337" cy="2337651"/>
                    </a:xfrm>
                    <a:prstGeom prst="rect">
                      <a:avLst/>
                    </a:prstGeom>
                  </pic:spPr>
                </pic:pic>
              </a:graphicData>
            </a:graphic>
            <wp14:sizeRelH relativeFrom="margin">
              <wp14:pctWidth>0</wp14:pctWidth>
            </wp14:sizeRelH>
            <wp14:sizeRelV relativeFrom="margin">
              <wp14:pctHeight>0</wp14:pctHeight>
            </wp14:sizeRelV>
          </wp:anchor>
        </w:drawing>
      </w:r>
      <w:hyperlink r:id="rId15" w:history="1">
        <w:r w:rsidR="00DB6D33" w:rsidRPr="00020E47">
          <w:rPr>
            <w:rStyle w:val="Hipervnculo"/>
            <w:b/>
            <w:color w:val="auto"/>
          </w:rPr>
          <w:t>https://bit.ly/368Ly0H</w:t>
        </w:r>
      </w:hyperlink>
      <w:r w:rsidR="00DB6D33" w:rsidRPr="00020E47">
        <w:rPr>
          <w:b/>
        </w:rPr>
        <w:tab/>
      </w:r>
      <w:r w:rsidR="00DB6D33">
        <w:rPr>
          <w:b/>
        </w:rPr>
        <w:tab/>
      </w:r>
      <w:r w:rsidR="00DB6D33">
        <w:rPr>
          <w:b/>
        </w:rPr>
        <w:tab/>
      </w:r>
      <w:r w:rsidR="00DB6D33">
        <w:rPr>
          <w:b/>
        </w:rPr>
        <w:tab/>
      </w:r>
      <w:r w:rsidR="00DB6D33">
        <w:rPr>
          <w:b/>
        </w:rPr>
        <w:tab/>
      </w:r>
      <w:r w:rsidR="00DB6D33">
        <w:rPr>
          <w:b/>
        </w:rPr>
        <w:tab/>
      </w:r>
      <w:r w:rsidR="00DB6D33">
        <w:rPr>
          <w:b/>
        </w:rPr>
        <w:tab/>
      </w:r>
      <w:r w:rsidR="00DB6D33" w:rsidRPr="00DB6D33">
        <w:rPr>
          <w:b/>
        </w:rPr>
        <w:t>https://bit.ly/2TWUGQp</w:t>
      </w:r>
    </w:p>
    <w:p w14:paraId="43D516BB" w14:textId="636AE141" w:rsidR="000C7723" w:rsidRDefault="000C7723" w:rsidP="00DB6D33">
      <w:pPr>
        <w:jc w:val="both"/>
        <w:rPr>
          <w:b/>
        </w:rPr>
      </w:pPr>
      <w:r w:rsidRPr="000C7723">
        <w:rPr>
          <w:b/>
          <w:noProof/>
          <w:lang w:val="en-US"/>
        </w:rPr>
        <w:drawing>
          <wp:anchor distT="0" distB="0" distL="114300" distR="114300" simplePos="0" relativeHeight="251662336" behindDoc="1" locked="0" layoutInCell="1" allowOverlap="1" wp14:anchorId="01677A1F" wp14:editId="26EC47F7">
            <wp:simplePos x="0" y="0"/>
            <wp:positionH relativeFrom="column">
              <wp:posOffset>3418840</wp:posOffset>
            </wp:positionH>
            <wp:positionV relativeFrom="paragraph">
              <wp:posOffset>7620</wp:posOffset>
            </wp:positionV>
            <wp:extent cx="2905705" cy="2337651"/>
            <wp:effectExtent l="0" t="0" r="9525" b="5715"/>
            <wp:wrapNone/>
            <wp:docPr id="2" name="Imagen 5">
              <a:extLst xmlns:a="http://schemas.openxmlformats.org/drawingml/2006/main">
                <a:ext uri="{FF2B5EF4-FFF2-40B4-BE49-F238E27FC236}">
                  <a16:creationId xmlns:a16="http://schemas.microsoft.com/office/drawing/2014/main" id="{15E612F1-AFF0-2B4F-950E-8A24F7E8B2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15E612F1-AFF0-2B4F-950E-8A24F7E8B262}"/>
                        </a:ext>
                      </a:extLst>
                    </pic:cNvPr>
                    <pic:cNvPicPr>
                      <a:picLocks noChangeAspect="1"/>
                    </pic:cNvPicPr>
                  </pic:nvPicPr>
                  <pic:blipFill>
                    <a:blip r:embed="rId16"/>
                    <a:stretch>
                      <a:fillRect/>
                    </a:stretch>
                  </pic:blipFill>
                  <pic:spPr>
                    <a:xfrm>
                      <a:off x="0" y="0"/>
                      <a:ext cx="2905705" cy="2337651"/>
                    </a:xfrm>
                    <a:prstGeom prst="rect">
                      <a:avLst/>
                    </a:prstGeom>
                  </pic:spPr>
                </pic:pic>
              </a:graphicData>
            </a:graphic>
            <wp14:sizeRelH relativeFrom="margin">
              <wp14:pctWidth>0</wp14:pctWidth>
            </wp14:sizeRelH>
            <wp14:sizeRelV relativeFrom="margin">
              <wp14:pctHeight>0</wp14:pctHeight>
            </wp14:sizeRelV>
          </wp:anchor>
        </w:drawing>
      </w:r>
    </w:p>
    <w:p w14:paraId="60D5D8E7" w14:textId="528B40B9" w:rsidR="000C7723" w:rsidRDefault="000C7723" w:rsidP="00DB6D33">
      <w:pPr>
        <w:jc w:val="both"/>
        <w:rPr>
          <w:b/>
        </w:rPr>
      </w:pPr>
    </w:p>
    <w:p w14:paraId="06EEEF03" w14:textId="1223649F" w:rsidR="000C7723" w:rsidRDefault="000C7723" w:rsidP="00DB6D33">
      <w:pPr>
        <w:jc w:val="both"/>
        <w:rPr>
          <w:b/>
        </w:rPr>
      </w:pPr>
    </w:p>
    <w:p w14:paraId="1753F872" w14:textId="78ADF6C4" w:rsidR="000C7723" w:rsidRDefault="000C7723" w:rsidP="00DB6D33">
      <w:pPr>
        <w:jc w:val="both"/>
        <w:rPr>
          <w:b/>
        </w:rPr>
      </w:pPr>
    </w:p>
    <w:p w14:paraId="0B6EE34B" w14:textId="61312E73" w:rsidR="000C7723" w:rsidRDefault="000C7723" w:rsidP="00DB6D33">
      <w:pPr>
        <w:jc w:val="both"/>
        <w:rPr>
          <w:b/>
        </w:rPr>
      </w:pPr>
    </w:p>
    <w:p w14:paraId="3812585D" w14:textId="77777777" w:rsidR="000C7723" w:rsidRDefault="000C7723" w:rsidP="00DB6D33">
      <w:pPr>
        <w:jc w:val="both"/>
        <w:rPr>
          <w:b/>
        </w:rPr>
      </w:pPr>
    </w:p>
    <w:p w14:paraId="32D4B064" w14:textId="77777777" w:rsidR="000C7723" w:rsidRDefault="000C7723" w:rsidP="00DB6D33">
      <w:pPr>
        <w:jc w:val="both"/>
        <w:rPr>
          <w:b/>
        </w:rPr>
      </w:pPr>
    </w:p>
    <w:p w14:paraId="247FC68B" w14:textId="77777777" w:rsidR="00DB6D33" w:rsidRDefault="00DB6D33" w:rsidP="00DB6D33">
      <w:pPr>
        <w:jc w:val="both"/>
        <w:rPr>
          <w:b/>
        </w:rPr>
      </w:pPr>
    </w:p>
    <w:p w14:paraId="54F090A5" w14:textId="77777777" w:rsidR="000C7723" w:rsidRDefault="000C7723" w:rsidP="00DB6D33">
      <w:pPr>
        <w:jc w:val="both"/>
        <w:rPr>
          <w:b/>
        </w:rPr>
      </w:pPr>
    </w:p>
    <w:p w14:paraId="2BE9F517" w14:textId="77777777" w:rsidR="000C7723" w:rsidRPr="000C7723" w:rsidRDefault="00256E9A" w:rsidP="000C7723">
      <w:pPr>
        <w:jc w:val="both"/>
        <w:rPr>
          <w:b/>
        </w:rPr>
      </w:pPr>
      <w:hyperlink r:id="rId17" w:history="1">
        <w:r w:rsidR="000C7723" w:rsidRPr="00020E47">
          <w:rPr>
            <w:rStyle w:val="Hipervnculo"/>
            <w:b/>
            <w:color w:val="auto"/>
          </w:rPr>
          <w:t>https://bit.ly/3657Xfy</w:t>
        </w:r>
      </w:hyperlink>
      <w:r w:rsidR="000C7723" w:rsidRPr="00020E47">
        <w:rPr>
          <w:b/>
        </w:rPr>
        <w:tab/>
      </w:r>
      <w:r w:rsidR="000C7723">
        <w:rPr>
          <w:b/>
        </w:rPr>
        <w:tab/>
      </w:r>
      <w:r w:rsidR="000C7723">
        <w:rPr>
          <w:b/>
        </w:rPr>
        <w:tab/>
      </w:r>
      <w:r w:rsidR="000C7723">
        <w:rPr>
          <w:b/>
        </w:rPr>
        <w:tab/>
      </w:r>
      <w:r w:rsidR="000C7723">
        <w:rPr>
          <w:b/>
        </w:rPr>
        <w:tab/>
      </w:r>
      <w:r w:rsidR="000C7723">
        <w:rPr>
          <w:b/>
        </w:rPr>
        <w:tab/>
      </w:r>
      <w:r w:rsidR="000C7723">
        <w:rPr>
          <w:b/>
        </w:rPr>
        <w:tab/>
      </w:r>
      <w:r w:rsidR="000C7723" w:rsidRPr="000C7723">
        <w:rPr>
          <w:b/>
        </w:rPr>
        <w:t>https://bit.ly/3euV2qK</w:t>
      </w:r>
    </w:p>
    <w:p w14:paraId="496C4374" w14:textId="77777777" w:rsidR="000C7723" w:rsidRPr="000C7723" w:rsidRDefault="000C7723" w:rsidP="000C7723">
      <w:pPr>
        <w:jc w:val="both"/>
        <w:rPr>
          <w:b/>
        </w:rPr>
      </w:pPr>
      <w:r w:rsidRPr="000C7723">
        <w:rPr>
          <w:b/>
          <w:noProof/>
          <w:lang w:val="en-US"/>
        </w:rPr>
        <w:drawing>
          <wp:anchor distT="0" distB="0" distL="114300" distR="114300" simplePos="0" relativeHeight="251665408" behindDoc="0" locked="0" layoutInCell="1" allowOverlap="1" wp14:anchorId="0752EECB" wp14:editId="139F8BEF">
            <wp:simplePos x="0" y="0"/>
            <wp:positionH relativeFrom="page">
              <wp:posOffset>4507865</wp:posOffset>
            </wp:positionH>
            <wp:positionV relativeFrom="paragraph">
              <wp:posOffset>130175</wp:posOffset>
            </wp:positionV>
            <wp:extent cx="2893237" cy="2257425"/>
            <wp:effectExtent l="0" t="0" r="2540" b="0"/>
            <wp:wrapNone/>
            <wp:docPr id="5" name="Imagen 5">
              <a:extLst xmlns:a="http://schemas.openxmlformats.org/drawingml/2006/main">
                <a:ext uri="{FF2B5EF4-FFF2-40B4-BE49-F238E27FC236}">
                  <a16:creationId xmlns:a16="http://schemas.microsoft.com/office/drawing/2014/main" id="{2524C8F1-CB80-DC41-A64E-B01B83008B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2524C8F1-CB80-DC41-A64E-B01B83008BD1}"/>
                        </a:ext>
                      </a:extLst>
                    </pic:cNvPr>
                    <pic:cNvPicPr>
                      <a:picLocks noChangeAspect="1"/>
                    </pic:cNvPicPr>
                  </pic:nvPicPr>
                  <pic:blipFill>
                    <a:blip r:embed="rId18"/>
                    <a:stretch>
                      <a:fillRect/>
                    </a:stretch>
                  </pic:blipFill>
                  <pic:spPr>
                    <a:xfrm>
                      <a:off x="0" y="0"/>
                      <a:ext cx="2893237" cy="2257425"/>
                    </a:xfrm>
                    <a:prstGeom prst="rect">
                      <a:avLst/>
                    </a:prstGeom>
                  </pic:spPr>
                </pic:pic>
              </a:graphicData>
            </a:graphic>
            <wp14:sizeRelH relativeFrom="margin">
              <wp14:pctWidth>0</wp14:pctWidth>
            </wp14:sizeRelH>
            <wp14:sizeRelV relativeFrom="margin">
              <wp14:pctHeight>0</wp14:pctHeight>
            </wp14:sizeRelV>
          </wp:anchor>
        </w:drawing>
      </w:r>
      <w:r w:rsidRPr="000C7723">
        <w:rPr>
          <w:b/>
          <w:noProof/>
          <w:lang w:val="en-US"/>
        </w:rPr>
        <w:drawing>
          <wp:anchor distT="0" distB="0" distL="114300" distR="114300" simplePos="0" relativeHeight="251664384" behindDoc="0" locked="0" layoutInCell="1" allowOverlap="1" wp14:anchorId="6AC80D6A" wp14:editId="17B78130">
            <wp:simplePos x="0" y="0"/>
            <wp:positionH relativeFrom="column">
              <wp:posOffset>-213360</wp:posOffset>
            </wp:positionH>
            <wp:positionV relativeFrom="paragraph">
              <wp:posOffset>126365</wp:posOffset>
            </wp:positionV>
            <wp:extent cx="2886075" cy="2344687"/>
            <wp:effectExtent l="0" t="0" r="0" b="0"/>
            <wp:wrapNone/>
            <wp:docPr id="3" name="Imagen 3">
              <a:extLst xmlns:a="http://schemas.openxmlformats.org/drawingml/2006/main">
                <a:ext uri="{FF2B5EF4-FFF2-40B4-BE49-F238E27FC236}">
                  <a16:creationId xmlns:a16="http://schemas.microsoft.com/office/drawing/2014/main" id="{F70AB586-D42E-704A-BCA9-EB4322C58C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F70AB586-D42E-704A-BCA9-EB4322C58C52}"/>
                        </a:ext>
                      </a:extLst>
                    </pic:cNvPr>
                    <pic:cNvPicPr>
                      <a:picLocks noChangeAspect="1"/>
                    </pic:cNvPicPr>
                  </pic:nvPicPr>
                  <pic:blipFill>
                    <a:blip r:embed="rId19"/>
                    <a:stretch>
                      <a:fillRect/>
                    </a:stretch>
                  </pic:blipFill>
                  <pic:spPr>
                    <a:xfrm>
                      <a:off x="0" y="0"/>
                      <a:ext cx="2886075" cy="2344687"/>
                    </a:xfrm>
                    <a:prstGeom prst="rect">
                      <a:avLst/>
                    </a:prstGeom>
                  </pic:spPr>
                </pic:pic>
              </a:graphicData>
            </a:graphic>
            <wp14:sizeRelH relativeFrom="margin">
              <wp14:pctWidth>0</wp14:pctWidth>
            </wp14:sizeRelH>
            <wp14:sizeRelV relativeFrom="margin">
              <wp14:pctHeight>0</wp14:pctHeight>
            </wp14:sizeRelV>
          </wp:anchor>
        </w:drawing>
      </w:r>
    </w:p>
    <w:p w14:paraId="596499A6" w14:textId="77777777" w:rsidR="000C7723" w:rsidRDefault="000C7723" w:rsidP="00DB6D33">
      <w:pPr>
        <w:jc w:val="both"/>
        <w:rPr>
          <w:b/>
        </w:rPr>
      </w:pPr>
    </w:p>
    <w:p w14:paraId="03674D59" w14:textId="77777777" w:rsidR="000C7723" w:rsidRDefault="000C7723" w:rsidP="00DB6D33">
      <w:pPr>
        <w:jc w:val="both"/>
        <w:rPr>
          <w:b/>
        </w:rPr>
      </w:pPr>
    </w:p>
    <w:p w14:paraId="2D0F1338" w14:textId="77777777" w:rsidR="000C7723" w:rsidRDefault="000C7723" w:rsidP="00DB6D33">
      <w:pPr>
        <w:jc w:val="both"/>
        <w:rPr>
          <w:b/>
        </w:rPr>
      </w:pPr>
    </w:p>
    <w:p w14:paraId="3661148D" w14:textId="77777777" w:rsidR="000C7723" w:rsidRDefault="000C7723" w:rsidP="00DB6D33">
      <w:pPr>
        <w:jc w:val="both"/>
        <w:rPr>
          <w:b/>
        </w:rPr>
      </w:pPr>
    </w:p>
    <w:p w14:paraId="455E2A75" w14:textId="77777777" w:rsidR="000C7723" w:rsidRDefault="000C7723" w:rsidP="00DB6D33">
      <w:pPr>
        <w:jc w:val="both"/>
        <w:rPr>
          <w:b/>
        </w:rPr>
      </w:pPr>
    </w:p>
    <w:p w14:paraId="488F9E0C" w14:textId="77777777" w:rsidR="000C7723" w:rsidRDefault="000C7723" w:rsidP="00DB6D33">
      <w:pPr>
        <w:jc w:val="both"/>
        <w:rPr>
          <w:b/>
        </w:rPr>
      </w:pPr>
    </w:p>
    <w:p w14:paraId="48AF2081" w14:textId="77777777" w:rsidR="000C7723" w:rsidRDefault="000C7723" w:rsidP="00DB6D33">
      <w:pPr>
        <w:jc w:val="both"/>
        <w:rPr>
          <w:b/>
        </w:rPr>
      </w:pPr>
    </w:p>
    <w:p w14:paraId="017ECF28" w14:textId="77777777" w:rsidR="000C7723" w:rsidRDefault="000C7723" w:rsidP="00DB6D33">
      <w:pPr>
        <w:jc w:val="both"/>
        <w:rPr>
          <w:b/>
        </w:rPr>
      </w:pPr>
    </w:p>
    <w:p w14:paraId="78DDE049" w14:textId="77777777" w:rsidR="000C7723" w:rsidRDefault="000C7723" w:rsidP="00DB6D33">
      <w:pPr>
        <w:jc w:val="both"/>
        <w:rPr>
          <w:b/>
        </w:rPr>
      </w:pPr>
    </w:p>
    <w:p w14:paraId="72F2378B" w14:textId="77777777" w:rsidR="000C7723" w:rsidRPr="000C7723" w:rsidRDefault="00256E9A" w:rsidP="000C7723">
      <w:pPr>
        <w:jc w:val="both"/>
        <w:rPr>
          <w:b/>
        </w:rPr>
      </w:pPr>
      <w:hyperlink r:id="rId20" w:history="1">
        <w:r w:rsidR="000C7723" w:rsidRPr="00020E47">
          <w:rPr>
            <w:rStyle w:val="Hipervnculo"/>
            <w:b/>
            <w:color w:val="auto"/>
          </w:rPr>
          <w:t>https://bit.ly/3mWxsX7</w:t>
        </w:r>
      </w:hyperlink>
      <w:r w:rsidR="000C7723">
        <w:rPr>
          <w:b/>
        </w:rPr>
        <w:tab/>
      </w:r>
      <w:r w:rsidR="000C7723">
        <w:rPr>
          <w:b/>
        </w:rPr>
        <w:tab/>
      </w:r>
      <w:r w:rsidR="000C7723">
        <w:rPr>
          <w:b/>
        </w:rPr>
        <w:tab/>
      </w:r>
      <w:r w:rsidR="000C7723">
        <w:rPr>
          <w:b/>
        </w:rPr>
        <w:tab/>
      </w:r>
      <w:r w:rsidR="000C7723">
        <w:rPr>
          <w:b/>
        </w:rPr>
        <w:tab/>
      </w:r>
      <w:r w:rsidR="000C7723">
        <w:rPr>
          <w:b/>
        </w:rPr>
        <w:tab/>
      </w:r>
      <w:r w:rsidR="000C7723" w:rsidRPr="000C7723">
        <w:rPr>
          <w:b/>
        </w:rPr>
        <w:t>https://bit.ly/351tWEP</w:t>
      </w:r>
    </w:p>
    <w:p w14:paraId="5149D1F2" w14:textId="77777777" w:rsidR="000C7723" w:rsidRPr="000C7723" w:rsidRDefault="00F83B76" w:rsidP="000C7723">
      <w:pPr>
        <w:jc w:val="both"/>
        <w:rPr>
          <w:b/>
        </w:rPr>
      </w:pPr>
      <w:r w:rsidRPr="000C7723">
        <w:rPr>
          <w:b/>
          <w:noProof/>
          <w:lang w:val="en-US"/>
        </w:rPr>
        <w:drawing>
          <wp:anchor distT="0" distB="0" distL="114300" distR="114300" simplePos="0" relativeHeight="251668480" behindDoc="0" locked="0" layoutInCell="1" allowOverlap="1" wp14:anchorId="75E3D4A4" wp14:editId="40619F59">
            <wp:simplePos x="0" y="0"/>
            <wp:positionH relativeFrom="page">
              <wp:posOffset>4313555</wp:posOffset>
            </wp:positionH>
            <wp:positionV relativeFrom="paragraph">
              <wp:posOffset>112395</wp:posOffset>
            </wp:positionV>
            <wp:extent cx="3087825" cy="2371487"/>
            <wp:effectExtent l="0" t="0" r="0" b="0"/>
            <wp:wrapNone/>
            <wp:docPr id="8" name="Imagen 5">
              <a:extLst xmlns:a="http://schemas.openxmlformats.org/drawingml/2006/main">
                <a:ext uri="{FF2B5EF4-FFF2-40B4-BE49-F238E27FC236}">
                  <a16:creationId xmlns:a16="http://schemas.microsoft.com/office/drawing/2014/main" id="{3BFB57C2-AAB2-BB40-A799-96AF54FA40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3BFB57C2-AAB2-BB40-A799-96AF54FA4006}"/>
                        </a:ext>
                      </a:extLst>
                    </pic:cNvPr>
                    <pic:cNvPicPr>
                      <a:picLocks noChangeAspect="1"/>
                    </pic:cNvPicPr>
                  </pic:nvPicPr>
                  <pic:blipFill>
                    <a:blip r:embed="rId21"/>
                    <a:stretch>
                      <a:fillRect/>
                    </a:stretch>
                  </pic:blipFill>
                  <pic:spPr>
                    <a:xfrm>
                      <a:off x="0" y="0"/>
                      <a:ext cx="3087825" cy="2371487"/>
                    </a:xfrm>
                    <a:prstGeom prst="rect">
                      <a:avLst/>
                    </a:prstGeom>
                  </pic:spPr>
                </pic:pic>
              </a:graphicData>
            </a:graphic>
            <wp14:sizeRelH relativeFrom="margin">
              <wp14:pctWidth>0</wp14:pctWidth>
            </wp14:sizeRelH>
            <wp14:sizeRelV relativeFrom="margin">
              <wp14:pctHeight>0</wp14:pctHeight>
            </wp14:sizeRelV>
          </wp:anchor>
        </w:drawing>
      </w:r>
      <w:r w:rsidRPr="000C7723">
        <w:rPr>
          <w:b/>
          <w:noProof/>
          <w:lang w:val="en-US"/>
        </w:rPr>
        <w:drawing>
          <wp:anchor distT="0" distB="0" distL="114300" distR="114300" simplePos="0" relativeHeight="251667456" behindDoc="0" locked="0" layoutInCell="1" allowOverlap="1" wp14:anchorId="7C2AF843" wp14:editId="178327DD">
            <wp:simplePos x="0" y="0"/>
            <wp:positionH relativeFrom="column">
              <wp:posOffset>-231775</wp:posOffset>
            </wp:positionH>
            <wp:positionV relativeFrom="paragraph">
              <wp:posOffset>102870</wp:posOffset>
            </wp:positionV>
            <wp:extent cx="2933700" cy="2364641"/>
            <wp:effectExtent l="0" t="0" r="0" b="0"/>
            <wp:wrapNone/>
            <wp:docPr id="7" name="Marcador de contenido 3">
              <a:extLst xmlns:a="http://schemas.openxmlformats.org/drawingml/2006/main">
                <a:ext uri="{FF2B5EF4-FFF2-40B4-BE49-F238E27FC236}">
                  <a16:creationId xmlns:a16="http://schemas.microsoft.com/office/drawing/2014/main" id="{42604E50-8B70-174A-A1CD-8F9594EF74F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42604E50-8B70-174A-A1CD-8F9594EF74F1}"/>
                        </a:ext>
                      </a:extLst>
                    </pic:cNvPr>
                    <pic:cNvPicPr>
                      <a:picLocks noGrp="1" noChangeAspect="1"/>
                    </pic:cNvPicPr>
                  </pic:nvPicPr>
                  <pic:blipFill>
                    <a:blip r:embed="rId22"/>
                    <a:stretch>
                      <a:fillRect/>
                    </a:stretch>
                  </pic:blipFill>
                  <pic:spPr>
                    <a:xfrm>
                      <a:off x="0" y="0"/>
                      <a:ext cx="2933700" cy="2364641"/>
                    </a:xfrm>
                    <a:prstGeom prst="rect">
                      <a:avLst/>
                    </a:prstGeom>
                  </pic:spPr>
                </pic:pic>
              </a:graphicData>
            </a:graphic>
            <wp14:sizeRelH relativeFrom="margin">
              <wp14:pctWidth>0</wp14:pctWidth>
            </wp14:sizeRelH>
            <wp14:sizeRelV relativeFrom="margin">
              <wp14:pctHeight>0</wp14:pctHeight>
            </wp14:sizeRelV>
          </wp:anchor>
        </w:drawing>
      </w:r>
    </w:p>
    <w:p w14:paraId="180813E6" w14:textId="77777777" w:rsidR="000C7723" w:rsidRDefault="000C7723" w:rsidP="00DB6D33">
      <w:pPr>
        <w:jc w:val="both"/>
        <w:rPr>
          <w:b/>
        </w:rPr>
      </w:pPr>
    </w:p>
    <w:p w14:paraId="08F01003" w14:textId="77777777" w:rsidR="00F83B76" w:rsidRDefault="00F83B76" w:rsidP="00DB6D33">
      <w:pPr>
        <w:jc w:val="both"/>
        <w:rPr>
          <w:b/>
        </w:rPr>
      </w:pPr>
    </w:p>
    <w:p w14:paraId="7CA2F211" w14:textId="77777777" w:rsidR="00F83B76" w:rsidRDefault="00F83B76" w:rsidP="00DB6D33">
      <w:pPr>
        <w:jc w:val="both"/>
        <w:rPr>
          <w:b/>
        </w:rPr>
      </w:pPr>
    </w:p>
    <w:p w14:paraId="122D721C" w14:textId="77777777" w:rsidR="00F83B76" w:rsidRDefault="00F83B76" w:rsidP="00DB6D33">
      <w:pPr>
        <w:jc w:val="both"/>
        <w:rPr>
          <w:b/>
        </w:rPr>
      </w:pPr>
    </w:p>
    <w:p w14:paraId="747F606E" w14:textId="77777777" w:rsidR="00F83B76" w:rsidRDefault="00F83B76" w:rsidP="00DB6D33">
      <w:pPr>
        <w:jc w:val="both"/>
        <w:rPr>
          <w:b/>
        </w:rPr>
      </w:pPr>
    </w:p>
    <w:p w14:paraId="55A34802" w14:textId="77777777" w:rsidR="00F83B76" w:rsidRDefault="00F83B76" w:rsidP="00DB6D33">
      <w:pPr>
        <w:jc w:val="both"/>
        <w:rPr>
          <w:b/>
        </w:rPr>
      </w:pPr>
    </w:p>
    <w:p w14:paraId="740E4BDE" w14:textId="77777777" w:rsidR="00AD4CB2" w:rsidRDefault="00AD4CB2" w:rsidP="00DB6D33">
      <w:pPr>
        <w:jc w:val="both"/>
        <w:rPr>
          <w:b/>
        </w:rPr>
      </w:pPr>
    </w:p>
    <w:p w14:paraId="765965CE" w14:textId="77777777" w:rsidR="00F83B76" w:rsidRPr="00F83B76" w:rsidRDefault="00256E9A" w:rsidP="00F83B76">
      <w:pPr>
        <w:ind w:firstLine="708"/>
        <w:jc w:val="both"/>
        <w:rPr>
          <w:b/>
        </w:rPr>
      </w:pPr>
      <w:hyperlink r:id="rId23" w:history="1">
        <w:r w:rsidR="00F83B76" w:rsidRPr="00020E47">
          <w:rPr>
            <w:rStyle w:val="Hipervnculo"/>
            <w:b/>
            <w:color w:val="auto"/>
          </w:rPr>
          <w:t>https://bit.ly/3jZXEhB</w:t>
        </w:r>
      </w:hyperlink>
      <w:r w:rsidR="00F83B76" w:rsidRPr="00020E47">
        <w:rPr>
          <w:b/>
        </w:rPr>
        <w:tab/>
      </w:r>
      <w:r w:rsidR="00F83B76">
        <w:rPr>
          <w:b/>
        </w:rPr>
        <w:tab/>
      </w:r>
      <w:r w:rsidR="00F83B76">
        <w:rPr>
          <w:b/>
        </w:rPr>
        <w:tab/>
      </w:r>
      <w:r w:rsidR="00F83B76">
        <w:rPr>
          <w:b/>
        </w:rPr>
        <w:tab/>
      </w:r>
      <w:r w:rsidR="00F83B76">
        <w:rPr>
          <w:b/>
        </w:rPr>
        <w:tab/>
      </w:r>
      <w:r w:rsidR="00F83B76">
        <w:rPr>
          <w:b/>
        </w:rPr>
        <w:tab/>
      </w:r>
      <w:r w:rsidR="00F83B76" w:rsidRPr="00F83B76">
        <w:rPr>
          <w:b/>
        </w:rPr>
        <w:t>https://bit.ly/3esJDYN</w:t>
      </w:r>
    </w:p>
    <w:p w14:paraId="5EA384DF" w14:textId="77777777" w:rsidR="00F83B76" w:rsidRPr="00F83B76" w:rsidRDefault="00F83B76" w:rsidP="00F83B76">
      <w:pPr>
        <w:ind w:firstLine="708"/>
        <w:jc w:val="both"/>
        <w:rPr>
          <w:b/>
        </w:rPr>
      </w:pPr>
      <w:r w:rsidRPr="00F83B76">
        <w:rPr>
          <w:b/>
          <w:noProof/>
          <w:lang w:val="en-US"/>
        </w:rPr>
        <w:drawing>
          <wp:anchor distT="0" distB="0" distL="114300" distR="114300" simplePos="0" relativeHeight="251670528" behindDoc="1" locked="0" layoutInCell="1" allowOverlap="1" wp14:anchorId="1D9D1723" wp14:editId="2E8D68FE">
            <wp:simplePos x="0" y="0"/>
            <wp:positionH relativeFrom="margin">
              <wp:align>left</wp:align>
            </wp:positionH>
            <wp:positionV relativeFrom="paragraph">
              <wp:posOffset>5080</wp:posOffset>
            </wp:positionV>
            <wp:extent cx="2839136" cy="2238375"/>
            <wp:effectExtent l="0" t="0" r="0" b="0"/>
            <wp:wrapNone/>
            <wp:docPr id="9" name="Imagen 3">
              <a:extLst xmlns:a="http://schemas.openxmlformats.org/drawingml/2006/main">
                <a:ext uri="{FF2B5EF4-FFF2-40B4-BE49-F238E27FC236}">
                  <a16:creationId xmlns:a16="http://schemas.microsoft.com/office/drawing/2014/main" id="{B0881001-A838-5248-A6A7-B3B2092A74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0881001-A838-5248-A6A7-B3B2092A7457}"/>
                        </a:ext>
                      </a:extLst>
                    </pic:cNvPr>
                    <pic:cNvPicPr>
                      <a:picLocks noChangeAspect="1"/>
                    </pic:cNvPicPr>
                  </pic:nvPicPr>
                  <pic:blipFill>
                    <a:blip r:embed="rId24"/>
                    <a:stretch>
                      <a:fillRect/>
                    </a:stretch>
                  </pic:blipFill>
                  <pic:spPr>
                    <a:xfrm>
                      <a:off x="0" y="0"/>
                      <a:ext cx="2839136" cy="2238375"/>
                    </a:xfrm>
                    <a:prstGeom prst="rect">
                      <a:avLst/>
                    </a:prstGeom>
                  </pic:spPr>
                </pic:pic>
              </a:graphicData>
            </a:graphic>
            <wp14:sizeRelH relativeFrom="margin">
              <wp14:pctWidth>0</wp14:pctWidth>
            </wp14:sizeRelH>
            <wp14:sizeRelV relativeFrom="margin">
              <wp14:pctHeight>0</wp14:pctHeight>
            </wp14:sizeRelV>
          </wp:anchor>
        </w:drawing>
      </w:r>
      <w:r w:rsidRPr="00F83B76">
        <w:rPr>
          <w:b/>
          <w:noProof/>
          <w:lang w:val="en-US"/>
        </w:rPr>
        <w:drawing>
          <wp:anchor distT="0" distB="0" distL="114300" distR="114300" simplePos="0" relativeHeight="251671552" behindDoc="1" locked="0" layoutInCell="1" allowOverlap="1" wp14:anchorId="0201927F" wp14:editId="115DCAC9">
            <wp:simplePos x="0" y="0"/>
            <wp:positionH relativeFrom="page">
              <wp:posOffset>4457700</wp:posOffset>
            </wp:positionH>
            <wp:positionV relativeFrom="paragraph">
              <wp:posOffset>5080</wp:posOffset>
            </wp:positionV>
            <wp:extent cx="2948305" cy="2175510"/>
            <wp:effectExtent l="0" t="0" r="4445" b="0"/>
            <wp:wrapNone/>
            <wp:docPr id="10" name="Imagen 6">
              <a:extLst xmlns:a="http://schemas.openxmlformats.org/drawingml/2006/main">
                <a:ext uri="{FF2B5EF4-FFF2-40B4-BE49-F238E27FC236}">
                  <a16:creationId xmlns:a16="http://schemas.microsoft.com/office/drawing/2014/main" id="{81060712-FE8B-5044-AC14-E239BE8343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81060712-FE8B-5044-AC14-E239BE83432D}"/>
                        </a:ext>
                      </a:extLst>
                    </pic:cNvPr>
                    <pic:cNvPicPr>
                      <a:picLocks noChangeAspect="1"/>
                    </pic:cNvPicPr>
                  </pic:nvPicPr>
                  <pic:blipFill>
                    <a:blip r:embed="rId25"/>
                    <a:stretch>
                      <a:fillRect/>
                    </a:stretch>
                  </pic:blipFill>
                  <pic:spPr>
                    <a:xfrm>
                      <a:off x="0" y="0"/>
                      <a:ext cx="2948305" cy="2175510"/>
                    </a:xfrm>
                    <a:prstGeom prst="rect">
                      <a:avLst/>
                    </a:prstGeom>
                  </pic:spPr>
                </pic:pic>
              </a:graphicData>
            </a:graphic>
            <wp14:sizeRelH relativeFrom="margin">
              <wp14:pctWidth>0</wp14:pctWidth>
            </wp14:sizeRelH>
            <wp14:sizeRelV relativeFrom="margin">
              <wp14:pctHeight>0</wp14:pctHeight>
            </wp14:sizeRelV>
          </wp:anchor>
        </w:drawing>
      </w:r>
    </w:p>
    <w:p w14:paraId="422D54B9" w14:textId="77777777" w:rsidR="00F83B76" w:rsidRDefault="00F83B76" w:rsidP="00DB6D33">
      <w:pPr>
        <w:jc w:val="both"/>
        <w:rPr>
          <w:b/>
        </w:rPr>
      </w:pPr>
    </w:p>
    <w:p w14:paraId="601824C2" w14:textId="77777777" w:rsidR="00F83B76" w:rsidRDefault="00F83B76" w:rsidP="00DB6D33">
      <w:pPr>
        <w:jc w:val="both"/>
        <w:rPr>
          <w:b/>
        </w:rPr>
      </w:pPr>
    </w:p>
    <w:p w14:paraId="1947015E" w14:textId="77777777" w:rsidR="00816FE7" w:rsidRDefault="00816FE7" w:rsidP="00DB6D33">
      <w:pPr>
        <w:jc w:val="both"/>
        <w:rPr>
          <w:b/>
        </w:rPr>
      </w:pPr>
    </w:p>
    <w:p w14:paraId="540C3349" w14:textId="77777777" w:rsidR="00816FE7" w:rsidRDefault="00816FE7" w:rsidP="00DB6D33">
      <w:pPr>
        <w:jc w:val="both"/>
        <w:rPr>
          <w:b/>
        </w:rPr>
      </w:pPr>
    </w:p>
    <w:p w14:paraId="731863F0" w14:textId="77777777" w:rsidR="00816FE7" w:rsidRDefault="00816FE7" w:rsidP="00DB6D33">
      <w:pPr>
        <w:jc w:val="both"/>
        <w:rPr>
          <w:b/>
        </w:rPr>
      </w:pPr>
    </w:p>
    <w:p w14:paraId="09BEE806" w14:textId="77777777" w:rsidR="00816FE7" w:rsidRDefault="00816FE7" w:rsidP="00DB6D33">
      <w:pPr>
        <w:jc w:val="both"/>
        <w:rPr>
          <w:b/>
        </w:rPr>
      </w:pPr>
    </w:p>
    <w:p w14:paraId="07A7C8E0" w14:textId="77777777" w:rsidR="00020E47" w:rsidRDefault="00020E47" w:rsidP="00816FE7">
      <w:pPr>
        <w:jc w:val="both"/>
      </w:pPr>
    </w:p>
    <w:p w14:paraId="71AF01EB" w14:textId="77777777" w:rsidR="00020E47" w:rsidRDefault="00020E47" w:rsidP="00816FE7">
      <w:pPr>
        <w:jc w:val="both"/>
      </w:pPr>
    </w:p>
    <w:p w14:paraId="7BD7EF24" w14:textId="4AD1E79B" w:rsidR="00816FE7" w:rsidRPr="00020E47" w:rsidRDefault="00816FE7" w:rsidP="00816FE7">
      <w:pPr>
        <w:jc w:val="both"/>
        <w:rPr>
          <w:rFonts w:ascii="Arial" w:hAnsi="Arial" w:cs="Arial"/>
        </w:rPr>
      </w:pPr>
      <w:r w:rsidRPr="00020E47">
        <w:rPr>
          <w:rFonts w:ascii="Arial" w:hAnsi="Arial" w:cs="Arial"/>
        </w:rPr>
        <w:t>En la cuenta de Facebook Unidad Administrativa Especial Cuerpo Oficial Bomberos de Bogotá se publicaron los siguientes mensajes convocado a la ciudadanía a la audiencia de rendición de cuentas:</w:t>
      </w:r>
    </w:p>
    <w:p w14:paraId="25FE246D" w14:textId="77777777" w:rsidR="002E4238" w:rsidRPr="00020E47" w:rsidRDefault="00256E9A" w:rsidP="002E4238">
      <w:pPr>
        <w:jc w:val="both"/>
        <w:rPr>
          <w:rFonts w:ascii="Arial" w:hAnsi="Arial" w:cs="Arial"/>
          <w:b/>
        </w:rPr>
      </w:pPr>
      <w:hyperlink r:id="rId26" w:history="1">
        <w:r w:rsidR="002E4238" w:rsidRPr="00020E47">
          <w:rPr>
            <w:rStyle w:val="Hipervnculo"/>
            <w:rFonts w:ascii="Arial" w:hAnsi="Arial" w:cs="Arial"/>
            <w:b/>
            <w:color w:val="auto"/>
          </w:rPr>
          <w:t>https://bit.ly/3ewIRdm</w:t>
        </w:r>
      </w:hyperlink>
      <w:r w:rsidR="002E4238" w:rsidRPr="00020E47">
        <w:rPr>
          <w:rFonts w:ascii="Arial" w:hAnsi="Arial" w:cs="Arial"/>
          <w:b/>
        </w:rPr>
        <w:tab/>
      </w:r>
      <w:r w:rsidR="002E4238" w:rsidRPr="00020E47">
        <w:rPr>
          <w:rFonts w:ascii="Arial" w:hAnsi="Arial" w:cs="Arial"/>
          <w:b/>
        </w:rPr>
        <w:tab/>
      </w:r>
      <w:r w:rsidR="002E4238" w:rsidRPr="00020E47">
        <w:rPr>
          <w:rFonts w:ascii="Arial" w:hAnsi="Arial" w:cs="Arial"/>
          <w:b/>
        </w:rPr>
        <w:tab/>
      </w:r>
      <w:r w:rsidR="002E4238" w:rsidRPr="00020E47">
        <w:rPr>
          <w:rFonts w:ascii="Arial" w:hAnsi="Arial" w:cs="Arial"/>
          <w:b/>
        </w:rPr>
        <w:tab/>
      </w:r>
      <w:r w:rsidR="002E4238" w:rsidRPr="00020E47">
        <w:rPr>
          <w:rFonts w:ascii="Arial" w:hAnsi="Arial" w:cs="Arial"/>
          <w:b/>
        </w:rPr>
        <w:tab/>
      </w:r>
      <w:r w:rsidR="002E4238" w:rsidRPr="00020E47">
        <w:rPr>
          <w:rFonts w:ascii="Arial" w:hAnsi="Arial" w:cs="Arial"/>
          <w:b/>
        </w:rPr>
        <w:tab/>
        <w:t>https://bit.ly/38eXLDD</w:t>
      </w:r>
    </w:p>
    <w:p w14:paraId="21C83640" w14:textId="77777777" w:rsidR="00816FE7" w:rsidRPr="002E4238" w:rsidRDefault="002E4238" w:rsidP="00816FE7">
      <w:pPr>
        <w:jc w:val="both"/>
        <w:rPr>
          <w:b/>
        </w:rPr>
      </w:pPr>
      <w:r w:rsidRPr="002E4238">
        <w:rPr>
          <w:b/>
          <w:noProof/>
          <w:lang w:val="en-US"/>
        </w:rPr>
        <w:drawing>
          <wp:anchor distT="0" distB="0" distL="114300" distR="114300" simplePos="0" relativeHeight="251674624" behindDoc="0" locked="0" layoutInCell="1" allowOverlap="1" wp14:anchorId="563940C9" wp14:editId="6D773F9A">
            <wp:simplePos x="0" y="0"/>
            <wp:positionH relativeFrom="column">
              <wp:posOffset>3399568</wp:posOffset>
            </wp:positionH>
            <wp:positionV relativeFrom="paragraph">
              <wp:posOffset>172085</wp:posOffset>
            </wp:positionV>
            <wp:extent cx="2925793" cy="1876425"/>
            <wp:effectExtent l="0" t="0" r="8255" b="0"/>
            <wp:wrapNone/>
            <wp:docPr id="12" name="Imagen 8">
              <a:extLst xmlns:a="http://schemas.openxmlformats.org/drawingml/2006/main">
                <a:ext uri="{FF2B5EF4-FFF2-40B4-BE49-F238E27FC236}">
                  <a16:creationId xmlns:a16="http://schemas.microsoft.com/office/drawing/2014/main" id="{112B349E-F28A-C548-8763-F65F8255C9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112B349E-F28A-C548-8763-F65F8255C955}"/>
                        </a:ext>
                      </a:extLst>
                    </pic:cNvPr>
                    <pic:cNvPicPr>
                      <a:picLocks noChangeAspect="1"/>
                    </pic:cNvPicPr>
                  </pic:nvPicPr>
                  <pic:blipFill rotWithShape="1">
                    <a:blip r:embed="rId27"/>
                    <a:srcRect l="11717" r="4588"/>
                    <a:stretch/>
                  </pic:blipFill>
                  <pic:spPr bwMode="auto">
                    <a:xfrm>
                      <a:off x="0" y="0"/>
                      <a:ext cx="2928765" cy="18783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4238">
        <w:rPr>
          <w:b/>
          <w:noProof/>
          <w:lang w:val="en-US"/>
        </w:rPr>
        <w:drawing>
          <wp:anchor distT="0" distB="0" distL="114300" distR="114300" simplePos="0" relativeHeight="251673600" behindDoc="0" locked="0" layoutInCell="1" allowOverlap="1" wp14:anchorId="12CFD5F5" wp14:editId="4A4FD7C5">
            <wp:simplePos x="0" y="0"/>
            <wp:positionH relativeFrom="margin">
              <wp:align>left</wp:align>
            </wp:positionH>
            <wp:positionV relativeFrom="paragraph">
              <wp:posOffset>86360</wp:posOffset>
            </wp:positionV>
            <wp:extent cx="3055725" cy="1990725"/>
            <wp:effectExtent l="0" t="0" r="0" b="0"/>
            <wp:wrapNone/>
            <wp:docPr id="11" name="Marcador de contenido 7">
              <a:extLst xmlns:a="http://schemas.openxmlformats.org/drawingml/2006/main">
                <a:ext uri="{FF2B5EF4-FFF2-40B4-BE49-F238E27FC236}">
                  <a16:creationId xmlns:a16="http://schemas.microsoft.com/office/drawing/2014/main" id="{FDBF1FB9-98DF-0C4B-80D3-503C7F9D9DF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Marcador de contenido 7">
                      <a:extLst>
                        <a:ext uri="{FF2B5EF4-FFF2-40B4-BE49-F238E27FC236}">
                          <a16:creationId xmlns:a16="http://schemas.microsoft.com/office/drawing/2014/main" id="{FDBF1FB9-98DF-0C4B-80D3-503C7F9D9DFB}"/>
                        </a:ext>
                      </a:extLst>
                    </pic:cNvPr>
                    <pic:cNvPicPr>
                      <a:picLocks noGrp="1" noChangeAspect="1"/>
                    </pic:cNvPicPr>
                  </pic:nvPicPr>
                  <pic:blipFill rotWithShape="1">
                    <a:blip r:embed="rId28"/>
                    <a:srcRect l="6785" r="6490"/>
                    <a:stretch/>
                  </pic:blipFill>
                  <pic:spPr bwMode="auto">
                    <a:xfrm>
                      <a:off x="0" y="0"/>
                      <a:ext cx="3055725" cy="1990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D60820" w14:textId="77777777" w:rsidR="00816FE7" w:rsidRDefault="00816FE7" w:rsidP="00816FE7">
      <w:pPr>
        <w:jc w:val="both"/>
        <w:rPr>
          <w:b/>
        </w:rPr>
      </w:pPr>
    </w:p>
    <w:p w14:paraId="6602630D" w14:textId="77777777" w:rsidR="00816FE7" w:rsidRDefault="00816FE7" w:rsidP="00DB6D33">
      <w:pPr>
        <w:jc w:val="both"/>
        <w:rPr>
          <w:b/>
        </w:rPr>
      </w:pPr>
    </w:p>
    <w:p w14:paraId="049EE91B" w14:textId="77777777" w:rsidR="002E4238" w:rsidRDefault="002E4238" w:rsidP="00DB6D33">
      <w:pPr>
        <w:jc w:val="both"/>
        <w:rPr>
          <w:b/>
        </w:rPr>
      </w:pPr>
    </w:p>
    <w:p w14:paraId="5F615C31" w14:textId="77777777" w:rsidR="002E4238" w:rsidRDefault="002E4238" w:rsidP="00DB6D33">
      <w:pPr>
        <w:jc w:val="both"/>
        <w:rPr>
          <w:b/>
        </w:rPr>
      </w:pPr>
    </w:p>
    <w:p w14:paraId="351AA429" w14:textId="77777777" w:rsidR="002E4238" w:rsidRDefault="002E4238" w:rsidP="00DB6D33">
      <w:pPr>
        <w:jc w:val="both"/>
        <w:rPr>
          <w:b/>
        </w:rPr>
      </w:pPr>
    </w:p>
    <w:p w14:paraId="5A1882FF" w14:textId="77777777" w:rsidR="002E4238" w:rsidRDefault="002E4238" w:rsidP="00DB6D33">
      <w:pPr>
        <w:jc w:val="both"/>
        <w:rPr>
          <w:b/>
        </w:rPr>
      </w:pPr>
    </w:p>
    <w:p w14:paraId="79666320" w14:textId="77777777" w:rsidR="002E4238" w:rsidRDefault="002E4238" w:rsidP="00DB6D33">
      <w:pPr>
        <w:jc w:val="both"/>
        <w:rPr>
          <w:b/>
        </w:rPr>
      </w:pPr>
    </w:p>
    <w:p w14:paraId="47564199" w14:textId="77777777" w:rsidR="00020E47" w:rsidRDefault="00020E47" w:rsidP="00DB6D33">
      <w:pPr>
        <w:jc w:val="both"/>
        <w:rPr>
          <w:rFonts w:ascii="Arial" w:hAnsi="Arial" w:cs="Arial"/>
        </w:rPr>
      </w:pPr>
    </w:p>
    <w:p w14:paraId="760338EA" w14:textId="77777777" w:rsidR="00020E47" w:rsidRDefault="00020E47" w:rsidP="00DB6D33">
      <w:pPr>
        <w:jc w:val="both"/>
        <w:rPr>
          <w:rFonts w:ascii="Arial" w:hAnsi="Arial" w:cs="Arial"/>
        </w:rPr>
      </w:pPr>
    </w:p>
    <w:p w14:paraId="6B04DB92" w14:textId="77777777" w:rsidR="00020E47" w:rsidRDefault="00020E47" w:rsidP="00DB6D33">
      <w:pPr>
        <w:jc w:val="both"/>
        <w:rPr>
          <w:rFonts w:ascii="Arial" w:hAnsi="Arial" w:cs="Arial"/>
        </w:rPr>
      </w:pPr>
    </w:p>
    <w:p w14:paraId="24C0D69E" w14:textId="77777777" w:rsidR="00020E47" w:rsidRDefault="00020E47" w:rsidP="00DB6D33">
      <w:pPr>
        <w:jc w:val="both"/>
        <w:rPr>
          <w:rFonts w:ascii="Arial" w:hAnsi="Arial" w:cs="Arial"/>
        </w:rPr>
      </w:pPr>
    </w:p>
    <w:p w14:paraId="456F367B" w14:textId="77777777" w:rsidR="00020E47" w:rsidRDefault="00020E47" w:rsidP="00DB6D33">
      <w:pPr>
        <w:jc w:val="both"/>
        <w:rPr>
          <w:rFonts w:ascii="Arial" w:hAnsi="Arial" w:cs="Arial"/>
        </w:rPr>
      </w:pPr>
    </w:p>
    <w:p w14:paraId="03495543" w14:textId="77777777" w:rsidR="00020E47" w:rsidRDefault="00020E47" w:rsidP="00DB6D33">
      <w:pPr>
        <w:jc w:val="both"/>
        <w:rPr>
          <w:rFonts w:ascii="Arial" w:hAnsi="Arial" w:cs="Arial"/>
        </w:rPr>
      </w:pPr>
    </w:p>
    <w:p w14:paraId="74533ACC" w14:textId="77777777" w:rsidR="00020E47" w:rsidRDefault="00020E47" w:rsidP="00DB6D33">
      <w:pPr>
        <w:jc w:val="both"/>
        <w:rPr>
          <w:rFonts w:ascii="Arial" w:hAnsi="Arial" w:cs="Arial"/>
        </w:rPr>
      </w:pPr>
    </w:p>
    <w:p w14:paraId="57A52EC4" w14:textId="38039F84" w:rsidR="002E4238" w:rsidRPr="00020E47" w:rsidRDefault="002E4238" w:rsidP="00020E47">
      <w:pPr>
        <w:pStyle w:val="Ttulo2"/>
        <w:numPr>
          <w:ilvl w:val="0"/>
          <w:numId w:val="7"/>
        </w:numPr>
      </w:pPr>
      <w:r w:rsidRPr="00020E47">
        <w:t>Por correo electrónico se realizó invitación a los servidores y contratistas de la UAECOB:</w:t>
      </w:r>
    </w:p>
    <w:p w14:paraId="76FFF290" w14:textId="77777777" w:rsidR="002E4238" w:rsidRPr="002E4238" w:rsidRDefault="002E4238" w:rsidP="00DB6D33">
      <w:pPr>
        <w:jc w:val="both"/>
        <w:rPr>
          <w:b/>
        </w:rPr>
      </w:pPr>
      <w:r w:rsidRPr="002E4238">
        <w:rPr>
          <w:b/>
          <w:noProof/>
          <w:lang w:val="en-US"/>
        </w:rPr>
        <w:drawing>
          <wp:anchor distT="0" distB="0" distL="114300" distR="114300" simplePos="0" relativeHeight="251675648" behindDoc="1" locked="0" layoutInCell="1" allowOverlap="1" wp14:anchorId="74156A25" wp14:editId="7495F584">
            <wp:simplePos x="0" y="0"/>
            <wp:positionH relativeFrom="margin">
              <wp:align>left</wp:align>
            </wp:positionH>
            <wp:positionV relativeFrom="paragraph">
              <wp:posOffset>128270</wp:posOffset>
            </wp:positionV>
            <wp:extent cx="5410200" cy="2802432"/>
            <wp:effectExtent l="0" t="0" r="0" b="0"/>
            <wp:wrapNone/>
            <wp:docPr id="13" name="Imagen 3">
              <a:extLst xmlns:a="http://schemas.openxmlformats.org/drawingml/2006/main">
                <a:ext uri="{FF2B5EF4-FFF2-40B4-BE49-F238E27FC236}">
                  <a16:creationId xmlns:a16="http://schemas.microsoft.com/office/drawing/2014/main" id="{01AA8E6D-B2EB-8B4E-AF78-CFBD9CAC33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1AA8E6D-B2EB-8B4E-AF78-CFBD9CAC332C}"/>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410200" cy="2802432"/>
                    </a:xfrm>
                    <a:prstGeom prst="rect">
                      <a:avLst/>
                    </a:prstGeom>
                  </pic:spPr>
                </pic:pic>
              </a:graphicData>
            </a:graphic>
            <wp14:sizeRelH relativeFrom="page">
              <wp14:pctWidth>0</wp14:pctWidth>
            </wp14:sizeRelH>
            <wp14:sizeRelV relativeFrom="page">
              <wp14:pctHeight>0</wp14:pctHeight>
            </wp14:sizeRelV>
          </wp:anchor>
        </w:drawing>
      </w:r>
    </w:p>
    <w:p w14:paraId="54096497" w14:textId="77777777" w:rsidR="002E4238" w:rsidRPr="002E4238" w:rsidRDefault="002E4238" w:rsidP="00DB6D33">
      <w:pPr>
        <w:jc w:val="both"/>
        <w:rPr>
          <w:b/>
        </w:rPr>
      </w:pPr>
    </w:p>
    <w:p w14:paraId="0764CC73" w14:textId="77777777" w:rsidR="002E4238" w:rsidRPr="002E4238" w:rsidRDefault="002E4238" w:rsidP="00DB6D33">
      <w:pPr>
        <w:jc w:val="both"/>
        <w:rPr>
          <w:b/>
        </w:rPr>
      </w:pPr>
    </w:p>
    <w:p w14:paraId="41041837" w14:textId="77777777" w:rsidR="002E4238" w:rsidRPr="002E4238" w:rsidRDefault="002E4238" w:rsidP="00DB6D33">
      <w:pPr>
        <w:jc w:val="both"/>
        <w:rPr>
          <w:b/>
        </w:rPr>
      </w:pPr>
    </w:p>
    <w:p w14:paraId="5521D7E9" w14:textId="77777777" w:rsidR="002E4238" w:rsidRPr="002E4238" w:rsidRDefault="002E4238" w:rsidP="00DB6D33">
      <w:pPr>
        <w:jc w:val="both"/>
        <w:rPr>
          <w:b/>
        </w:rPr>
      </w:pPr>
    </w:p>
    <w:p w14:paraId="0E64EEFF" w14:textId="77777777" w:rsidR="002E4238" w:rsidRPr="002E4238" w:rsidRDefault="002E4238" w:rsidP="00DB6D33">
      <w:pPr>
        <w:jc w:val="both"/>
        <w:rPr>
          <w:b/>
        </w:rPr>
      </w:pPr>
    </w:p>
    <w:p w14:paraId="51316EF3" w14:textId="77777777" w:rsidR="002E4238" w:rsidRPr="002E4238" w:rsidRDefault="002E4238" w:rsidP="00DB6D33">
      <w:pPr>
        <w:jc w:val="both"/>
        <w:rPr>
          <w:b/>
        </w:rPr>
      </w:pPr>
    </w:p>
    <w:p w14:paraId="707A3099" w14:textId="77777777" w:rsidR="002E4238" w:rsidRPr="002E4238" w:rsidRDefault="002E4238" w:rsidP="00DB6D33">
      <w:pPr>
        <w:jc w:val="both"/>
        <w:rPr>
          <w:b/>
        </w:rPr>
      </w:pPr>
    </w:p>
    <w:p w14:paraId="1AA752FF" w14:textId="77777777" w:rsidR="002E4238" w:rsidRPr="002E4238" w:rsidRDefault="002E4238" w:rsidP="00DB6D33">
      <w:pPr>
        <w:jc w:val="both"/>
        <w:rPr>
          <w:b/>
        </w:rPr>
      </w:pPr>
    </w:p>
    <w:p w14:paraId="2027CC64" w14:textId="77777777" w:rsidR="002E4238" w:rsidRPr="002E4238" w:rsidRDefault="002E4238" w:rsidP="00DB6D33">
      <w:pPr>
        <w:jc w:val="both"/>
        <w:rPr>
          <w:b/>
        </w:rPr>
      </w:pPr>
    </w:p>
    <w:p w14:paraId="31D8E44E" w14:textId="77777777" w:rsidR="002E4238" w:rsidRDefault="002E4238" w:rsidP="00DB6D33">
      <w:pPr>
        <w:jc w:val="both"/>
        <w:rPr>
          <w:b/>
        </w:rPr>
      </w:pPr>
    </w:p>
    <w:p w14:paraId="68BB6537" w14:textId="77777777" w:rsidR="00AD4CB2" w:rsidRDefault="00AD4CB2" w:rsidP="00DB6D33">
      <w:pPr>
        <w:jc w:val="both"/>
        <w:rPr>
          <w:b/>
        </w:rPr>
      </w:pPr>
    </w:p>
    <w:p w14:paraId="076240FF" w14:textId="77777777" w:rsidR="002E4238" w:rsidRPr="00020E47" w:rsidRDefault="002E4238" w:rsidP="00DB6D33">
      <w:pPr>
        <w:jc w:val="both"/>
        <w:rPr>
          <w:rFonts w:ascii="Arial" w:hAnsi="Arial" w:cs="Arial"/>
        </w:rPr>
      </w:pPr>
      <w:r w:rsidRPr="00020E47">
        <w:rPr>
          <w:rFonts w:ascii="Arial" w:hAnsi="Arial" w:cs="Arial"/>
        </w:rPr>
        <w:t>Así mismo, en la página web se publicó la convocatoria en el banner superior y en la sección de noticias:</w:t>
      </w:r>
    </w:p>
    <w:p w14:paraId="5F642BC2" w14:textId="7333A37B" w:rsidR="002E4238" w:rsidRDefault="002E4238" w:rsidP="00DD6ECE">
      <w:pPr>
        <w:pStyle w:val="Ttulo2"/>
        <w:numPr>
          <w:ilvl w:val="0"/>
          <w:numId w:val="7"/>
        </w:numPr>
      </w:pPr>
      <w:r w:rsidRPr="00020E47">
        <w:t>Bannner:</w:t>
      </w:r>
    </w:p>
    <w:p w14:paraId="1F13999A" w14:textId="77777777" w:rsidR="00DD6ECE" w:rsidRPr="00DD6ECE" w:rsidRDefault="00DD6ECE" w:rsidP="00DD6ECE"/>
    <w:p w14:paraId="20EFA95D" w14:textId="77777777" w:rsidR="002E4238" w:rsidRDefault="002E4238" w:rsidP="00DB6D33">
      <w:pPr>
        <w:jc w:val="both"/>
      </w:pPr>
      <w:r w:rsidRPr="002E4238">
        <w:rPr>
          <w:noProof/>
          <w:lang w:val="en-US"/>
        </w:rPr>
        <w:drawing>
          <wp:inline distT="0" distB="0" distL="0" distR="0" wp14:anchorId="37F8AE55" wp14:editId="5A44C393">
            <wp:extent cx="4432299" cy="2192360"/>
            <wp:effectExtent l="0" t="0" r="6985" b="0"/>
            <wp:docPr id="14" name="Imagen 7" descr="Interfaz de usuario gráfica&#10;&#10;Descripción generada automáticamente">
              <a:extLst xmlns:a="http://schemas.openxmlformats.org/drawingml/2006/main">
                <a:ext uri="{FF2B5EF4-FFF2-40B4-BE49-F238E27FC236}">
                  <a16:creationId xmlns:a16="http://schemas.microsoft.com/office/drawing/2014/main" id="{6D62A811-D07A-AA45-A502-06708A368F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Interfaz de usuario gráfica&#10;&#10;Descripción generada automáticamente">
                      <a:extLst>
                        <a:ext uri="{FF2B5EF4-FFF2-40B4-BE49-F238E27FC236}">
                          <a16:creationId xmlns:a16="http://schemas.microsoft.com/office/drawing/2014/main" id="{6D62A811-D07A-AA45-A502-06708A368F89}"/>
                        </a:ext>
                      </a:extLst>
                    </pic:cNvPr>
                    <pic:cNvPicPr>
                      <a:picLocks noChangeAspect="1"/>
                    </pic:cNvPicPr>
                  </pic:nvPicPr>
                  <pic:blipFill rotWithShape="1">
                    <a:blip r:embed="rId30"/>
                    <a:srcRect t="5551" r="2626" b="8823"/>
                    <a:stretch/>
                  </pic:blipFill>
                  <pic:spPr>
                    <a:xfrm>
                      <a:off x="0" y="0"/>
                      <a:ext cx="4432299" cy="2192360"/>
                    </a:xfrm>
                    <a:prstGeom prst="rect">
                      <a:avLst/>
                    </a:prstGeom>
                  </pic:spPr>
                </pic:pic>
              </a:graphicData>
            </a:graphic>
          </wp:inline>
        </w:drawing>
      </w:r>
    </w:p>
    <w:p w14:paraId="2541203D" w14:textId="0111E3E7" w:rsidR="002E4238" w:rsidRDefault="002E4238" w:rsidP="00DB6D33">
      <w:pPr>
        <w:jc w:val="both"/>
      </w:pPr>
    </w:p>
    <w:p w14:paraId="2660B870" w14:textId="679057E9" w:rsidR="00020E47" w:rsidRDefault="00020E47" w:rsidP="00DB6D33">
      <w:pPr>
        <w:jc w:val="both"/>
      </w:pPr>
    </w:p>
    <w:p w14:paraId="278965F7" w14:textId="5D198E7E" w:rsidR="00020E47" w:rsidRDefault="00020E47" w:rsidP="00DB6D33">
      <w:pPr>
        <w:jc w:val="both"/>
      </w:pPr>
    </w:p>
    <w:p w14:paraId="387C68D7" w14:textId="17CEDD9E" w:rsidR="00020E47" w:rsidRDefault="00020E47" w:rsidP="00DB6D33">
      <w:pPr>
        <w:jc w:val="both"/>
      </w:pPr>
    </w:p>
    <w:p w14:paraId="4E7E9AA0" w14:textId="2F2D9A87" w:rsidR="002E4238" w:rsidRDefault="002E4238" w:rsidP="00DD6ECE">
      <w:pPr>
        <w:pStyle w:val="Ttulo2"/>
        <w:numPr>
          <w:ilvl w:val="0"/>
          <w:numId w:val="8"/>
        </w:numPr>
      </w:pPr>
      <w:r w:rsidRPr="00020E47">
        <w:t>Noticias</w:t>
      </w:r>
    </w:p>
    <w:p w14:paraId="038DE76B" w14:textId="77777777" w:rsidR="00020E47" w:rsidRPr="00020E47" w:rsidRDefault="00020E47" w:rsidP="00020E47">
      <w:pPr>
        <w:pStyle w:val="Prrafodelista"/>
        <w:jc w:val="both"/>
        <w:rPr>
          <w:rFonts w:ascii="Arial" w:hAnsi="Arial" w:cs="Arial"/>
        </w:rPr>
      </w:pPr>
    </w:p>
    <w:p w14:paraId="69FEDD7D" w14:textId="77777777" w:rsidR="002E4238" w:rsidRDefault="002E4238" w:rsidP="002E4238">
      <w:pPr>
        <w:pStyle w:val="Prrafodelista"/>
        <w:jc w:val="both"/>
      </w:pPr>
      <w:r w:rsidRPr="002E4238">
        <w:rPr>
          <w:noProof/>
          <w:lang w:val="en-US"/>
        </w:rPr>
        <w:drawing>
          <wp:inline distT="0" distB="0" distL="0" distR="0" wp14:anchorId="1B0FD04C" wp14:editId="48B6AAAE">
            <wp:extent cx="5327651" cy="2468912"/>
            <wp:effectExtent l="0" t="0" r="6350" b="7620"/>
            <wp:docPr id="15" name="Imagen 5">
              <a:extLst xmlns:a="http://schemas.openxmlformats.org/drawingml/2006/main">
                <a:ext uri="{FF2B5EF4-FFF2-40B4-BE49-F238E27FC236}">
                  <a16:creationId xmlns:a16="http://schemas.microsoft.com/office/drawing/2014/main" id="{1820EF1C-CD69-7D42-B545-DAA2BB1DB3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1820EF1C-CD69-7D42-B545-DAA2BB1DB350}"/>
                        </a:ext>
                      </a:extLst>
                    </pic:cNvPr>
                    <pic:cNvPicPr>
                      <a:picLocks noChangeAspect="1"/>
                    </pic:cNvPicPr>
                  </pic:nvPicPr>
                  <pic:blipFill>
                    <a:blip r:embed="rId31"/>
                    <a:stretch>
                      <a:fillRect/>
                    </a:stretch>
                  </pic:blipFill>
                  <pic:spPr>
                    <a:xfrm>
                      <a:off x="0" y="0"/>
                      <a:ext cx="5327651" cy="2468912"/>
                    </a:xfrm>
                    <a:prstGeom prst="rect">
                      <a:avLst/>
                    </a:prstGeom>
                  </pic:spPr>
                </pic:pic>
              </a:graphicData>
            </a:graphic>
          </wp:inline>
        </w:drawing>
      </w:r>
    </w:p>
    <w:p w14:paraId="7183FDCB" w14:textId="0FFF3198" w:rsidR="002E4238" w:rsidRDefault="002E4238" w:rsidP="002E4238">
      <w:pPr>
        <w:pStyle w:val="Prrafodelista"/>
        <w:jc w:val="both"/>
      </w:pPr>
    </w:p>
    <w:p w14:paraId="4C1E5422" w14:textId="428E73DE" w:rsidR="00DD6ECE" w:rsidRDefault="00DD6ECE" w:rsidP="002E4238">
      <w:pPr>
        <w:pStyle w:val="Prrafodelista"/>
        <w:jc w:val="both"/>
      </w:pPr>
    </w:p>
    <w:p w14:paraId="6DFFEB7B" w14:textId="77777777" w:rsidR="00DD6ECE" w:rsidRDefault="00DD6ECE" w:rsidP="002E4238">
      <w:pPr>
        <w:pStyle w:val="Prrafodelista"/>
        <w:jc w:val="both"/>
      </w:pPr>
    </w:p>
    <w:p w14:paraId="6FAC3879" w14:textId="0543D802" w:rsidR="002F3C9A" w:rsidRDefault="002F3C9A" w:rsidP="00DD6ECE">
      <w:pPr>
        <w:pStyle w:val="Ttulo"/>
        <w:numPr>
          <w:ilvl w:val="0"/>
          <w:numId w:val="2"/>
        </w:numPr>
      </w:pPr>
      <w:r w:rsidRPr="00DD6ECE">
        <w:t>ASISTENCIA</w:t>
      </w:r>
    </w:p>
    <w:p w14:paraId="1B71F3F7" w14:textId="77777777" w:rsidR="00DD6ECE" w:rsidRDefault="00DD6ECE" w:rsidP="002F3C9A">
      <w:pPr>
        <w:jc w:val="both"/>
        <w:rPr>
          <w:rFonts w:ascii="Arial" w:hAnsi="Arial" w:cs="Arial"/>
        </w:rPr>
      </w:pPr>
    </w:p>
    <w:p w14:paraId="3CFF712B" w14:textId="74AC9235" w:rsidR="002F3C9A" w:rsidRPr="00DD6ECE" w:rsidRDefault="002F3C9A" w:rsidP="002F3C9A">
      <w:pPr>
        <w:jc w:val="both"/>
        <w:rPr>
          <w:rFonts w:ascii="Arial" w:hAnsi="Arial" w:cs="Arial"/>
        </w:rPr>
      </w:pPr>
      <w:r w:rsidRPr="00DD6ECE">
        <w:rPr>
          <w:rFonts w:ascii="Arial" w:hAnsi="Arial" w:cs="Arial"/>
        </w:rPr>
        <w:t>El balance de la convocatoria efectuada arrojó los siguientes resultados:</w:t>
      </w:r>
    </w:p>
    <w:p w14:paraId="2EA55829" w14:textId="77777777" w:rsidR="002F3C9A" w:rsidRPr="00DD6ECE" w:rsidRDefault="002F3C9A" w:rsidP="002F3C9A">
      <w:pPr>
        <w:jc w:val="both"/>
        <w:rPr>
          <w:rFonts w:ascii="Arial" w:hAnsi="Arial" w:cs="Arial"/>
        </w:rPr>
      </w:pPr>
      <w:r w:rsidRPr="00DD6ECE">
        <w:rPr>
          <w:rFonts w:ascii="Arial" w:hAnsi="Arial" w:cs="Arial"/>
        </w:rPr>
        <w:t xml:space="preserve"> </w:t>
      </w:r>
      <w:r w:rsidRPr="00DD6ECE">
        <w:rPr>
          <w:rFonts w:ascii="Arial" w:hAnsi="Arial" w:cs="Arial"/>
        </w:rPr>
        <w:sym w:font="Symbol" w:char="F0B7"/>
      </w:r>
      <w:r w:rsidRPr="00DD6ECE">
        <w:rPr>
          <w:rFonts w:ascii="Arial" w:hAnsi="Arial" w:cs="Arial"/>
        </w:rPr>
        <w:t xml:space="preserve"> Un total de 9100 reproducciones y 179 comentarios</w:t>
      </w:r>
    </w:p>
    <w:p w14:paraId="1CE677F6" w14:textId="77777777" w:rsidR="00AD4CB2" w:rsidRDefault="00AD4CB2" w:rsidP="002F3C9A">
      <w:pPr>
        <w:jc w:val="both"/>
      </w:pPr>
    </w:p>
    <w:p w14:paraId="6E00769E" w14:textId="4D8645E8" w:rsidR="002F3C9A" w:rsidRPr="00DD6ECE" w:rsidRDefault="002F3C9A" w:rsidP="00DD6ECE">
      <w:pPr>
        <w:pStyle w:val="Ttulo"/>
        <w:numPr>
          <w:ilvl w:val="0"/>
          <w:numId w:val="2"/>
        </w:numPr>
      </w:pPr>
      <w:r w:rsidRPr="00DD6ECE">
        <w:t>DESARROLLO DE LA AUDIENCIA</w:t>
      </w:r>
    </w:p>
    <w:p w14:paraId="5A8C2578" w14:textId="77777777" w:rsidR="00DD6ECE" w:rsidRPr="00DD6ECE" w:rsidRDefault="00DD6ECE" w:rsidP="00DD6ECE">
      <w:pPr>
        <w:pStyle w:val="Prrafodelista"/>
        <w:ind w:left="840"/>
        <w:rPr>
          <w:rFonts w:ascii="Arial" w:hAnsi="Arial" w:cs="Arial"/>
        </w:rPr>
      </w:pPr>
    </w:p>
    <w:p w14:paraId="3EDF3AC8" w14:textId="77777777" w:rsidR="00DD6ECE" w:rsidRDefault="002F3C9A" w:rsidP="00DD6ECE">
      <w:pPr>
        <w:jc w:val="both"/>
        <w:rPr>
          <w:rFonts w:ascii="Arial" w:hAnsi="Arial" w:cs="Arial"/>
        </w:rPr>
      </w:pPr>
      <w:r w:rsidRPr="00DD6ECE">
        <w:rPr>
          <w:rFonts w:ascii="Arial" w:hAnsi="Arial" w:cs="Arial"/>
        </w:rPr>
        <w:t>La audiencia pública se realizó el 4 de noviembre de 9:00 a.m. a 12:20 del día en la Secretaria Distrital de Seguridad, Convivencia y Justicia y fue trasmitido a través del Facebook</w:t>
      </w:r>
      <w:r w:rsidR="00DD6ECE">
        <w:rPr>
          <w:rFonts w:ascii="Arial" w:hAnsi="Arial" w:cs="Arial"/>
        </w:rPr>
        <w:t xml:space="preserve"> </w:t>
      </w:r>
      <w:r w:rsidRPr="00DD6ECE">
        <w:rPr>
          <w:rFonts w:ascii="Arial" w:hAnsi="Arial" w:cs="Arial"/>
        </w:rPr>
        <w:t>live:</w:t>
      </w:r>
    </w:p>
    <w:p w14:paraId="22D38B4E" w14:textId="7489F04D" w:rsidR="002F3C9A" w:rsidRDefault="002F3C9A" w:rsidP="00DD6ECE">
      <w:pPr>
        <w:jc w:val="both"/>
        <w:rPr>
          <w:rStyle w:val="nfasisintenso"/>
          <w:rFonts w:ascii="Arial" w:hAnsi="Arial" w:cs="Arial"/>
        </w:rPr>
      </w:pPr>
      <w:r w:rsidRPr="00DD6ECE">
        <w:rPr>
          <w:rStyle w:val="nfasisintenso"/>
          <w:rFonts w:ascii="Arial" w:hAnsi="Arial" w:cs="Arial"/>
        </w:rPr>
        <w:t xml:space="preserve"> </w:t>
      </w:r>
      <w:hyperlink r:id="rId32" w:history="1">
        <w:r w:rsidR="00DD6ECE" w:rsidRPr="00C14837">
          <w:rPr>
            <w:rStyle w:val="Hipervnculo"/>
            <w:rFonts w:ascii="Arial" w:hAnsi="Arial" w:cs="Arial"/>
          </w:rPr>
          <w:t>https://www.facebook.com/watch/live/?v=777016539511279&amp;ref=watch_permalink</w:t>
        </w:r>
      </w:hyperlink>
      <w:r w:rsidR="00A83271" w:rsidRPr="00DD6ECE">
        <w:rPr>
          <w:rStyle w:val="nfasisintenso"/>
          <w:rFonts w:ascii="Arial" w:hAnsi="Arial" w:cs="Arial"/>
        </w:rPr>
        <w:t>.</w:t>
      </w:r>
    </w:p>
    <w:p w14:paraId="728C3D1F" w14:textId="6167E34E" w:rsidR="00A83271" w:rsidRPr="00DD6ECE" w:rsidRDefault="00A83271" w:rsidP="00DD6ECE">
      <w:pPr>
        <w:shd w:val="clear" w:color="auto" w:fill="FFFFFF"/>
        <w:jc w:val="both"/>
        <w:rPr>
          <w:rFonts w:ascii="Arial" w:hAnsi="Arial" w:cs="Arial"/>
        </w:rPr>
      </w:pPr>
      <w:r w:rsidRPr="00DD6ECE">
        <w:rPr>
          <w:rFonts w:ascii="Arial" w:hAnsi="Arial" w:cs="Arial"/>
        </w:rPr>
        <w:t>Esta publicación propia tuvo 1.408 personas alcanzadas, 49 interacciones y 179 comentarios</w:t>
      </w:r>
    </w:p>
    <w:p w14:paraId="13488E89" w14:textId="6AD4ACFC" w:rsidR="00C87A14" w:rsidRPr="00DD6ECE" w:rsidRDefault="002F3C9A" w:rsidP="00DD6ECE">
      <w:pPr>
        <w:jc w:val="both"/>
        <w:rPr>
          <w:rFonts w:ascii="Arial" w:hAnsi="Arial" w:cs="Arial"/>
        </w:rPr>
      </w:pPr>
      <w:r w:rsidRPr="00DD6ECE">
        <w:rPr>
          <w:rFonts w:ascii="Arial" w:hAnsi="Arial" w:cs="Arial"/>
        </w:rPr>
        <w:t xml:space="preserve">Durante la rendición de cuentas de la Secretaría Distrital de Seguridad, Convivencia y Justicia, el director de la Unidad Administrativa Especial Cuerpo Oficial Bomberos de Bogotá, Diego Moreno Bedoya, </w:t>
      </w:r>
      <w:r w:rsidR="00C87A14" w:rsidRPr="00DD6ECE">
        <w:rPr>
          <w:rFonts w:ascii="Arial" w:hAnsi="Arial" w:cs="Arial"/>
        </w:rPr>
        <w:t xml:space="preserve">informó a la ciudadanía sobre los recursos físicos y </w:t>
      </w:r>
      <w:r w:rsidR="00C87A14" w:rsidRPr="00DD6ECE">
        <w:rPr>
          <w:rFonts w:ascii="Arial" w:hAnsi="Arial" w:cs="Arial"/>
        </w:rPr>
        <w:lastRenderedPageBreak/>
        <w:t>humanos que dispone la entidad para atender el servicio con altos estándares de calidad, mencionando las 17 estaciones, el edificio comando y la estructura de la subdirección operativa en cinco compañías que agrupan las 17 estaciones y los ocho grupos especializados con los que cuenta la entidad para dar respuesta técnica y complementaria a las emergencias de la ciudad.  El director Diego Moreno, presentó que del 2016 al 2019 se atendieron 146749 emergencias en el distrito capital y dentro de los logros a destacar de la período anterior mencionó:</w:t>
      </w:r>
    </w:p>
    <w:p w14:paraId="7B77A190" w14:textId="3B393979" w:rsidR="00C87A14" w:rsidRPr="00DD6ECE" w:rsidRDefault="00C87A14" w:rsidP="00C87A14">
      <w:pPr>
        <w:pStyle w:val="Prrafodelista"/>
        <w:numPr>
          <w:ilvl w:val="0"/>
          <w:numId w:val="1"/>
        </w:numPr>
        <w:jc w:val="both"/>
        <w:rPr>
          <w:rFonts w:ascii="Arial" w:hAnsi="Arial" w:cs="Arial"/>
        </w:rPr>
      </w:pPr>
      <w:r w:rsidRPr="00DD6ECE">
        <w:rPr>
          <w:rFonts w:ascii="Arial" w:hAnsi="Arial" w:cs="Arial"/>
        </w:rPr>
        <w:t>La clasificación del equipo de búsqueda y rescate urbano, USAR Col1 por las Naciones Unidad a través de su componente INSARAG, siendo el cuarto equipo de América en obtener esta certificación que responde a los altos estándares de calidad demostrados por el equipo en búsqueda en estructuras colapsadas.</w:t>
      </w:r>
    </w:p>
    <w:p w14:paraId="1D5EA988" w14:textId="6A2BC53F" w:rsidR="00C87A14" w:rsidRPr="00DD6ECE" w:rsidRDefault="00C87A14" w:rsidP="00C87A14">
      <w:pPr>
        <w:pStyle w:val="Prrafodelista"/>
        <w:numPr>
          <w:ilvl w:val="0"/>
          <w:numId w:val="1"/>
        </w:numPr>
        <w:jc w:val="both"/>
        <w:rPr>
          <w:rFonts w:ascii="Arial" w:hAnsi="Arial" w:cs="Arial"/>
        </w:rPr>
      </w:pPr>
      <w:r w:rsidRPr="00DD6ECE">
        <w:rPr>
          <w:rFonts w:ascii="Arial" w:hAnsi="Arial" w:cs="Arial"/>
        </w:rPr>
        <w:t>El cambio de turno de los bomberos, permitiéndoles gozar de tiempo de calidad con sus familias y personal, pasando de un turno de 24 horas por 24 horas a un turno de 2 días 12 horas diurnas, 2 días, 12 horas nocturnas y 48 horas de descanso.</w:t>
      </w:r>
    </w:p>
    <w:p w14:paraId="2C3AE10C" w14:textId="1FFCFDB0" w:rsidR="00C87A14" w:rsidRPr="00DD6ECE" w:rsidRDefault="00C87A14" w:rsidP="00C87A14">
      <w:pPr>
        <w:pStyle w:val="Prrafodelista"/>
        <w:numPr>
          <w:ilvl w:val="0"/>
          <w:numId w:val="1"/>
        </w:numPr>
        <w:jc w:val="both"/>
        <w:rPr>
          <w:rFonts w:ascii="Arial" w:hAnsi="Arial" w:cs="Arial"/>
        </w:rPr>
      </w:pPr>
      <w:r w:rsidRPr="00DD6ECE">
        <w:rPr>
          <w:rFonts w:ascii="Arial" w:hAnsi="Arial" w:cs="Arial"/>
        </w:rPr>
        <w:t>Las emergencias internacionales atendidas, dentro de las que mencionó; terremoto de Ecuador, Incendios forestales en Chile y terremoto de México, donde se garantizó la vida de una persona en Ecuador y de muchas en Chile.</w:t>
      </w:r>
    </w:p>
    <w:p w14:paraId="5E9BA41F" w14:textId="6BF481B5" w:rsidR="00C87A14" w:rsidRPr="00DD6ECE" w:rsidRDefault="00C87A14" w:rsidP="00FA76D6">
      <w:pPr>
        <w:pStyle w:val="Prrafodelista"/>
        <w:numPr>
          <w:ilvl w:val="0"/>
          <w:numId w:val="1"/>
        </w:numPr>
        <w:jc w:val="both"/>
        <w:rPr>
          <w:rFonts w:ascii="Arial" w:hAnsi="Arial" w:cs="Arial"/>
        </w:rPr>
      </w:pPr>
      <w:r w:rsidRPr="00DD6ECE">
        <w:rPr>
          <w:rFonts w:ascii="Arial" w:hAnsi="Arial" w:cs="Arial"/>
        </w:rPr>
        <w:t>Inversión en vehículos, herramientas y equipos por $47434 millones.</w:t>
      </w:r>
    </w:p>
    <w:p w14:paraId="41A5144E" w14:textId="4C7B753B" w:rsidR="007A3928" w:rsidRPr="00DD6ECE" w:rsidRDefault="00C87A14" w:rsidP="002F3C9A">
      <w:pPr>
        <w:jc w:val="both"/>
        <w:rPr>
          <w:rFonts w:ascii="Arial" w:hAnsi="Arial" w:cs="Arial"/>
        </w:rPr>
      </w:pPr>
      <w:r w:rsidRPr="00DD6ECE">
        <w:rPr>
          <w:rFonts w:ascii="Arial" w:hAnsi="Arial" w:cs="Arial"/>
        </w:rPr>
        <w:t>El director Diego Moreno r</w:t>
      </w:r>
      <w:r w:rsidR="002F3C9A" w:rsidRPr="00DD6ECE">
        <w:rPr>
          <w:rFonts w:ascii="Arial" w:hAnsi="Arial" w:cs="Arial"/>
        </w:rPr>
        <w:t>esaltó el fortalec</w:t>
      </w:r>
      <w:r w:rsidR="007A3928" w:rsidRPr="00DD6ECE">
        <w:rPr>
          <w:rFonts w:ascii="Arial" w:hAnsi="Arial" w:cs="Arial"/>
        </w:rPr>
        <w:t>imiento logrado durante el 2020, informó de la actualización de la misión institucional, ajustándola a la ley nacional de Bomberos, Ley 1575 de 2012 y la cual incluyó los principios administrativos de la alcaldesa Claudia López, de la Bogotá ciudad región.</w:t>
      </w:r>
    </w:p>
    <w:p w14:paraId="2893E536" w14:textId="213085B6" w:rsidR="002F3C9A" w:rsidRPr="00DD6ECE" w:rsidRDefault="007A3928" w:rsidP="002F3C9A">
      <w:pPr>
        <w:jc w:val="both"/>
        <w:rPr>
          <w:rFonts w:ascii="Arial" w:hAnsi="Arial" w:cs="Arial"/>
        </w:rPr>
      </w:pPr>
      <w:r w:rsidRPr="00DD6ECE">
        <w:rPr>
          <w:rFonts w:ascii="Arial" w:hAnsi="Arial" w:cs="Arial"/>
        </w:rPr>
        <w:t xml:space="preserve">Así mismo, </w:t>
      </w:r>
      <w:r w:rsidR="002F3C9A" w:rsidRPr="00DD6ECE">
        <w:rPr>
          <w:rFonts w:ascii="Arial" w:hAnsi="Arial" w:cs="Arial"/>
        </w:rPr>
        <w:t xml:space="preserve">destacó los objetivos que se tienen establecidos para los próximos años en el Plan Estratégico Institucional 2020-2024. “Ratificamos nuestra misión: Proteger la vida, el ambiente y el patrimonio, a través de la gestión integral de riesgos de incendios, atención de rescates en todas sus modalidades e incidentes con materiales peligrosos en Bogotá y su entorno”. De enero a septiembre, el Cuerpo de Bomberos de Bogotá ha atendido oportunamente un total de 21.329 emergencias, de las cuales 3.780 corresponden a actividades de prevención. Además, como logros de gestión se destacan: </w:t>
      </w:r>
    </w:p>
    <w:p w14:paraId="4CCD1318" w14:textId="77777777" w:rsidR="002F3C9A" w:rsidRPr="00DD6ECE" w:rsidRDefault="002F3C9A" w:rsidP="002F3C9A">
      <w:pPr>
        <w:jc w:val="both"/>
        <w:rPr>
          <w:rFonts w:ascii="Arial" w:hAnsi="Arial" w:cs="Arial"/>
        </w:rPr>
      </w:pPr>
      <w:r w:rsidRPr="00DD6ECE">
        <w:rPr>
          <w:rFonts w:ascii="Arial" w:hAnsi="Arial" w:cs="Arial"/>
        </w:rPr>
        <w:t xml:space="preserve">· Quedar inmersos en el Plan de Desarrollo de Bogotá. </w:t>
      </w:r>
    </w:p>
    <w:p w14:paraId="72626EAF" w14:textId="77777777" w:rsidR="002F3C9A" w:rsidRPr="00DD6ECE" w:rsidRDefault="002F3C9A" w:rsidP="002F3C9A">
      <w:pPr>
        <w:jc w:val="both"/>
        <w:rPr>
          <w:rFonts w:ascii="Arial" w:hAnsi="Arial" w:cs="Arial"/>
        </w:rPr>
      </w:pPr>
      <w:r w:rsidRPr="00DD6ECE">
        <w:rPr>
          <w:rFonts w:ascii="Arial" w:hAnsi="Arial" w:cs="Arial"/>
        </w:rPr>
        <w:t xml:space="preserve">· Aprobación de presupuesto para cuatro años. </w:t>
      </w:r>
    </w:p>
    <w:p w14:paraId="453D3027" w14:textId="77777777" w:rsidR="002F3C9A" w:rsidRPr="00DD6ECE" w:rsidRDefault="002F3C9A" w:rsidP="002F3C9A">
      <w:pPr>
        <w:jc w:val="both"/>
        <w:rPr>
          <w:rFonts w:ascii="Arial" w:hAnsi="Arial" w:cs="Arial"/>
        </w:rPr>
      </w:pPr>
      <w:r w:rsidRPr="00DD6ECE">
        <w:rPr>
          <w:rFonts w:ascii="Arial" w:hAnsi="Arial" w:cs="Arial"/>
        </w:rPr>
        <w:t xml:space="preserve">· Plan Estratégico Institucional 2020 – 2024. </w:t>
      </w:r>
    </w:p>
    <w:p w14:paraId="576D1651" w14:textId="622AEB26" w:rsidR="002F3C9A" w:rsidRDefault="002F3C9A" w:rsidP="002F3C9A">
      <w:pPr>
        <w:jc w:val="both"/>
        <w:rPr>
          <w:rFonts w:ascii="Arial" w:hAnsi="Arial" w:cs="Arial"/>
        </w:rPr>
      </w:pPr>
      <w:r w:rsidRPr="00DD6ECE">
        <w:rPr>
          <w:rFonts w:ascii="Arial" w:hAnsi="Arial" w:cs="Arial"/>
        </w:rPr>
        <w:t>Como pieza clave de la plataforma estratégica de la entidad el director resalto: “Gracias al compromiso de todas las personas que hacen parte de esta gran familia y la confianza de los ciudadanos, seremos el mejor Cuerpo de Bomberos de Colombia, como lo reafirma nuestra visión institucional”.</w:t>
      </w:r>
    </w:p>
    <w:p w14:paraId="238BEB52" w14:textId="49CF6C73" w:rsidR="00DD6ECE" w:rsidRDefault="00DD6ECE" w:rsidP="002F3C9A">
      <w:pPr>
        <w:jc w:val="both"/>
        <w:rPr>
          <w:rFonts w:ascii="Arial" w:hAnsi="Arial" w:cs="Arial"/>
        </w:rPr>
      </w:pPr>
    </w:p>
    <w:p w14:paraId="35805271" w14:textId="16E78AA7" w:rsidR="00DD6ECE" w:rsidRDefault="00DD6ECE" w:rsidP="002F3C9A">
      <w:pPr>
        <w:jc w:val="both"/>
        <w:rPr>
          <w:rFonts w:ascii="Arial" w:hAnsi="Arial" w:cs="Arial"/>
        </w:rPr>
      </w:pPr>
    </w:p>
    <w:p w14:paraId="4BBED4BA" w14:textId="72F3B5EA" w:rsidR="00DD6ECE" w:rsidRDefault="00DD6ECE" w:rsidP="002F3C9A">
      <w:pPr>
        <w:jc w:val="both"/>
        <w:rPr>
          <w:rFonts w:ascii="Arial" w:hAnsi="Arial" w:cs="Arial"/>
        </w:rPr>
      </w:pPr>
    </w:p>
    <w:p w14:paraId="0A96C3C1" w14:textId="54E06C66" w:rsidR="00DD6ECE" w:rsidRDefault="00DD6ECE" w:rsidP="002F3C9A">
      <w:pPr>
        <w:jc w:val="both"/>
        <w:rPr>
          <w:rFonts w:ascii="Arial" w:hAnsi="Arial" w:cs="Arial"/>
        </w:rPr>
      </w:pPr>
    </w:p>
    <w:p w14:paraId="40AB621E" w14:textId="09DFE34E" w:rsidR="00DD6ECE" w:rsidRDefault="00DD6ECE" w:rsidP="002F3C9A">
      <w:pPr>
        <w:jc w:val="both"/>
        <w:rPr>
          <w:rFonts w:ascii="Arial" w:hAnsi="Arial" w:cs="Arial"/>
        </w:rPr>
      </w:pPr>
    </w:p>
    <w:p w14:paraId="6D1FE8F8" w14:textId="77777777" w:rsidR="00DD6ECE" w:rsidRPr="00DD6ECE" w:rsidRDefault="00DD6ECE" w:rsidP="002F3C9A">
      <w:pPr>
        <w:jc w:val="both"/>
        <w:rPr>
          <w:rFonts w:ascii="Arial" w:hAnsi="Arial" w:cs="Arial"/>
          <w:b/>
        </w:rPr>
      </w:pPr>
    </w:p>
    <w:p w14:paraId="0EFE0C94" w14:textId="612B217C" w:rsidR="002F3C9A" w:rsidRDefault="002F3C9A" w:rsidP="00DD6ECE">
      <w:pPr>
        <w:pStyle w:val="Ttulo"/>
        <w:numPr>
          <w:ilvl w:val="0"/>
          <w:numId w:val="2"/>
        </w:numPr>
        <w:rPr>
          <w:rStyle w:val="TtuloCar"/>
        </w:rPr>
      </w:pPr>
      <w:r w:rsidRPr="00DD6ECE">
        <w:rPr>
          <w:rStyle w:val="TtuloCar"/>
        </w:rPr>
        <w:t>ENCUESTA DE PERCEPCIÓN DE LA CIUDADANÍA</w:t>
      </w:r>
    </w:p>
    <w:p w14:paraId="4EB06D3C" w14:textId="77777777" w:rsidR="00DD6ECE" w:rsidRPr="00DD6ECE" w:rsidRDefault="00DD6ECE" w:rsidP="00DD6ECE"/>
    <w:p w14:paraId="43353380" w14:textId="0D7BD1C3" w:rsidR="007A3CF5" w:rsidRPr="00DD6ECE" w:rsidRDefault="00AD4CB2" w:rsidP="00DD6ECE">
      <w:pPr>
        <w:jc w:val="both"/>
        <w:rPr>
          <w:rStyle w:val="Hipervnculo"/>
          <w:rFonts w:ascii="Arial" w:hAnsi="Arial" w:cs="Arial"/>
          <w:sz w:val="23"/>
          <w:szCs w:val="23"/>
          <w:bdr w:val="none" w:sz="0" w:space="0" w:color="auto" w:frame="1"/>
        </w:rPr>
      </w:pPr>
      <w:r w:rsidRPr="00DD6ECE">
        <w:rPr>
          <w:rFonts w:ascii="Arial" w:hAnsi="Arial" w:cs="Arial"/>
        </w:rPr>
        <w:t xml:space="preserve">Durante la audiencia por Facebook live, </w:t>
      </w:r>
      <w:r w:rsidR="007A3CF5" w:rsidRPr="00DD6ECE">
        <w:rPr>
          <w:rFonts w:ascii="Arial" w:hAnsi="Arial" w:cs="Arial"/>
        </w:rPr>
        <w:t>se dispuso en el chat un formulario virtual para que se calificara la audiencia pública de rendición de cuentas 2020, en el siguiente link: </w:t>
      </w:r>
      <w:hyperlink r:id="rId33" w:tgtFrame="_blank" w:history="1">
        <w:r w:rsidR="007A3CF5" w:rsidRPr="00DD6ECE">
          <w:rPr>
            <w:rStyle w:val="Hipervnculo"/>
            <w:rFonts w:ascii="Arial" w:hAnsi="Arial" w:cs="Arial"/>
            <w:sz w:val="23"/>
            <w:szCs w:val="23"/>
            <w:bdr w:val="none" w:sz="0" w:space="0" w:color="auto" w:frame="1"/>
          </w:rPr>
          <w:t>https://bit.ly/3kt0SLJ</w:t>
        </w:r>
      </w:hyperlink>
    </w:p>
    <w:p w14:paraId="7373CF7B" w14:textId="564328EC" w:rsidR="007A3928" w:rsidRPr="00DD6ECE" w:rsidRDefault="007A3928" w:rsidP="00DD6ECE">
      <w:pPr>
        <w:jc w:val="both"/>
        <w:rPr>
          <w:rFonts w:ascii="Arial" w:hAnsi="Arial" w:cs="Arial"/>
        </w:rPr>
      </w:pPr>
      <w:r w:rsidRPr="00DD6ECE">
        <w:rPr>
          <w:rFonts w:ascii="Arial" w:hAnsi="Arial" w:cs="Arial"/>
        </w:rPr>
        <w:t xml:space="preserve">Esta encuesta fue administrada por la Secretaria de Seguridad por lo que no se tienen datos de impacto únicamente frente a la presentación del Cuerpo Oficial de Bomberos de Bogotá. </w:t>
      </w:r>
    </w:p>
    <w:p w14:paraId="6B059601" w14:textId="77777777" w:rsidR="002F3C9A" w:rsidRPr="002F3C9A" w:rsidRDefault="002F3C9A" w:rsidP="002F3C9A">
      <w:pPr>
        <w:jc w:val="both"/>
      </w:pPr>
    </w:p>
    <w:p w14:paraId="5058A2C4" w14:textId="348E055F" w:rsidR="00AD4CB2" w:rsidRDefault="002F3C9A" w:rsidP="00DD6ECE">
      <w:pPr>
        <w:pStyle w:val="Ttulo"/>
        <w:numPr>
          <w:ilvl w:val="0"/>
          <w:numId w:val="2"/>
        </w:numPr>
      </w:pPr>
      <w:r>
        <w:t>PREGUNTAS Y RESPUESTAS</w:t>
      </w:r>
    </w:p>
    <w:p w14:paraId="258D3098" w14:textId="77777777" w:rsidR="00DD6ECE" w:rsidRPr="00DD6ECE" w:rsidRDefault="00DD6ECE" w:rsidP="00DD6ECE">
      <w:pPr>
        <w:pStyle w:val="Prrafodelista"/>
        <w:ind w:left="840"/>
      </w:pPr>
    </w:p>
    <w:p w14:paraId="73692386" w14:textId="77777777" w:rsidR="00BE1A38" w:rsidRPr="00DD6ECE" w:rsidRDefault="00AD4CB2" w:rsidP="00AD4CB2">
      <w:pPr>
        <w:rPr>
          <w:rFonts w:ascii="Arial" w:hAnsi="Arial" w:cs="Arial"/>
        </w:rPr>
      </w:pPr>
      <w:r w:rsidRPr="00DD6ECE">
        <w:rPr>
          <w:rFonts w:ascii="Arial" w:hAnsi="Arial" w:cs="Arial"/>
        </w:rPr>
        <w:t xml:space="preserve">Durante la audiencia virtual se habilitaron los siguientes canales para facilitar la participación de la ciudadanía en la rendición de cuentas: </w:t>
      </w:r>
    </w:p>
    <w:p w14:paraId="2384C238" w14:textId="3C776C19" w:rsidR="00AD4CB2" w:rsidRPr="00DD6ECE" w:rsidRDefault="00BE1A38" w:rsidP="00AD4CB2">
      <w:pPr>
        <w:rPr>
          <w:rStyle w:val="Hipervnculo"/>
          <w:rFonts w:ascii="Arial" w:hAnsi="Arial" w:cs="Arial"/>
          <w:sz w:val="23"/>
          <w:szCs w:val="23"/>
          <w:bdr w:val="none" w:sz="0" w:space="0" w:color="auto" w:frame="1"/>
          <w:shd w:val="clear" w:color="auto" w:fill="FFFFFF"/>
        </w:rPr>
      </w:pPr>
      <w:r w:rsidRPr="00DD6ECE">
        <w:rPr>
          <w:rFonts w:ascii="Arial" w:hAnsi="Arial" w:cs="Arial"/>
        </w:rPr>
        <w:t>C</w:t>
      </w:r>
      <w:r w:rsidR="00AD4CB2" w:rsidRPr="00DD6ECE">
        <w:rPr>
          <w:rFonts w:ascii="Arial" w:hAnsi="Arial" w:cs="Arial"/>
        </w:rPr>
        <w:t xml:space="preserve">hat en </w:t>
      </w:r>
      <w:r w:rsidRPr="00DD6ECE">
        <w:rPr>
          <w:rFonts w:ascii="Arial" w:hAnsi="Arial" w:cs="Arial"/>
        </w:rPr>
        <w:t>la</w:t>
      </w:r>
      <w:r w:rsidR="00AD4CB2" w:rsidRPr="00DD6ECE">
        <w:rPr>
          <w:rFonts w:ascii="Arial" w:hAnsi="Arial" w:cs="Arial"/>
        </w:rPr>
        <w:t xml:space="preserve"> página web </w:t>
      </w:r>
      <w:r w:rsidRPr="00DD6ECE">
        <w:rPr>
          <w:rFonts w:ascii="Arial" w:hAnsi="Arial" w:cs="Arial"/>
        </w:rPr>
        <w:t xml:space="preserve">de la Secretaria de Seguridad, </w:t>
      </w:r>
      <w:r w:rsidR="00AD4CB2" w:rsidRPr="00DD6ECE">
        <w:rPr>
          <w:rFonts w:ascii="Arial" w:hAnsi="Arial" w:cs="Arial"/>
        </w:rPr>
        <w:t>Línea de Whatsapp</w:t>
      </w:r>
      <w:r w:rsidRPr="00DD6ECE">
        <w:rPr>
          <w:rFonts w:ascii="Arial" w:hAnsi="Arial" w:cs="Arial"/>
        </w:rPr>
        <w:t xml:space="preserve">, </w:t>
      </w:r>
      <w:r w:rsidR="00AD4CB2" w:rsidRPr="00DD6ECE">
        <w:rPr>
          <w:rFonts w:ascii="Arial" w:hAnsi="Arial" w:cs="Arial"/>
        </w:rPr>
        <w:t xml:space="preserve"> Correo electrónico y </w:t>
      </w:r>
      <w:r w:rsidRPr="00DD6ECE">
        <w:rPr>
          <w:rFonts w:ascii="Arial" w:hAnsi="Arial" w:cs="Arial"/>
        </w:rPr>
        <w:t xml:space="preserve">CRI virtual </w:t>
      </w:r>
      <w:r w:rsidR="00AD4CB2" w:rsidRPr="00DD6ECE">
        <w:rPr>
          <w:rFonts w:ascii="Arial" w:hAnsi="Arial" w:cs="Arial"/>
        </w:rPr>
        <w:t>(</w:t>
      </w:r>
      <w:hyperlink r:id="rId34" w:tgtFrame="_blank" w:history="1">
        <w:r w:rsidR="00AD4CB2" w:rsidRPr="00DD6ECE">
          <w:rPr>
            <w:rStyle w:val="Hipervnculo"/>
            <w:rFonts w:ascii="Arial" w:hAnsi="Arial" w:cs="Arial"/>
            <w:bdr w:val="none" w:sz="0" w:space="0" w:color="auto" w:frame="1"/>
          </w:rPr>
          <w:t>https://sgd.scj.gov.co/orfeoprod/ventanilla_virtual/</w:t>
        </w:r>
      </w:hyperlink>
      <w:r w:rsidRPr="00DD6ECE">
        <w:rPr>
          <w:rFonts w:ascii="Arial" w:hAnsi="Arial" w:cs="Arial"/>
        </w:rPr>
        <w:t xml:space="preserve">. </w:t>
      </w:r>
      <w:r w:rsidR="00AD4CB2" w:rsidRPr="00DD6ECE">
        <w:rPr>
          <w:rFonts w:ascii="Arial" w:hAnsi="Arial" w:cs="Arial"/>
        </w:rPr>
        <w:t xml:space="preserve">También </w:t>
      </w:r>
      <w:r w:rsidRPr="00DD6ECE">
        <w:rPr>
          <w:rFonts w:ascii="Arial" w:hAnsi="Arial" w:cs="Arial"/>
        </w:rPr>
        <w:t>se puso a</w:t>
      </w:r>
      <w:r w:rsidR="00AD4CB2" w:rsidRPr="00DD6ECE">
        <w:rPr>
          <w:rFonts w:ascii="Arial" w:hAnsi="Arial" w:cs="Arial"/>
        </w:rPr>
        <w:t xml:space="preserve"> disposición </w:t>
      </w:r>
      <w:r w:rsidRPr="00DD6ECE">
        <w:rPr>
          <w:rFonts w:ascii="Arial" w:hAnsi="Arial" w:cs="Arial"/>
        </w:rPr>
        <w:t>un</w:t>
      </w:r>
      <w:r w:rsidR="00AD4CB2" w:rsidRPr="00DD6ECE">
        <w:rPr>
          <w:rFonts w:ascii="Arial" w:hAnsi="Arial" w:cs="Arial"/>
        </w:rPr>
        <w:t xml:space="preserve"> formulario para recoger las inquietudes </w:t>
      </w:r>
      <w:r w:rsidRPr="00DD6ECE">
        <w:rPr>
          <w:rFonts w:ascii="Arial" w:hAnsi="Arial" w:cs="Arial"/>
        </w:rPr>
        <w:t xml:space="preserve">de los ciudadanos en el siguiente enlace: </w:t>
      </w:r>
      <w:hyperlink r:id="rId35" w:tgtFrame="_blank" w:history="1">
        <w:r w:rsidR="00AD4CB2" w:rsidRPr="00DD6ECE">
          <w:rPr>
            <w:rStyle w:val="Hipervnculo"/>
            <w:rFonts w:ascii="Arial" w:hAnsi="Arial" w:cs="Arial"/>
            <w:sz w:val="23"/>
            <w:szCs w:val="23"/>
            <w:bdr w:val="none" w:sz="0" w:space="0" w:color="auto" w:frame="1"/>
            <w:shd w:val="clear" w:color="auto" w:fill="FFFFFF"/>
          </w:rPr>
          <w:t>https://n9.cl/qst95</w:t>
        </w:r>
      </w:hyperlink>
    </w:p>
    <w:p w14:paraId="39C6DF2A" w14:textId="4C7ABD78" w:rsidR="00BE1A38" w:rsidRDefault="007A3928" w:rsidP="007A3928">
      <w:pPr>
        <w:pStyle w:val="Sinespaciado"/>
        <w:rPr>
          <w:rFonts w:ascii="Arial" w:hAnsi="Arial" w:cs="Arial"/>
        </w:rPr>
      </w:pPr>
      <w:r w:rsidRPr="00DD6ECE">
        <w:rPr>
          <w:rFonts w:ascii="Arial" w:hAnsi="Arial" w:cs="Arial"/>
        </w:rPr>
        <w:t>No se formularon preguntas dirigidas al Cuerpo Oficial Bomberos de Bogotá o sobre la información entregada por la entidad durante la audiencia.</w:t>
      </w:r>
    </w:p>
    <w:p w14:paraId="1BC37BE3" w14:textId="77777777" w:rsidR="00DD6ECE" w:rsidRPr="00DD6ECE" w:rsidRDefault="00DD6ECE" w:rsidP="007A3928">
      <w:pPr>
        <w:pStyle w:val="Sinespaciado"/>
        <w:rPr>
          <w:rFonts w:ascii="Arial" w:hAnsi="Arial" w:cs="Arial"/>
          <w:noProof/>
        </w:rPr>
      </w:pPr>
    </w:p>
    <w:p w14:paraId="1D6C30A4" w14:textId="77777777" w:rsidR="00BE1A38" w:rsidRDefault="00BE1A38" w:rsidP="00AD4CB2">
      <w:pPr>
        <w:rPr>
          <w:noProof/>
          <w:lang w:val="en-US"/>
        </w:rPr>
      </w:pPr>
      <w:r>
        <w:rPr>
          <w:noProof/>
          <w:lang w:val="en-US"/>
        </w:rPr>
        <w:drawing>
          <wp:inline distT="0" distB="0" distL="0" distR="0" wp14:anchorId="22BEC275" wp14:editId="0B36D5E7">
            <wp:extent cx="2724150" cy="26955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1880" t="9358" r="39579" b="5212"/>
                    <a:stretch/>
                  </pic:blipFill>
                  <pic:spPr bwMode="auto">
                    <a:xfrm>
                      <a:off x="0" y="0"/>
                      <a:ext cx="2724150" cy="2695575"/>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51B8B8C3" wp14:editId="3694F35F">
            <wp:extent cx="2057400" cy="269557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651" t="9056" r="45689" b="5514"/>
                    <a:stretch/>
                  </pic:blipFill>
                  <pic:spPr bwMode="auto">
                    <a:xfrm>
                      <a:off x="0" y="0"/>
                      <a:ext cx="2057400" cy="2695575"/>
                    </a:xfrm>
                    <a:prstGeom prst="rect">
                      <a:avLst/>
                    </a:prstGeom>
                    <a:ln>
                      <a:noFill/>
                    </a:ln>
                    <a:extLst>
                      <a:ext uri="{53640926-AAD7-44D8-BBD7-CCE9431645EC}">
                        <a14:shadowObscured xmlns:a14="http://schemas.microsoft.com/office/drawing/2010/main"/>
                      </a:ext>
                    </a:extLst>
                  </pic:spPr>
                </pic:pic>
              </a:graphicData>
            </a:graphic>
          </wp:inline>
        </w:drawing>
      </w:r>
    </w:p>
    <w:p w14:paraId="5A92CA02" w14:textId="77777777" w:rsidR="00BE1A38" w:rsidRDefault="00BE1A38" w:rsidP="00AD4CB2">
      <w:pPr>
        <w:rPr>
          <w:rFonts w:ascii="inherit" w:hAnsi="inherit"/>
        </w:rPr>
      </w:pPr>
    </w:p>
    <w:p w14:paraId="4C5CA50A" w14:textId="77777777" w:rsidR="00BE1A38" w:rsidRPr="00DD6ECE" w:rsidRDefault="00BE1A38" w:rsidP="00AD4CB2">
      <w:pPr>
        <w:rPr>
          <w:rFonts w:ascii="Arial" w:hAnsi="Arial" w:cs="Arial"/>
        </w:rPr>
      </w:pPr>
      <w:r w:rsidRPr="00DD6ECE">
        <w:rPr>
          <w:rFonts w:ascii="Arial" w:hAnsi="Arial" w:cs="Arial"/>
        </w:rPr>
        <w:t xml:space="preserve">Las respuestas a las preguntas registradas por los anteriores canales se respondieron y publicaron en el siguiente enlace: </w:t>
      </w:r>
      <w:hyperlink r:id="rId38" w:history="1">
        <w:r w:rsidRPr="00DD6ECE">
          <w:rPr>
            <w:rStyle w:val="Hipervnculo"/>
            <w:rFonts w:ascii="Arial" w:hAnsi="Arial" w:cs="Arial"/>
          </w:rPr>
          <w:t>https://scj.gov.co/sites/default/files/control/Respuestas_a_PQRS_CIUDADANAS_RC_4_NOV_2020.pdf</w:t>
        </w:r>
      </w:hyperlink>
    </w:p>
    <w:p w14:paraId="19344335" w14:textId="77777777" w:rsidR="00BE1A38" w:rsidRPr="00DD6ECE" w:rsidRDefault="00BE1A38" w:rsidP="00AD4CB2">
      <w:pPr>
        <w:rPr>
          <w:rFonts w:ascii="Arial" w:hAnsi="Arial" w:cs="Arial"/>
        </w:rPr>
      </w:pPr>
      <w:r w:rsidRPr="00DD6ECE">
        <w:rPr>
          <w:rFonts w:ascii="Arial" w:hAnsi="Arial" w:cs="Arial"/>
        </w:rPr>
        <w:t>No se registraron preguntas para la Unidad Administrativa Especial Cuerpo Oficial Bomberos de Bogotá.</w:t>
      </w:r>
    </w:p>
    <w:p w14:paraId="0503022D" w14:textId="77777777" w:rsidR="00AD4CB2" w:rsidRPr="00AD4CB2" w:rsidRDefault="00AD4CB2" w:rsidP="002F3C9A">
      <w:pPr>
        <w:jc w:val="both"/>
      </w:pPr>
    </w:p>
    <w:sectPr w:rsidR="00AD4CB2" w:rsidRPr="00AD4CB2" w:rsidSect="00777787">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C29649" w14:textId="77777777" w:rsidR="00256E9A" w:rsidRDefault="00256E9A" w:rsidP="00DB6D33">
      <w:pPr>
        <w:spacing w:after="0" w:line="240" w:lineRule="auto"/>
      </w:pPr>
      <w:r>
        <w:separator/>
      </w:r>
    </w:p>
  </w:endnote>
  <w:endnote w:type="continuationSeparator" w:id="0">
    <w:p w14:paraId="31A5330F" w14:textId="77777777" w:rsidR="00256E9A" w:rsidRDefault="00256E9A" w:rsidP="00DB6D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Roboto">
    <w:altName w:val="Times New Roman"/>
    <w:charset w:val="00"/>
    <w:family w:val="auto"/>
    <w:pitch w:val="variable"/>
    <w:sig w:usb0="00000001"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A0AA36" w14:textId="77777777" w:rsidR="00256E9A" w:rsidRDefault="00256E9A" w:rsidP="00DB6D33">
      <w:pPr>
        <w:spacing w:after="0" w:line="240" w:lineRule="auto"/>
      </w:pPr>
      <w:r>
        <w:separator/>
      </w:r>
    </w:p>
  </w:footnote>
  <w:footnote w:type="continuationSeparator" w:id="0">
    <w:p w14:paraId="4D586A7D" w14:textId="77777777" w:rsidR="00256E9A" w:rsidRDefault="00256E9A" w:rsidP="00DB6D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2510AE"/>
    <w:multiLevelType w:val="hybridMultilevel"/>
    <w:tmpl w:val="32DA4C3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E25136"/>
    <w:multiLevelType w:val="hybridMultilevel"/>
    <w:tmpl w:val="91E81AC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5B788C"/>
    <w:multiLevelType w:val="hybridMultilevel"/>
    <w:tmpl w:val="CAFEFC70"/>
    <w:lvl w:ilvl="0" w:tplc="04090009">
      <w:start w:val="1"/>
      <w:numFmt w:val="bullet"/>
      <w:lvlText w:val=""/>
      <w:lvlJc w:val="left"/>
      <w:pPr>
        <w:ind w:left="840" w:hanging="48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9CB68F3"/>
    <w:multiLevelType w:val="hybridMultilevel"/>
    <w:tmpl w:val="46F23FBC"/>
    <w:lvl w:ilvl="0" w:tplc="FB76A032">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19360B5"/>
    <w:multiLevelType w:val="hybridMultilevel"/>
    <w:tmpl w:val="BA340E4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BCE5009"/>
    <w:multiLevelType w:val="hybridMultilevel"/>
    <w:tmpl w:val="51BCF37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48071C6"/>
    <w:multiLevelType w:val="hybridMultilevel"/>
    <w:tmpl w:val="08144F4E"/>
    <w:lvl w:ilvl="0" w:tplc="E60621B2">
      <w:start w:val="1"/>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6B452D5"/>
    <w:multiLevelType w:val="hybridMultilevel"/>
    <w:tmpl w:val="7E42086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4"/>
  </w:num>
  <w:num w:numId="4">
    <w:abstractNumId w:val="5"/>
  </w:num>
  <w:num w:numId="5">
    <w:abstractNumId w:val="0"/>
  </w:num>
  <w:num w:numId="6">
    <w:abstractNumId w:val="1"/>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2ED6"/>
    <w:rsid w:val="00020E47"/>
    <w:rsid w:val="000C7723"/>
    <w:rsid w:val="00116B4F"/>
    <w:rsid w:val="00186D93"/>
    <w:rsid w:val="00256E9A"/>
    <w:rsid w:val="002E209E"/>
    <w:rsid w:val="002E4238"/>
    <w:rsid w:val="002F3C9A"/>
    <w:rsid w:val="0034554F"/>
    <w:rsid w:val="00462CF2"/>
    <w:rsid w:val="004D277A"/>
    <w:rsid w:val="005F73D0"/>
    <w:rsid w:val="00704C1E"/>
    <w:rsid w:val="00777787"/>
    <w:rsid w:val="007A3928"/>
    <w:rsid w:val="007A3CF5"/>
    <w:rsid w:val="007C3B1B"/>
    <w:rsid w:val="00816FE7"/>
    <w:rsid w:val="008229E2"/>
    <w:rsid w:val="00892ED6"/>
    <w:rsid w:val="00903733"/>
    <w:rsid w:val="00917587"/>
    <w:rsid w:val="009A47CA"/>
    <w:rsid w:val="00A80A0A"/>
    <w:rsid w:val="00A83271"/>
    <w:rsid w:val="00AD4CB2"/>
    <w:rsid w:val="00BE1A38"/>
    <w:rsid w:val="00C11992"/>
    <w:rsid w:val="00C87A14"/>
    <w:rsid w:val="00D608A3"/>
    <w:rsid w:val="00DB6D33"/>
    <w:rsid w:val="00DD6ECE"/>
    <w:rsid w:val="00EE3741"/>
    <w:rsid w:val="00F77CF5"/>
    <w:rsid w:val="00F83B76"/>
    <w:rsid w:val="00FC0C6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B40801"/>
  <w15:chartTrackingRefBased/>
  <w15:docId w15:val="{947FBABD-1A94-46DF-8D37-79D3DA5DCB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7787"/>
  </w:style>
  <w:style w:type="paragraph" w:styleId="Ttulo1">
    <w:name w:val="heading 1"/>
    <w:basedOn w:val="Normal"/>
    <w:next w:val="Normal"/>
    <w:link w:val="Ttulo1Car"/>
    <w:uiPriority w:val="9"/>
    <w:qFormat/>
    <w:rsid w:val="00777787"/>
    <w:pPr>
      <w:keepNext/>
      <w:keepLines/>
      <w:spacing w:before="320" w:after="0" w:line="240" w:lineRule="auto"/>
      <w:outlineLvl w:val="0"/>
    </w:pPr>
    <w:rPr>
      <w:rFonts w:asciiTheme="majorHAnsi" w:eastAsiaTheme="majorEastAsia" w:hAnsiTheme="majorHAnsi" w:cstheme="majorBidi"/>
      <w:color w:val="9D3511" w:themeColor="accent1" w:themeShade="BF"/>
      <w:sz w:val="30"/>
      <w:szCs w:val="30"/>
    </w:rPr>
  </w:style>
  <w:style w:type="paragraph" w:styleId="Ttulo2">
    <w:name w:val="heading 2"/>
    <w:basedOn w:val="Normal"/>
    <w:next w:val="Normal"/>
    <w:link w:val="Ttulo2Car"/>
    <w:uiPriority w:val="9"/>
    <w:unhideWhenUsed/>
    <w:qFormat/>
    <w:rsid w:val="00777787"/>
    <w:pPr>
      <w:keepNext/>
      <w:keepLines/>
      <w:spacing w:before="40" w:after="0" w:line="240" w:lineRule="auto"/>
      <w:outlineLvl w:val="1"/>
    </w:pPr>
    <w:rPr>
      <w:rFonts w:asciiTheme="majorHAnsi" w:eastAsiaTheme="majorEastAsia" w:hAnsiTheme="majorHAnsi" w:cstheme="majorBidi"/>
      <w:color w:val="732117" w:themeColor="accent2" w:themeShade="BF"/>
      <w:sz w:val="28"/>
      <w:szCs w:val="28"/>
    </w:rPr>
  </w:style>
  <w:style w:type="paragraph" w:styleId="Ttulo3">
    <w:name w:val="heading 3"/>
    <w:basedOn w:val="Normal"/>
    <w:next w:val="Normal"/>
    <w:link w:val="Ttulo3Car"/>
    <w:uiPriority w:val="9"/>
    <w:unhideWhenUsed/>
    <w:qFormat/>
    <w:rsid w:val="00777787"/>
    <w:pPr>
      <w:keepNext/>
      <w:keepLines/>
      <w:spacing w:before="40" w:after="0" w:line="240" w:lineRule="auto"/>
      <w:outlineLvl w:val="2"/>
    </w:pPr>
    <w:rPr>
      <w:rFonts w:asciiTheme="majorHAnsi" w:eastAsiaTheme="majorEastAsia" w:hAnsiTheme="majorHAnsi" w:cstheme="majorBidi"/>
      <w:color w:val="634545" w:themeColor="accent6" w:themeShade="BF"/>
      <w:sz w:val="26"/>
      <w:szCs w:val="26"/>
    </w:rPr>
  </w:style>
  <w:style w:type="paragraph" w:styleId="Ttulo4">
    <w:name w:val="heading 4"/>
    <w:basedOn w:val="Normal"/>
    <w:next w:val="Normal"/>
    <w:link w:val="Ttulo4Car"/>
    <w:uiPriority w:val="9"/>
    <w:unhideWhenUsed/>
    <w:qFormat/>
    <w:rsid w:val="00777787"/>
    <w:pPr>
      <w:keepNext/>
      <w:keepLines/>
      <w:spacing w:before="40" w:after="0"/>
      <w:outlineLvl w:val="3"/>
    </w:pPr>
    <w:rPr>
      <w:rFonts w:asciiTheme="majorHAnsi" w:eastAsiaTheme="majorEastAsia" w:hAnsiTheme="majorHAnsi" w:cstheme="majorBidi"/>
      <w:i/>
      <w:iCs/>
      <w:color w:val="6D6262" w:themeColor="accent5" w:themeShade="BF"/>
      <w:sz w:val="25"/>
      <w:szCs w:val="25"/>
    </w:rPr>
  </w:style>
  <w:style w:type="paragraph" w:styleId="Ttulo5">
    <w:name w:val="heading 5"/>
    <w:basedOn w:val="Normal"/>
    <w:next w:val="Normal"/>
    <w:link w:val="Ttulo5Car"/>
    <w:uiPriority w:val="9"/>
    <w:unhideWhenUsed/>
    <w:qFormat/>
    <w:rsid w:val="00777787"/>
    <w:pPr>
      <w:keepNext/>
      <w:keepLines/>
      <w:spacing w:before="40" w:after="0"/>
      <w:outlineLvl w:val="4"/>
    </w:pPr>
    <w:rPr>
      <w:rFonts w:asciiTheme="majorHAnsi" w:eastAsiaTheme="majorEastAsia" w:hAnsiTheme="majorHAnsi" w:cstheme="majorBidi"/>
      <w:i/>
      <w:iCs/>
      <w:color w:val="4D160F" w:themeColor="accent2" w:themeShade="80"/>
      <w:sz w:val="24"/>
      <w:szCs w:val="24"/>
    </w:rPr>
  </w:style>
  <w:style w:type="paragraph" w:styleId="Ttulo6">
    <w:name w:val="heading 6"/>
    <w:basedOn w:val="Normal"/>
    <w:next w:val="Normal"/>
    <w:link w:val="Ttulo6Car"/>
    <w:uiPriority w:val="9"/>
    <w:semiHidden/>
    <w:unhideWhenUsed/>
    <w:qFormat/>
    <w:rsid w:val="00777787"/>
    <w:pPr>
      <w:keepNext/>
      <w:keepLines/>
      <w:spacing w:before="40" w:after="0"/>
      <w:outlineLvl w:val="5"/>
    </w:pPr>
    <w:rPr>
      <w:rFonts w:asciiTheme="majorHAnsi" w:eastAsiaTheme="majorEastAsia" w:hAnsiTheme="majorHAnsi" w:cstheme="majorBidi"/>
      <w:i/>
      <w:iCs/>
      <w:color w:val="422E2E" w:themeColor="accent6" w:themeShade="80"/>
      <w:sz w:val="23"/>
      <w:szCs w:val="23"/>
    </w:rPr>
  </w:style>
  <w:style w:type="paragraph" w:styleId="Ttulo7">
    <w:name w:val="heading 7"/>
    <w:basedOn w:val="Normal"/>
    <w:next w:val="Normal"/>
    <w:link w:val="Ttulo7Car"/>
    <w:uiPriority w:val="9"/>
    <w:semiHidden/>
    <w:unhideWhenUsed/>
    <w:qFormat/>
    <w:rsid w:val="00777787"/>
    <w:pPr>
      <w:keepNext/>
      <w:keepLines/>
      <w:spacing w:before="40" w:after="0"/>
      <w:outlineLvl w:val="6"/>
    </w:pPr>
    <w:rPr>
      <w:rFonts w:asciiTheme="majorHAnsi" w:eastAsiaTheme="majorEastAsia" w:hAnsiTheme="majorHAnsi" w:cstheme="majorBidi"/>
      <w:color w:val="69230B" w:themeColor="accent1" w:themeShade="80"/>
    </w:rPr>
  </w:style>
  <w:style w:type="paragraph" w:styleId="Ttulo8">
    <w:name w:val="heading 8"/>
    <w:basedOn w:val="Normal"/>
    <w:next w:val="Normal"/>
    <w:link w:val="Ttulo8Car"/>
    <w:uiPriority w:val="9"/>
    <w:semiHidden/>
    <w:unhideWhenUsed/>
    <w:qFormat/>
    <w:rsid w:val="00777787"/>
    <w:pPr>
      <w:keepNext/>
      <w:keepLines/>
      <w:spacing w:before="40" w:after="0"/>
      <w:outlineLvl w:val="7"/>
    </w:pPr>
    <w:rPr>
      <w:rFonts w:asciiTheme="majorHAnsi" w:eastAsiaTheme="majorEastAsia" w:hAnsiTheme="majorHAnsi" w:cstheme="majorBidi"/>
      <w:color w:val="4D160F" w:themeColor="accent2" w:themeShade="80"/>
      <w:sz w:val="21"/>
      <w:szCs w:val="21"/>
    </w:rPr>
  </w:style>
  <w:style w:type="paragraph" w:styleId="Ttulo9">
    <w:name w:val="heading 9"/>
    <w:basedOn w:val="Normal"/>
    <w:next w:val="Normal"/>
    <w:link w:val="Ttulo9Car"/>
    <w:uiPriority w:val="9"/>
    <w:semiHidden/>
    <w:unhideWhenUsed/>
    <w:qFormat/>
    <w:rsid w:val="00777787"/>
    <w:pPr>
      <w:keepNext/>
      <w:keepLines/>
      <w:spacing w:before="40" w:after="0"/>
      <w:outlineLvl w:val="8"/>
    </w:pPr>
    <w:rPr>
      <w:rFonts w:asciiTheme="majorHAnsi" w:eastAsiaTheme="majorEastAsia" w:hAnsiTheme="majorHAnsi" w:cstheme="majorBidi"/>
      <w:color w:val="422E2E" w:themeColor="accent6" w:themeShade="8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7787"/>
    <w:rPr>
      <w:rFonts w:asciiTheme="majorHAnsi" w:eastAsiaTheme="majorEastAsia" w:hAnsiTheme="majorHAnsi" w:cstheme="majorBidi"/>
      <w:color w:val="732117" w:themeColor="accent2" w:themeShade="BF"/>
      <w:sz w:val="28"/>
      <w:szCs w:val="28"/>
    </w:rPr>
  </w:style>
  <w:style w:type="paragraph" w:styleId="Textonotapie">
    <w:name w:val="footnote text"/>
    <w:basedOn w:val="Normal"/>
    <w:link w:val="TextonotapieCar"/>
    <w:uiPriority w:val="99"/>
    <w:semiHidden/>
    <w:unhideWhenUsed/>
    <w:rsid w:val="00DB6D3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DB6D33"/>
    <w:rPr>
      <w:sz w:val="20"/>
      <w:szCs w:val="20"/>
    </w:rPr>
  </w:style>
  <w:style w:type="character" w:styleId="Refdenotaalpie">
    <w:name w:val="footnote reference"/>
    <w:basedOn w:val="Fuentedeprrafopredeter"/>
    <w:uiPriority w:val="99"/>
    <w:semiHidden/>
    <w:unhideWhenUsed/>
    <w:rsid w:val="00DB6D33"/>
    <w:rPr>
      <w:vertAlign w:val="superscript"/>
    </w:rPr>
  </w:style>
  <w:style w:type="character" w:styleId="Hipervnculo">
    <w:name w:val="Hyperlink"/>
    <w:basedOn w:val="Fuentedeprrafopredeter"/>
    <w:uiPriority w:val="99"/>
    <w:unhideWhenUsed/>
    <w:rsid w:val="00DB6D33"/>
    <w:rPr>
      <w:color w:val="CC9900" w:themeColor="hyperlink"/>
      <w:u w:val="single"/>
    </w:rPr>
  </w:style>
  <w:style w:type="paragraph" w:styleId="NormalWeb">
    <w:name w:val="Normal (Web)"/>
    <w:basedOn w:val="Normal"/>
    <w:uiPriority w:val="99"/>
    <w:semiHidden/>
    <w:unhideWhenUsed/>
    <w:rsid w:val="00DB6D33"/>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Prrafodelista">
    <w:name w:val="List Paragraph"/>
    <w:basedOn w:val="Normal"/>
    <w:uiPriority w:val="34"/>
    <w:qFormat/>
    <w:rsid w:val="002E4238"/>
    <w:pPr>
      <w:ind w:left="720"/>
      <w:contextualSpacing/>
    </w:pPr>
  </w:style>
  <w:style w:type="character" w:styleId="Refdecomentario">
    <w:name w:val="annotation reference"/>
    <w:basedOn w:val="Fuentedeprrafopredeter"/>
    <w:uiPriority w:val="99"/>
    <w:semiHidden/>
    <w:unhideWhenUsed/>
    <w:rsid w:val="00704C1E"/>
    <w:rPr>
      <w:sz w:val="16"/>
      <w:szCs w:val="16"/>
    </w:rPr>
  </w:style>
  <w:style w:type="paragraph" w:styleId="Textocomentario">
    <w:name w:val="annotation text"/>
    <w:basedOn w:val="Normal"/>
    <w:link w:val="TextocomentarioCar"/>
    <w:uiPriority w:val="99"/>
    <w:semiHidden/>
    <w:unhideWhenUsed/>
    <w:rsid w:val="00704C1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04C1E"/>
    <w:rPr>
      <w:sz w:val="20"/>
      <w:szCs w:val="20"/>
    </w:rPr>
  </w:style>
  <w:style w:type="paragraph" w:styleId="Asuntodelcomentario">
    <w:name w:val="annotation subject"/>
    <w:basedOn w:val="Textocomentario"/>
    <w:next w:val="Textocomentario"/>
    <w:link w:val="AsuntodelcomentarioCar"/>
    <w:uiPriority w:val="99"/>
    <w:semiHidden/>
    <w:unhideWhenUsed/>
    <w:rsid w:val="00704C1E"/>
    <w:rPr>
      <w:b/>
      <w:bCs/>
    </w:rPr>
  </w:style>
  <w:style w:type="character" w:customStyle="1" w:styleId="AsuntodelcomentarioCar">
    <w:name w:val="Asunto del comentario Car"/>
    <w:basedOn w:val="TextocomentarioCar"/>
    <w:link w:val="Asuntodelcomentario"/>
    <w:uiPriority w:val="99"/>
    <w:semiHidden/>
    <w:rsid w:val="00704C1E"/>
    <w:rPr>
      <w:b/>
      <w:bCs/>
      <w:sz w:val="20"/>
      <w:szCs w:val="20"/>
    </w:rPr>
  </w:style>
  <w:style w:type="paragraph" w:styleId="Textodeglobo">
    <w:name w:val="Balloon Text"/>
    <w:basedOn w:val="Normal"/>
    <w:link w:val="TextodegloboCar"/>
    <w:uiPriority w:val="99"/>
    <w:semiHidden/>
    <w:unhideWhenUsed/>
    <w:rsid w:val="00704C1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04C1E"/>
    <w:rPr>
      <w:rFonts w:ascii="Segoe UI" w:hAnsi="Segoe UI" w:cs="Segoe UI"/>
      <w:sz w:val="18"/>
      <w:szCs w:val="18"/>
    </w:rPr>
  </w:style>
  <w:style w:type="paragraph" w:styleId="Sinespaciado">
    <w:name w:val="No Spacing"/>
    <w:uiPriority w:val="1"/>
    <w:qFormat/>
    <w:rsid w:val="00777787"/>
    <w:pPr>
      <w:spacing w:after="0" w:line="240" w:lineRule="auto"/>
    </w:pPr>
  </w:style>
  <w:style w:type="paragraph" w:styleId="Ttulo">
    <w:name w:val="Title"/>
    <w:basedOn w:val="Normal"/>
    <w:next w:val="Normal"/>
    <w:link w:val="TtuloCar"/>
    <w:uiPriority w:val="10"/>
    <w:qFormat/>
    <w:rsid w:val="00777787"/>
    <w:pPr>
      <w:spacing w:after="0" w:line="240" w:lineRule="auto"/>
      <w:contextualSpacing/>
    </w:pPr>
    <w:rPr>
      <w:rFonts w:asciiTheme="majorHAnsi" w:eastAsiaTheme="majorEastAsia" w:hAnsiTheme="majorHAnsi" w:cstheme="majorBidi"/>
      <w:color w:val="9D3511" w:themeColor="accent1" w:themeShade="BF"/>
      <w:spacing w:val="-10"/>
      <w:sz w:val="52"/>
      <w:szCs w:val="52"/>
    </w:rPr>
  </w:style>
  <w:style w:type="character" w:customStyle="1" w:styleId="TtuloCar">
    <w:name w:val="Título Car"/>
    <w:basedOn w:val="Fuentedeprrafopredeter"/>
    <w:link w:val="Ttulo"/>
    <w:uiPriority w:val="10"/>
    <w:rsid w:val="00777787"/>
    <w:rPr>
      <w:rFonts w:asciiTheme="majorHAnsi" w:eastAsiaTheme="majorEastAsia" w:hAnsiTheme="majorHAnsi" w:cstheme="majorBidi"/>
      <w:color w:val="9D3511" w:themeColor="accent1" w:themeShade="BF"/>
      <w:spacing w:val="-10"/>
      <w:sz w:val="52"/>
      <w:szCs w:val="52"/>
    </w:rPr>
  </w:style>
  <w:style w:type="character" w:customStyle="1" w:styleId="Ttulo1Car">
    <w:name w:val="Título 1 Car"/>
    <w:basedOn w:val="Fuentedeprrafopredeter"/>
    <w:link w:val="Ttulo1"/>
    <w:uiPriority w:val="9"/>
    <w:rsid w:val="00777787"/>
    <w:rPr>
      <w:rFonts w:asciiTheme="majorHAnsi" w:eastAsiaTheme="majorEastAsia" w:hAnsiTheme="majorHAnsi" w:cstheme="majorBidi"/>
      <w:color w:val="9D3511" w:themeColor="accent1" w:themeShade="BF"/>
      <w:sz w:val="30"/>
      <w:szCs w:val="30"/>
    </w:rPr>
  </w:style>
  <w:style w:type="character" w:customStyle="1" w:styleId="Ttulo3Car">
    <w:name w:val="Título 3 Car"/>
    <w:basedOn w:val="Fuentedeprrafopredeter"/>
    <w:link w:val="Ttulo3"/>
    <w:uiPriority w:val="9"/>
    <w:rsid w:val="00777787"/>
    <w:rPr>
      <w:rFonts w:asciiTheme="majorHAnsi" w:eastAsiaTheme="majorEastAsia" w:hAnsiTheme="majorHAnsi" w:cstheme="majorBidi"/>
      <w:color w:val="634545" w:themeColor="accent6" w:themeShade="BF"/>
      <w:sz w:val="26"/>
      <w:szCs w:val="26"/>
    </w:rPr>
  </w:style>
  <w:style w:type="character" w:customStyle="1" w:styleId="Ttulo4Car">
    <w:name w:val="Título 4 Car"/>
    <w:basedOn w:val="Fuentedeprrafopredeter"/>
    <w:link w:val="Ttulo4"/>
    <w:uiPriority w:val="9"/>
    <w:rsid w:val="00777787"/>
    <w:rPr>
      <w:rFonts w:asciiTheme="majorHAnsi" w:eastAsiaTheme="majorEastAsia" w:hAnsiTheme="majorHAnsi" w:cstheme="majorBidi"/>
      <w:i/>
      <w:iCs/>
      <w:color w:val="6D6262" w:themeColor="accent5" w:themeShade="BF"/>
      <w:sz w:val="25"/>
      <w:szCs w:val="25"/>
    </w:rPr>
  </w:style>
  <w:style w:type="character" w:customStyle="1" w:styleId="Ttulo5Car">
    <w:name w:val="Título 5 Car"/>
    <w:basedOn w:val="Fuentedeprrafopredeter"/>
    <w:link w:val="Ttulo5"/>
    <w:uiPriority w:val="9"/>
    <w:rsid w:val="00777787"/>
    <w:rPr>
      <w:rFonts w:asciiTheme="majorHAnsi" w:eastAsiaTheme="majorEastAsia" w:hAnsiTheme="majorHAnsi" w:cstheme="majorBidi"/>
      <w:i/>
      <w:iCs/>
      <w:color w:val="4D160F" w:themeColor="accent2" w:themeShade="80"/>
      <w:sz w:val="24"/>
      <w:szCs w:val="24"/>
    </w:rPr>
  </w:style>
  <w:style w:type="character" w:customStyle="1" w:styleId="Ttulo6Car">
    <w:name w:val="Título 6 Car"/>
    <w:basedOn w:val="Fuentedeprrafopredeter"/>
    <w:link w:val="Ttulo6"/>
    <w:uiPriority w:val="9"/>
    <w:semiHidden/>
    <w:rsid w:val="00777787"/>
    <w:rPr>
      <w:rFonts w:asciiTheme="majorHAnsi" w:eastAsiaTheme="majorEastAsia" w:hAnsiTheme="majorHAnsi" w:cstheme="majorBidi"/>
      <w:i/>
      <w:iCs/>
      <w:color w:val="422E2E" w:themeColor="accent6" w:themeShade="80"/>
      <w:sz w:val="23"/>
      <w:szCs w:val="23"/>
    </w:rPr>
  </w:style>
  <w:style w:type="character" w:customStyle="1" w:styleId="Ttulo7Car">
    <w:name w:val="Título 7 Car"/>
    <w:basedOn w:val="Fuentedeprrafopredeter"/>
    <w:link w:val="Ttulo7"/>
    <w:uiPriority w:val="9"/>
    <w:semiHidden/>
    <w:rsid w:val="00777787"/>
    <w:rPr>
      <w:rFonts w:asciiTheme="majorHAnsi" w:eastAsiaTheme="majorEastAsia" w:hAnsiTheme="majorHAnsi" w:cstheme="majorBidi"/>
      <w:color w:val="69230B" w:themeColor="accent1" w:themeShade="80"/>
    </w:rPr>
  </w:style>
  <w:style w:type="character" w:customStyle="1" w:styleId="Ttulo8Car">
    <w:name w:val="Título 8 Car"/>
    <w:basedOn w:val="Fuentedeprrafopredeter"/>
    <w:link w:val="Ttulo8"/>
    <w:uiPriority w:val="9"/>
    <w:semiHidden/>
    <w:rsid w:val="00777787"/>
    <w:rPr>
      <w:rFonts w:asciiTheme="majorHAnsi" w:eastAsiaTheme="majorEastAsia" w:hAnsiTheme="majorHAnsi" w:cstheme="majorBidi"/>
      <w:color w:val="4D160F" w:themeColor="accent2" w:themeShade="80"/>
      <w:sz w:val="21"/>
      <w:szCs w:val="21"/>
    </w:rPr>
  </w:style>
  <w:style w:type="character" w:customStyle="1" w:styleId="Ttulo9Car">
    <w:name w:val="Título 9 Car"/>
    <w:basedOn w:val="Fuentedeprrafopredeter"/>
    <w:link w:val="Ttulo9"/>
    <w:uiPriority w:val="9"/>
    <w:semiHidden/>
    <w:rsid w:val="00777787"/>
    <w:rPr>
      <w:rFonts w:asciiTheme="majorHAnsi" w:eastAsiaTheme="majorEastAsia" w:hAnsiTheme="majorHAnsi" w:cstheme="majorBidi"/>
      <w:color w:val="422E2E" w:themeColor="accent6" w:themeShade="80"/>
    </w:rPr>
  </w:style>
  <w:style w:type="paragraph" w:styleId="Descripcin">
    <w:name w:val="caption"/>
    <w:basedOn w:val="Normal"/>
    <w:next w:val="Normal"/>
    <w:uiPriority w:val="35"/>
    <w:semiHidden/>
    <w:unhideWhenUsed/>
    <w:qFormat/>
    <w:rsid w:val="00777787"/>
    <w:pPr>
      <w:spacing w:line="240" w:lineRule="auto"/>
    </w:pPr>
    <w:rPr>
      <w:b/>
      <w:bCs/>
      <w:smallCaps/>
      <w:color w:val="D34817" w:themeColor="accent1"/>
      <w:spacing w:val="6"/>
    </w:rPr>
  </w:style>
  <w:style w:type="paragraph" w:styleId="Subttulo">
    <w:name w:val="Subtitle"/>
    <w:basedOn w:val="Normal"/>
    <w:next w:val="Normal"/>
    <w:link w:val="SubttuloCar"/>
    <w:uiPriority w:val="11"/>
    <w:qFormat/>
    <w:rsid w:val="00777787"/>
    <w:pPr>
      <w:numPr>
        <w:ilvl w:val="1"/>
      </w:numPr>
      <w:spacing w:line="240" w:lineRule="auto"/>
    </w:pPr>
    <w:rPr>
      <w:rFonts w:asciiTheme="majorHAnsi" w:eastAsiaTheme="majorEastAsia" w:hAnsiTheme="majorHAnsi" w:cstheme="majorBidi"/>
    </w:rPr>
  </w:style>
  <w:style w:type="character" w:customStyle="1" w:styleId="SubttuloCar">
    <w:name w:val="Subtítulo Car"/>
    <w:basedOn w:val="Fuentedeprrafopredeter"/>
    <w:link w:val="Subttulo"/>
    <w:uiPriority w:val="11"/>
    <w:rsid w:val="00777787"/>
    <w:rPr>
      <w:rFonts w:asciiTheme="majorHAnsi" w:eastAsiaTheme="majorEastAsia" w:hAnsiTheme="majorHAnsi" w:cstheme="majorBidi"/>
    </w:rPr>
  </w:style>
  <w:style w:type="character" w:styleId="Textoennegrita">
    <w:name w:val="Strong"/>
    <w:basedOn w:val="Fuentedeprrafopredeter"/>
    <w:uiPriority w:val="22"/>
    <w:qFormat/>
    <w:rsid w:val="00777787"/>
    <w:rPr>
      <w:b/>
      <w:bCs/>
    </w:rPr>
  </w:style>
  <w:style w:type="character" w:styleId="nfasis">
    <w:name w:val="Emphasis"/>
    <w:basedOn w:val="Fuentedeprrafopredeter"/>
    <w:uiPriority w:val="20"/>
    <w:qFormat/>
    <w:rsid w:val="00777787"/>
    <w:rPr>
      <w:i/>
      <w:iCs/>
    </w:rPr>
  </w:style>
  <w:style w:type="paragraph" w:styleId="Cita">
    <w:name w:val="Quote"/>
    <w:basedOn w:val="Normal"/>
    <w:next w:val="Normal"/>
    <w:link w:val="CitaCar"/>
    <w:uiPriority w:val="29"/>
    <w:qFormat/>
    <w:rsid w:val="00777787"/>
    <w:pPr>
      <w:spacing w:before="120"/>
      <w:ind w:left="720" w:right="720"/>
      <w:jc w:val="center"/>
    </w:pPr>
    <w:rPr>
      <w:i/>
      <w:iCs/>
    </w:rPr>
  </w:style>
  <w:style w:type="character" w:customStyle="1" w:styleId="CitaCar">
    <w:name w:val="Cita Car"/>
    <w:basedOn w:val="Fuentedeprrafopredeter"/>
    <w:link w:val="Cita"/>
    <w:uiPriority w:val="29"/>
    <w:rsid w:val="00777787"/>
    <w:rPr>
      <w:i/>
      <w:iCs/>
    </w:rPr>
  </w:style>
  <w:style w:type="paragraph" w:styleId="Citadestacada">
    <w:name w:val="Intense Quote"/>
    <w:basedOn w:val="Normal"/>
    <w:next w:val="Normal"/>
    <w:link w:val="CitadestacadaCar"/>
    <w:uiPriority w:val="30"/>
    <w:qFormat/>
    <w:rsid w:val="00777787"/>
    <w:pPr>
      <w:spacing w:before="120" w:line="300" w:lineRule="auto"/>
      <w:ind w:left="576" w:right="576"/>
      <w:jc w:val="center"/>
    </w:pPr>
    <w:rPr>
      <w:rFonts w:asciiTheme="majorHAnsi" w:eastAsiaTheme="majorEastAsia" w:hAnsiTheme="majorHAnsi" w:cstheme="majorBidi"/>
      <w:color w:val="D34817" w:themeColor="accent1"/>
      <w:sz w:val="24"/>
      <w:szCs w:val="24"/>
    </w:rPr>
  </w:style>
  <w:style w:type="character" w:customStyle="1" w:styleId="CitadestacadaCar">
    <w:name w:val="Cita destacada Car"/>
    <w:basedOn w:val="Fuentedeprrafopredeter"/>
    <w:link w:val="Citadestacada"/>
    <w:uiPriority w:val="30"/>
    <w:rsid w:val="00777787"/>
    <w:rPr>
      <w:rFonts w:asciiTheme="majorHAnsi" w:eastAsiaTheme="majorEastAsia" w:hAnsiTheme="majorHAnsi" w:cstheme="majorBidi"/>
      <w:color w:val="D34817" w:themeColor="accent1"/>
      <w:sz w:val="24"/>
      <w:szCs w:val="24"/>
    </w:rPr>
  </w:style>
  <w:style w:type="character" w:styleId="nfasissutil">
    <w:name w:val="Subtle Emphasis"/>
    <w:basedOn w:val="Fuentedeprrafopredeter"/>
    <w:uiPriority w:val="19"/>
    <w:qFormat/>
    <w:rsid w:val="00777787"/>
    <w:rPr>
      <w:i/>
      <w:iCs/>
      <w:color w:val="404040" w:themeColor="text1" w:themeTint="BF"/>
    </w:rPr>
  </w:style>
  <w:style w:type="character" w:styleId="nfasisintenso">
    <w:name w:val="Intense Emphasis"/>
    <w:basedOn w:val="Fuentedeprrafopredeter"/>
    <w:uiPriority w:val="21"/>
    <w:qFormat/>
    <w:rsid w:val="00777787"/>
    <w:rPr>
      <w:b w:val="0"/>
      <w:bCs w:val="0"/>
      <w:i/>
      <w:iCs/>
      <w:color w:val="D34817" w:themeColor="accent1"/>
    </w:rPr>
  </w:style>
  <w:style w:type="character" w:styleId="Referenciasutil">
    <w:name w:val="Subtle Reference"/>
    <w:basedOn w:val="Fuentedeprrafopredeter"/>
    <w:uiPriority w:val="31"/>
    <w:qFormat/>
    <w:rsid w:val="00777787"/>
    <w:rPr>
      <w:smallCaps/>
      <w:color w:val="404040" w:themeColor="text1" w:themeTint="BF"/>
      <w:u w:val="single" w:color="7F7F7F" w:themeColor="text1" w:themeTint="80"/>
    </w:rPr>
  </w:style>
  <w:style w:type="character" w:styleId="Referenciaintensa">
    <w:name w:val="Intense Reference"/>
    <w:basedOn w:val="Fuentedeprrafopredeter"/>
    <w:uiPriority w:val="32"/>
    <w:qFormat/>
    <w:rsid w:val="00777787"/>
    <w:rPr>
      <w:b/>
      <w:bCs/>
      <w:smallCaps/>
      <w:color w:val="D34817" w:themeColor="accent1"/>
      <w:spacing w:val="5"/>
      <w:u w:val="single"/>
    </w:rPr>
  </w:style>
  <w:style w:type="character" w:styleId="Ttulodellibro">
    <w:name w:val="Book Title"/>
    <w:basedOn w:val="Fuentedeprrafopredeter"/>
    <w:uiPriority w:val="33"/>
    <w:qFormat/>
    <w:rsid w:val="00777787"/>
    <w:rPr>
      <w:b/>
      <w:bCs/>
      <w:smallCaps/>
    </w:rPr>
  </w:style>
  <w:style w:type="paragraph" w:styleId="TtuloTDC">
    <w:name w:val="TOC Heading"/>
    <w:basedOn w:val="Ttulo1"/>
    <w:next w:val="Normal"/>
    <w:uiPriority w:val="39"/>
    <w:unhideWhenUsed/>
    <w:qFormat/>
    <w:rsid w:val="00777787"/>
    <w:pPr>
      <w:outlineLvl w:val="9"/>
    </w:pPr>
  </w:style>
  <w:style w:type="paragraph" w:styleId="TDC2">
    <w:name w:val="toc 2"/>
    <w:basedOn w:val="Normal"/>
    <w:next w:val="Normal"/>
    <w:autoRedefine/>
    <w:uiPriority w:val="39"/>
    <w:unhideWhenUsed/>
    <w:rsid w:val="00DD6ECE"/>
    <w:pPr>
      <w:spacing w:after="100"/>
      <w:ind w:left="220"/>
    </w:pPr>
  </w:style>
  <w:style w:type="paragraph" w:styleId="TDC1">
    <w:name w:val="toc 1"/>
    <w:basedOn w:val="Normal"/>
    <w:next w:val="Normal"/>
    <w:autoRedefine/>
    <w:uiPriority w:val="39"/>
    <w:unhideWhenUsed/>
    <w:rsid w:val="00462CF2"/>
    <w:pPr>
      <w:spacing w:after="100"/>
    </w:pPr>
    <w:rPr>
      <w:rFonts w:cs="Times New Roman"/>
      <w:lang w:val="en-US"/>
    </w:rPr>
  </w:style>
  <w:style w:type="paragraph" w:styleId="TDC3">
    <w:name w:val="toc 3"/>
    <w:basedOn w:val="Normal"/>
    <w:next w:val="Normal"/>
    <w:autoRedefine/>
    <w:uiPriority w:val="39"/>
    <w:unhideWhenUsed/>
    <w:rsid w:val="00462CF2"/>
    <w:pPr>
      <w:spacing w:after="100"/>
      <w:ind w:left="440"/>
    </w:pPr>
    <w:rPr>
      <w:rFonts w:cs="Times New Roman"/>
      <w:lang w:val="en-US"/>
    </w:rPr>
  </w:style>
  <w:style w:type="paragraph" w:styleId="Encabezado">
    <w:name w:val="header"/>
    <w:basedOn w:val="Normal"/>
    <w:link w:val="EncabezadoCar"/>
    <w:uiPriority w:val="99"/>
    <w:unhideWhenUsed/>
    <w:rsid w:val="00462CF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62CF2"/>
  </w:style>
  <w:style w:type="paragraph" w:styleId="Piedepgina">
    <w:name w:val="footer"/>
    <w:basedOn w:val="Normal"/>
    <w:link w:val="PiedepginaCar"/>
    <w:uiPriority w:val="99"/>
    <w:unhideWhenUsed/>
    <w:rsid w:val="00462CF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62C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6796">
      <w:bodyDiv w:val="1"/>
      <w:marLeft w:val="0"/>
      <w:marRight w:val="0"/>
      <w:marTop w:val="0"/>
      <w:marBottom w:val="0"/>
      <w:divBdr>
        <w:top w:val="none" w:sz="0" w:space="0" w:color="auto"/>
        <w:left w:val="none" w:sz="0" w:space="0" w:color="auto"/>
        <w:bottom w:val="none" w:sz="0" w:space="0" w:color="auto"/>
        <w:right w:val="none" w:sz="0" w:space="0" w:color="auto"/>
      </w:divBdr>
    </w:div>
    <w:div w:id="6293410">
      <w:bodyDiv w:val="1"/>
      <w:marLeft w:val="0"/>
      <w:marRight w:val="0"/>
      <w:marTop w:val="0"/>
      <w:marBottom w:val="0"/>
      <w:divBdr>
        <w:top w:val="none" w:sz="0" w:space="0" w:color="auto"/>
        <w:left w:val="none" w:sz="0" w:space="0" w:color="auto"/>
        <w:bottom w:val="none" w:sz="0" w:space="0" w:color="auto"/>
        <w:right w:val="none" w:sz="0" w:space="0" w:color="auto"/>
      </w:divBdr>
    </w:div>
    <w:div w:id="117262827">
      <w:bodyDiv w:val="1"/>
      <w:marLeft w:val="0"/>
      <w:marRight w:val="0"/>
      <w:marTop w:val="0"/>
      <w:marBottom w:val="0"/>
      <w:divBdr>
        <w:top w:val="none" w:sz="0" w:space="0" w:color="auto"/>
        <w:left w:val="none" w:sz="0" w:space="0" w:color="auto"/>
        <w:bottom w:val="none" w:sz="0" w:space="0" w:color="auto"/>
        <w:right w:val="none" w:sz="0" w:space="0" w:color="auto"/>
      </w:divBdr>
    </w:div>
    <w:div w:id="260991705">
      <w:bodyDiv w:val="1"/>
      <w:marLeft w:val="0"/>
      <w:marRight w:val="0"/>
      <w:marTop w:val="0"/>
      <w:marBottom w:val="0"/>
      <w:divBdr>
        <w:top w:val="none" w:sz="0" w:space="0" w:color="auto"/>
        <w:left w:val="none" w:sz="0" w:space="0" w:color="auto"/>
        <w:bottom w:val="none" w:sz="0" w:space="0" w:color="auto"/>
        <w:right w:val="none" w:sz="0" w:space="0" w:color="auto"/>
      </w:divBdr>
      <w:divsChild>
        <w:div w:id="1837452228">
          <w:marLeft w:val="0"/>
          <w:marRight w:val="0"/>
          <w:marTop w:val="0"/>
          <w:marBottom w:val="0"/>
          <w:divBdr>
            <w:top w:val="none" w:sz="0" w:space="0" w:color="auto"/>
            <w:left w:val="none" w:sz="0" w:space="0" w:color="auto"/>
            <w:bottom w:val="none" w:sz="0" w:space="0" w:color="auto"/>
            <w:right w:val="none" w:sz="0" w:space="0" w:color="auto"/>
          </w:divBdr>
          <w:divsChild>
            <w:div w:id="240262192">
              <w:marLeft w:val="0"/>
              <w:marRight w:val="0"/>
              <w:marTop w:val="0"/>
              <w:marBottom w:val="0"/>
              <w:divBdr>
                <w:top w:val="none" w:sz="0" w:space="0" w:color="auto"/>
                <w:left w:val="none" w:sz="0" w:space="0" w:color="auto"/>
                <w:bottom w:val="none" w:sz="0" w:space="0" w:color="auto"/>
                <w:right w:val="none" w:sz="0" w:space="0" w:color="auto"/>
              </w:divBdr>
            </w:div>
          </w:divsChild>
        </w:div>
        <w:div w:id="152719159">
          <w:marLeft w:val="0"/>
          <w:marRight w:val="0"/>
          <w:marTop w:val="120"/>
          <w:marBottom w:val="0"/>
          <w:divBdr>
            <w:top w:val="none" w:sz="0" w:space="0" w:color="auto"/>
            <w:left w:val="none" w:sz="0" w:space="0" w:color="auto"/>
            <w:bottom w:val="none" w:sz="0" w:space="0" w:color="auto"/>
            <w:right w:val="none" w:sz="0" w:space="0" w:color="auto"/>
          </w:divBdr>
          <w:divsChild>
            <w:div w:id="113548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550398">
      <w:bodyDiv w:val="1"/>
      <w:marLeft w:val="0"/>
      <w:marRight w:val="0"/>
      <w:marTop w:val="0"/>
      <w:marBottom w:val="0"/>
      <w:divBdr>
        <w:top w:val="none" w:sz="0" w:space="0" w:color="auto"/>
        <w:left w:val="none" w:sz="0" w:space="0" w:color="auto"/>
        <w:bottom w:val="none" w:sz="0" w:space="0" w:color="auto"/>
        <w:right w:val="none" w:sz="0" w:space="0" w:color="auto"/>
      </w:divBdr>
    </w:div>
    <w:div w:id="384793432">
      <w:bodyDiv w:val="1"/>
      <w:marLeft w:val="0"/>
      <w:marRight w:val="0"/>
      <w:marTop w:val="0"/>
      <w:marBottom w:val="0"/>
      <w:divBdr>
        <w:top w:val="none" w:sz="0" w:space="0" w:color="auto"/>
        <w:left w:val="none" w:sz="0" w:space="0" w:color="auto"/>
        <w:bottom w:val="none" w:sz="0" w:space="0" w:color="auto"/>
        <w:right w:val="none" w:sz="0" w:space="0" w:color="auto"/>
      </w:divBdr>
    </w:div>
    <w:div w:id="418402810">
      <w:bodyDiv w:val="1"/>
      <w:marLeft w:val="0"/>
      <w:marRight w:val="0"/>
      <w:marTop w:val="0"/>
      <w:marBottom w:val="0"/>
      <w:divBdr>
        <w:top w:val="none" w:sz="0" w:space="0" w:color="auto"/>
        <w:left w:val="none" w:sz="0" w:space="0" w:color="auto"/>
        <w:bottom w:val="none" w:sz="0" w:space="0" w:color="auto"/>
        <w:right w:val="none" w:sz="0" w:space="0" w:color="auto"/>
      </w:divBdr>
    </w:div>
    <w:div w:id="429088941">
      <w:bodyDiv w:val="1"/>
      <w:marLeft w:val="0"/>
      <w:marRight w:val="0"/>
      <w:marTop w:val="0"/>
      <w:marBottom w:val="0"/>
      <w:divBdr>
        <w:top w:val="none" w:sz="0" w:space="0" w:color="auto"/>
        <w:left w:val="none" w:sz="0" w:space="0" w:color="auto"/>
        <w:bottom w:val="none" w:sz="0" w:space="0" w:color="auto"/>
        <w:right w:val="none" w:sz="0" w:space="0" w:color="auto"/>
      </w:divBdr>
      <w:divsChild>
        <w:div w:id="1224636544">
          <w:marLeft w:val="0"/>
          <w:marRight w:val="0"/>
          <w:marTop w:val="0"/>
          <w:marBottom w:val="0"/>
          <w:divBdr>
            <w:top w:val="none" w:sz="0" w:space="0" w:color="auto"/>
            <w:left w:val="none" w:sz="0" w:space="0" w:color="auto"/>
            <w:bottom w:val="none" w:sz="0" w:space="0" w:color="auto"/>
            <w:right w:val="none" w:sz="0" w:space="0" w:color="auto"/>
          </w:divBdr>
        </w:div>
        <w:div w:id="1765420693">
          <w:marLeft w:val="0"/>
          <w:marRight w:val="0"/>
          <w:marTop w:val="120"/>
          <w:marBottom w:val="0"/>
          <w:divBdr>
            <w:top w:val="none" w:sz="0" w:space="0" w:color="auto"/>
            <w:left w:val="none" w:sz="0" w:space="0" w:color="auto"/>
            <w:bottom w:val="none" w:sz="0" w:space="0" w:color="auto"/>
            <w:right w:val="none" w:sz="0" w:space="0" w:color="auto"/>
          </w:divBdr>
          <w:divsChild>
            <w:div w:id="9175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281355">
      <w:bodyDiv w:val="1"/>
      <w:marLeft w:val="0"/>
      <w:marRight w:val="0"/>
      <w:marTop w:val="0"/>
      <w:marBottom w:val="0"/>
      <w:divBdr>
        <w:top w:val="none" w:sz="0" w:space="0" w:color="auto"/>
        <w:left w:val="none" w:sz="0" w:space="0" w:color="auto"/>
        <w:bottom w:val="none" w:sz="0" w:space="0" w:color="auto"/>
        <w:right w:val="none" w:sz="0" w:space="0" w:color="auto"/>
      </w:divBdr>
    </w:div>
    <w:div w:id="947615107">
      <w:bodyDiv w:val="1"/>
      <w:marLeft w:val="0"/>
      <w:marRight w:val="0"/>
      <w:marTop w:val="0"/>
      <w:marBottom w:val="0"/>
      <w:divBdr>
        <w:top w:val="none" w:sz="0" w:space="0" w:color="auto"/>
        <w:left w:val="none" w:sz="0" w:space="0" w:color="auto"/>
        <w:bottom w:val="none" w:sz="0" w:space="0" w:color="auto"/>
        <w:right w:val="none" w:sz="0" w:space="0" w:color="auto"/>
      </w:divBdr>
    </w:div>
    <w:div w:id="1082533067">
      <w:bodyDiv w:val="1"/>
      <w:marLeft w:val="0"/>
      <w:marRight w:val="0"/>
      <w:marTop w:val="0"/>
      <w:marBottom w:val="0"/>
      <w:divBdr>
        <w:top w:val="none" w:sz="0" w:space="0" w:color="auto"/>
        <w:left w:val="none" w:sz="0" w:space="0" w:color="auto"/>
        <w:bottom w:val="none" w:sz="0" w:space="0" w:color="auto"/>
        <w:right w:val="none" w:sz="0" w:space="0" w:color="auto"/>
      </w:divBdr>
      <w:divsChild>
        <w:div w:id="1933706204">
          <w:marLeft w:val="0"/>
          <w:marRight w:val="0"/>
          <w:marTop w:val="0"/>
          <w:marBottom w:val="0"/>
          <w:divBdr>
            <w:top w:val="none" w:sz="0" w:space="0" w:color="auto"/>
            <w:left w:val="none" w:sz="0" w:space="0" w:color="auto"/>
            <w:bottom w:val="none" w:sz="0" w:space="0" w:color="auto"/>
            <w:right w:val="none" w:sz="0" w:space="0" w:color="auto"/>
          </w:divBdr>
        </w:div>
        <w:div w:id="243691188">
          <w:marLeft w:val="0"/>
          <w:marRight w:val="0"/>
          <w:marTop w:val="0"/>
          <w:marBottom w:val="0"/>
          <w:divBdr>
            <w:top w:val="none" w:sz="0" w:space="0" w:color="auto"/>
            <w:left w:val="none" w:sz="0" w:space="0" w:color="auto"/>
            <w:bottom w:val="none" w:sz="0" w:space="0" w:color="auto"/>
            <w:right w:val="none" w:sz="0" w:space="0" w:color="auto"/>
          </w:divBdr>
        </w:div>
        <w:div w:id="714744797">
          <w:marLeft w:val="0"/>
          <w:marRight w:val="0"/>
          <w:marTop w:val="0"/>
          <w:marBottom w:val="0"/>
          <w:divBdr>
            <w:top w:val="none" w:sz="0" w:space="0" w:color="auto"/>
            <w:left w:val="none" w:sz="0" w:space="0" w:color="auto"/>
            <w:bottom w:val="none" w:sz="0" w:space="0" w:color="auto"/>
            <w:right w:val="none" w:sz="0" w:space="0" w:color="auto"/>
          </w:divBdr>
        </w:div>
        <w:div w:id="1534001608">
          <w:marLeft w:val="0"/>
          <w:marRight w:val="0"/>
          <w:marTop w:val="0"/>
          <w:marBottom w:val="0"/>
          <w:divBdr>
            <w:top w:val="none" w:sz="0" w:space="0" w:color="auto"/>
            <w:left w:val="none" w:sz="0" w:space="0" w:color="auto"/>
            <w:bottom w:val="none" w:sz="0" w:space="0" w:color="auto"/>
            <w:right w:val="none" w:sz="0" w:space="0" w:color="auto"/>
          </w:divBdr>
        </w:div>
        <w:div w:id="1495760016">
          <w:marLeft w:val="0"/>
          <w:marRight w:val="0"/>
          <w:marTop w:val="0"/>
          <w:marBottom w:val="0"/>
          <w:divBdr>
            <w:top w:val="none" w:sz="0" w:space="0" w:color="auto"/>
            <w:left w:val="none" w:sz="0" w:space="0" w:color="auto"/>
            <w:bottom w:val="none" w:sz="0" w:space="0" w:color="auto"/>
            <w:right w:val="none" w:sz="0" w:space="0" w:color="auto"/>
          </w:divBdr>
        </w:div>
      </w:divsChild>
    </w:div>
    <w:div w:id="1497258030">
      <w:bodyDiv w:val="1"/>
      <w:marLeft w:val="0"/>
      <w:marRight w:val="0"/>
      <w:marTop w:val="0"/>
      <w:marBottom w:val="0"/>
      <w:divBdr>
        <w:top w:val="none" w:sz="0" w:space="0" w:color="auto"/>
        <w:left w:val="none" w:sz="0" w:space="0" w:color="auto"/>
        <w:bottom w:val="none" w:sz="0" w:space="0" w:color="auto"/>
        <w:right w:val="none" w:sz="0" w:space="0" w:color="auto"/>
      </w:divBdr>
    </w:div>
    <w:div w:id="1574006226">
      <w:bodyDiv w:val="1"/>
      <w:marLeft w:val="0"/>
      <w:marRight w:val="0"/>
      <w:marTop w:val="0"/>
      <w:marBottom w:val="0"/>
      <w:divBdr>
        <w:top w:val="none" w:sz="0" w:space="0" w:color="auto"/>
        <w:left w:val="none" w:sz="0" w:space="0" w:color="auto"/>
        <w:bottom w:val="none" w:sz="0" w:space="0" w:color="auto"/>
        <w:right w:val="none" w:sz="0" w:space="0" w:color="auto"/>
      </w:divBdr>
    </w:div>
    <w:div w:id="1594511064">
      <w:bodyDiv w:val="1"/>
      <w:marLeft w:val="0"/>
      <w:marRight w:val="0"/>
      <w:marTop w:val="0"/>
      <w:marBottom w:val="0"/>
      <w:divBdr>
        <w:top w:val="none" w:sz="0" w:space="0" w:color="auto"/>
        <w:left w:val="none" w:sz="0" w:space="0" w:color="auto"/>
        <w:bottom w:val="none" w:sz="0" w:space="0" w:color="auto"/>
        <w:right w:val="none" w:sz="0" w:space="0" w:color="auto"/>
      </w:divBdr>
    </w:div>
    <w:div w:id="1996521037">
      <w:bodyDiv w:val="1"/>
      <w:marLeft w:val="0"/>
      <w:marRight w:val="0"/>
      <w:marTop w:val="0"/>
      <w:marBottom w:val="0"/>
      <w:divBdr>
        <w:top w:val="none" w:sz="0" w:space="0" w:color="auto"/>
        <w:left w:val="none" w:sz="0" w:space="0" w:color="auto"/>
        <w:bottom w:val="none" w:sz="0" w:space="0" w:color="auto"/>
        <w:right w:val="none" w:sz="0" w:space="0" w:color="auto"/>
      </w:divBdr>
    </w:div>
    <w:div w:id="2077892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bit.ly/3mYLSWS" TargetMode="External"/><Relationship Id="rId18" Type="http://schemas.openxmlformats.org/officeDocument/2006/relationships/image" Target="media/image7.tiff"/><Relationship Id="rId26" Type="http://schemas.openxmlformats.org/officeDocument/2006/relationships/hyperlink" Target="https://bit.ly/3ewIRdm"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tiff"/><Relationship Id="rId34" Type="http://schemas.openxmlformats.org/officeDocument/2006/relationships/hyperlink" Target="https://l.facebook.com/l.php?u=https%3A%2F%2Fsgd.scj.gov.co%2Forfeoprod%2Fventanilla_virtual%2F%3Ffbclid%3DIwAR1fi-pusYVA0E17p3Tk-g31ajAGyrNcQDj_d2Bcyo86VhcJwZYk8511hYQ&amp;h=AT1ieb0PxUwRNP23WR43zHkw10JR8AoLvKRYi2BJcpOsSNpkNsk7kBs6uaLcW_gKo6FiBDPDtBh04nYhPUaDM6jpJZ4u97ZJMkGo0hNJgZ7eu8HeOY2jKVS3UeAd8-K0vM73w772n3jE9WDh_w&amp;__tn__=-UK-R&amp;c%5b0%5d=AT3eiE7t42uTpUiwxO2Zzk-10JTKZBeTXVBTrWXYwxPW09Sz05kwN2V07u1-RU_sFxZP76kV-7OFI7n1YSC4Lz9Ty8H_k40bgdsY2y3NBQMNd_8uylbG4Z0pOX_VDqDNmGzWLnpIcS43vzH9XSej4FDvY0_isZvnW9ePQI_LW5YATnU" TargetMode="Externa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yperlink" Target="https://bit.ly/3657Xfy" TargetMode="External"/><Relationship Id="rId25" Type="http://schemas.openxmlformats.org/officeDocument/2006/relationships/image" Target="media/image12.tiff"/><Relationship Id="rId33" Type="http://schemas.openxmlformats.org/officeDocument/2006/relationships/hyperlink" Target="https://bit.ly/3kt0SLJ?fbclid=IwAR0R9gRemrO5nbhZaydiAXrx3aMFBiz9D3sUMG9Z7bJ7QC72QqpZJmiGR4M" TargetMode="External"/><Relationship Id="rId38" Type="http://schemas.openxmlformats.org/officeDocument/2006/relationships/hyperlink" Target="https://scj.gov.co/sites/default/files/control/Respuestas_a_PQRS_CIUDADANAS_RC_4_NOV_2020.pdf" TargetMode="External"/><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hyperlink" Target="https://bit.ly/3mWxsX7" TargetMode="External"/><Relationship Id="rId29" Type="http://schemas.openxmlformats.org/officeDocument/2006/relationships/image" Target="media/image15.tif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1.tiff"/><Relationship Id="rId32" Type="http://schemas.openxmlformats.org/officeDocument/2006/relationships/hyperlink" Target="https://www.facebook.com/watch/live/?v=777016539511279&amp;ref=watch_permalink" TargetMode="External"/><Relationship Id="rId37" Type="http://schemas.openxmlformats.org/officeDocument/2006/relationships/image" Target="media/image19.png"/><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s://bit.ly/368Ly0H" TargetMode="External"/><Relationship Id="rId23" Type="http://schemas.openxmlformats.org/officeDocument/2006/relationships/hyperlink" Target="https://bit.ly/3jZXEhB" TargetMode="External"/><Relationship Id="rId28" Type="http://schemas.openxmlformats.org/officeDocument/2006/relationships/image" Target="media/image14.tiff"/><Relationship Id="rId36" Type="http://schemas.openxmlformats.org/officeDocument/2006/relationships/image" Target="media/image18.png"/><Relationship Id="rId10" Type="http://schemas.openxmlformats.org/officeDocument/2006/relationships/image" Target="media/image2.tiff"/><Relationship Id="rId19" Type="http://schemas.openxmlformats.org/officeDocument/2006/relationships/image" Target="media/image8.tiff"/><Relationship Id="rId31" Type="http://schemas.openxmlformats.org/officeDocument/2006/relationships/image" Target="media/image17.tiff"/><Relationship Id="rId4" Type="http://schemas.openxmlformats.org/officeDocument/2006/relationships/settings" Target="settings.xml"/><Relationship Id="rId9" Type="http://schemas.openxmlformats.org/officeDocument/2006/relationships/hyperlink" Target="https://scj.gov.co/sites/default/files/control/Informe_Rendicion_de%20Cuentas_2020.pdf" TargetMode="External"/><Relationship Id="rId14" Type="http://schemas.openxmlformats.org/officeDocument/2006/relationships/image" Target="media/image5.tiff"/><Relationship Id="rId22" Type="http://schemas.openxmlformats.org/officeDocument/2006/relationships/image" Target="media/image10.tiff"/><Relationship Id="rId27" Type="http://schemas.openxmlformats.org/officeDocument/2006/relationships/image" Target="media/image13.tiff"/><Relationship Id="rId30" Type="http://schemas.openxmlformats.org/officeDocument/2006/relationships/image" Target="media/image16.JPG"/><Relationship Id="rId35" Type="http://schemas.openxmlformats.org/officeDocument/2006/relationships/hyperlink" Target="https://n9.cl/qst95?fbclid=IwAR1I66XdBkbkf1a5jUxWxwngiYLyj0ltEWzmq11HJMGqZIkZrJINVIH_eOI"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Roboto">
    <w:altName w:val="Times New Roman"/>
    <w:charset w:val="00"/>
    <w:family w:val="auto"/>
    <w:pitch w:val="variable"/>
    <w:sig w:usb0="00000001"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inherit">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markup="0"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121B"/>
    <w:rsid w:val="003C121B"/>
    <w:rsid w:val="00BD60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5144C33599B24C8FBD56322D39CB5935">
    <w:name w:val="5144C33599B24C8FBD56322D39CB5935"/>
    <w:rsid w:val="003C121B"/>
  </w:style>
  <w:style w:type="paragraph" w:customStyle="1" w:styleId="EDDA8A9023BB4F14A8D8A16B54EA88A7">
    <w:name w:val="EDDA8A9023BB4F14A8D8A16B54EA88A7"/>
    <w:rsid w:val="003C121B"/>
  </w:style>
  <w:style w:type="paragraph" w:customStyle="1" w:styleId="3E8226C373BA4675AE1829F0C2410B05">
    <w:name w:val="3E8226C373BA4675AE1829F0C2410B05"/>
    <w:rsid w:val="003C121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a de Office">
  <a:themeElements>
    <a:clrScheme name="Rojo naranja">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1848F8-295B-4DFA-B09F-164BC0E31F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12</Pages>
  <Words>1586</Words>
  <Characters>9044</Characters>
  <Application>Microsoft Office Word</Application>
  <DocSecurity>0</DocSecurity>
  <Lines>75</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Iveet Saudy Rojas Paez</dc:creator>
  <cp:keywords/>
  <dc:description/>
  <cp:lastModifiedBy>Usuario de Windows</cp:lastModifiedBy>
  <cp:revision>3</cp:revision>
  <dcterms:created xsi:type="dcterms:W3CDTF">2021-01-12T22:55:00Z</dcterms:created>
  <dcterms:modified xsi:type="dcterms:W3CDTF">2021-01-13T03:12:00Z</dcterms:modified>
</cp:coreProperties>
</file>