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20452" w14:textId="77777777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 xml:space="preserve">OBJETIVO </w:t>
      </w:r>
    </w:p>
    <w:p w14:paraId="1FCD88FE" w14:textId="77777777" w:rsidR="0089502B" w:rsidRDefault="0089502B" w:rsidP="0089502B">
      <w:pPr>
        <w:rPr>
          <w:rFonts w:cs="Arial"/>
          <w:color w:val="BFBFBF" w:themeColor="background1" w:themeShade="BF"/>
          <w:sz w:val="24"/>
        </w:rPr>
      </w:pPr>
    </w:p>
    <w:p w14:paraId="1B339C57" w14:textId="77777777" w:rsidR="00654664" w:rsidRPr="00654664" w:rsidRDefault="00654664" w:rsidP="00654664">
      <w:pPr>
        <w:spacing w:line="300" w:lineRule="atLeast"/>
        <w:rPr>
          <w:rFonts w:cs="Arial"/>
          <w:sz w:val="24"/>
        </w:rPr>
      </w:pPr>
      <w:r w:rsidRPr="00654664">
        <w:rPr>
          <w:rFonts w:cs="Arial"/>
          <w:sz w:val="24"/>
        </w:rPr>
        <w:t>Ubicar, informar, maniobrar, estabilizar y rescatar de forma segura, eficiente y técnica a las personas atrapadas o que no puedan salir por sus propios medios de los ascensores, mediante la ejecución de protocolos establecidos para la atención de emergencias, con el fin de proteger la vida e integridad de los ocupantes y restablecer las condiciones normales de operación.</w:t>
      </w:r>
    </w:p>
    <w:p w14:paraId="23721D9A" w14:textId="77777777" w:rsidR="00654664" w:rsidRPr="0089502B" w:rsidRDefault="00654664" w:rsidP="0089502B">
      <w:pPr>
        <w:rPr>
          <w:rFonts w:cs="Arial"/>
          <w:sz w:val="24"/>
        </w:rPr>
      </w:pPr>
    </w:p>
    <w:p w14:paraId="1B38A98B" w14:textId="77777777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 xml:space="preserve">ALCANCE </w:t>
      </w:r>
    </w:p>
    <w:p w14:paraId="420D4CDB" w14:textId="77777777" w:rsidR="00D224D2" w:rsidRDefault="00D224D2" w:rsidP="00D224D2">
      <w:pPr>
        <w:pStyle w:val="Default"/>
        <w:jc w:val="both"/>
        <w:rPr>
          <w:rFonts w:eastAsia="Times New Roman"/>
          <w:color w:val="BFBFBF" w:themeColor="background1" w:themeShade="BF"/>
          <w:szCs w:val="20"/>
          <w:lang w:val="es-CO" w:eastAsia="es-ES"/>
        </w:rPr>
      </w:pPr>
    </w:p>
    <w:p w14:paraId="72E5E10B" w14:textId="77777777" w:rsidR="00D05639" w:rsidRPr="00D05639" w:rsidRDefault="00D05639" w:rsidP="00D05639">
      <w:pPr>
        <w:pStyle w:val="Default"/>
        <w:jc w:val="both"/>
        <w:rPr>
          <w:rFonts w:eastAsia="Times New Roman"/>
          <w:color w:val="auto"/>
          <w:szCs w:val="20"/>
          <w:lang w:val="es-CO" w:eastAsia="es-ES"/>
        </w:rPr>
      </w:pPr>
      <w:r w:rsidRPr="00D05639">
        <w:rPr>
          <w:rFonts w:eastAsia="Times New Roman"/>
          <w:color w:val="auto"/>
          <w:szCs w:val="20"/>
          <w:lang w:val="es-CO" w:eastAsia="es-ES"/>
        </w:rPr>
        <w:t>Este procedimiento aplica a todo el personal operativo de la Unidad Administrativa Especial Cuerpo Oficial de Bomberos de Bogotá que intervenga en eventos de personas atrapadas en ascensores. Inicia con la recepción y activación de la emergencia y finaliza con la entrega de la escena a la administración del lugar, empresa responsable del ascensor o autoridad competente. Incluye las actividades de evaluación de riesgos, aseguramiento del área, estabilización, liberación y rescate de las víctimas. Se excluyen las actividades relacionadas con el mantenimiento, inspección técnica o reparación de los ascensores.</w:t>
      </w:r>
    </w:p>
    <w:p w14:paraId="1DA8CDFC" w14:textId="77777777" w:rsidR="001D41C0" w:rsidRPr="00D87B98" w:rsidRDefault="001D41C0" w:rsidP="00566149">
      <w:pPr>
        <w:rPr>
          <w:rFonts w:cs="Arial"/>
          <w:sz w:val="24"/>
          <w:szCs w:val="22"/>
        </w:rPr>
      </w:pPr>
    </w:p>
    <w:p w14:paraId="6FF30AB2" w14:textId="77777777" w:rsidR="00566149" w:rsidRPr="00D87B98" w:rsidRDefault="00566149" w:rsidP="00566149">
      <w:pPr>
        <w:rPr>
          <w:rFonts w:cs="Arial"/>
          <w:b/>
          <w:sz w:val="24"/>
          <w:szCs w:val="22"/>
        </w:rPr>
      </w:pPr>
      <w:r w:rsidRPr="00D87B98">
        <w:rPr>
          <w:rFonts w:cs="Arial"/>
          <w:b/>
          <w:sz w:val="24"/>
          <w:szCs w:val="22"/>
        </w:rPr>
        <w:t>DEFINICIONES / SIGLAS</w:t>
      </w:r>
    </w:p>
    <w:p w14:paraId="232CB0D0" w14:textId="77777777" w:rsidR="00317FC7" w:rsidRPr="00D87B98" w:rsidRDefault="00317FC7" w:rsidP="00566149">
      <w:pPr>
        <w:rPr>
          <w:rFonts w:cs="Arial"/>
          <w:color w:val="BFBFBF" w:themeColor="background1" w:themeShade="BF"/>
          <w:sz w:val="24"/>
          <w:szCs w:val="22"/>
        </w:rPr>
      </w:pPr>
    </w:p>
    <w:p w14:paraId="0487E3A6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  <w:r w:rsidRPr="00D87B98">
        <w:rPr>
          <w:rFonts w:ascii="Arial" w:hAnsi="Arial" w:cs="Arial"/>
          <w:bCs w:val="0"/>
          <w:color w:val="auto"/>
          <w:sz w:val="24"/>
          <w:u w:val="single"/>
        </w:rPr>
        <w:t>Definiciones</w:t>
      </w:r>
      <w:r w:rsidRPr="00D87B98">
        <w:rPr>
          <w:rFonts w:ascii="Arial" w:hAnsi="Arial" w:cs="Arial"/>
          <w:b w:val="0"/>
          <w:bCs w:val="0"/>
          <w:color w:val="auto"/>
          <w:sz w:val="24"/>
          <w:u w:val="single"/>
        </w:rPr>
        <w:t xml:space="preserve">: </w:t>
      </w:r>
    </w:p>
    <w:p w14:paraId="6C3500BD" w14:textId="77777777" w:rsidR="00317FC7" w:rsidRPr="00D87B98" w:rsidRDefault="00317FC7" w:rsidP="00317FC7">
      <w:pPr>
        <w:autoSpaceDE w:val="0"/>
        <w:autoSpaceDN w:val="0"/>
        <w:adjustRightInd w:val="0"/>
        <w:jc w:val="left"/>
        <w:rPr>
          <w:rFonts w:cs="Arial"/>
          <w:sz w:val="24"/>
          <w:szCs w:val="22"/>
        </w:rPr>
      </w:pPr>
      <w:r w:rsidRPr="00D87B98">
        <w:rPr>
          <w:rFonts w:cs="Arial"/>
          <w:sz w:val="24"/>
          <w:szCs w:val="22"/>
        </w:rPr>
        <w:t xml:space="preserve"> </w:t>
      </w:r>
    </w:p>
    <w:p w14:paraId="486A3DA8" w14:textId="3AE1FAC4" w:rsidR="00317FC7" w:rsidRPr="00D87B98" w:rsidRDefault="00AF1E96" w:rsidP="00317FC7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Comandante de Máquina:</w:t>
      </w:r>
      <w:r>
        <w:rPr>
          <w:rFonts w:ascii="Arial" w:hAnsi="Arial" w:cs="Arial"/>
          <w:b w:val="0"/>
          <w:bCs w:val="0"/>
          <w:color w:val="auto"/>
          <w:sz w:val="24"/>
        </w:rPr>
        <w:t xml:space="preserve"> </w:t>
      </w:r>
      <w:r w:rsidRPr="00AF1E96">
        <w:rPr>
          <w:rFonts w:ascii="Arial" w:hAnsi="Arial" w:cs="Arial"/>
          <w:b w:val="0"/>
          <w:bCs w:val="0"/>
          <w:color w:val="auto"/>
          <w:sz w:val="24"/>
        </w:rPr>
        <w:t>Es el responsable de la unidad de bomberos y su inventario</w:t>
      </w:r>
    </w:p>
    <w:p w14:paraId="2ECC3E8F" w14:textId="32A0C853" w:rsidR="00317FC7" w:rsidRPr="00D87B98" w:rsidRDefault="00B10A9E" w:rsidP="00317FC7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Paciente</w:t>
      </w:r>
      <w:r>
        <w:rPr>
          <w:rFonts w:ascii="Arial" w:hAnsi="Arial" w:cs="Arial"/>
          <w:b w:val="0"/>
          <w:bCs w:val="0"/>
          <w:color w:val="auto"/>
          <w:sz w:val="24"/>
        </w:rPr>
        <w:t xml:space="preserve">: </w:t>
      </w:r>
      <w:r w:rsidRPr="00B10A9E">
        <w:rPr>
          <w:rFonts w:ascii="Arial" w:hAnsi="Arial" w:cs="Arial"/>
          <w:b w:val="0"/>
          <w:bCs w:val="0"/>
          <w:color w:val="auto"/>
          <w:sz w:val="24"/>
        </w:rPr>
        <w:t>Hace referencia a una persona con vida que ha sufrido lesiones durante un incidente y con el cual establecemos contacto personal.</w:t>
      </w:r>
    </w:p>
    <w:p w14:paraId="686DDCAF" w14:textId="56D47C50" w:rsidR="006841F3" w:rsidRPr="006841F3" w:rsidRDefault="006841F3" w:rsidP="006841F3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R</w:t>
      </w:r>
      <w:r w:rsidR="00966502" w:rsidRPr="00966502">
        <w:rPr>
          <w:rFonts w:ascii="Arial" w:hAnsi="Arial" w:cs="Arial"/>
          <w:bCs w:val="0"/>
          <w:color w:val="auto"/>
          <w:sz w:val="24"/>
        </w:rPr>
        <w:t>ecuperar</w:t>
      </w:r>
      <w:r w:rsidR="00966502">
        <w:rPr>
          <w:rFonts w:ascii="Arial" w:hAnsi="Arial" w:cs="Arial"/>
          <w:b w:val="0"/>
          <w:bCs w:val="0"/>
          <w:color w:val="auto"/>
          <w:sz w:val="24"/>
        </w:rPr>
        <w:t xml:space="preserve">: </w:t>
      </w:r>
      <w:r w:rsidRPr="006841F3">
        <w:rPr>
          <w:rFonts w:ascii="Arial" w:hAnsi="Arial" w:cs="Arial"/>
          <w:b w:val="0"/>
          <w:bCs w:val="0"/>
          <w:color w:val="auto"/>
          <w:sz w:val="24"/>
        </w:rPr>
        <w:t xml:space="preserve">Se denomina así a los procedimientos, técnicas y maniobras a realizar para poner a salvo equipos, materiales y cualquier objeto de valor. </w:t>
      </w:r>
    </w:p>
    <w:p w14:paraId="59B80B67" w14:textId="3CEDA299" w:rsidR="006841F3" w:rsidRPr="006841F3" w:rsidRDefault="006841F3" w:rsidP="006841F3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R</w:t>
      </w:r>
      <w:r w:rsidR="00966502" w:rsidRPr="00966502">
        <w:rPr>
          <w:rFonts w:ascii="Arial" w:hAnsi="Arial" w:cs="Arial"/>
          <w:bCs w:val="0"/>
          <w:color w:val="auto"/>
          <w:sz w:val="24"/>
        </w:rPr>
        <w:t>escate</w:t>
      </w:r>
      <w:r w:rsidR="00966502">
        <w:rPr>
          <w:rFonts w:ascii="Arial" w:hAnsi="Arial" w:cs="Arial"/>
          <w:b w:val="0"/>
          <w:bCs w:val="0"/>
          <w:color w:val="auto"/>
          <w:sz w:val="24"/>
        </w:rPr>
        <w:t>:</w:t>
      </w:r>
      <w:r w:rsidRPr="006841F3">
        <w:rPr>
          <w:rFonts w:ascii="Arial" w:hAnsi="Arial" w:cs="Arial"/>
          <w:b w:val="0"/>
          <w:bCs w:val="0"/>
          <w:color w:val="auto"/>
          <w:sz w:val="24"/>
        </w:rPr>
        <w:t xml:space="preserve"> Se denomina así a los procedimientos, técnicas y maniobras a realizar para estabilizar y extraer personas o animales de sitios de difícil acceso.</w:t>
      </w:r>
    </w:p>
    <w:p w14:paraId="6260291C" w14:textId="5D9A49FE" w:rsidR="006841F3" w:rsidRPr="006841F3" w:rsidRDefault="006841F3" w:rsidP="006841F3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T</w:t>
      </w:r>
      <w:r w:rsidR="006B19BE" w:rsidRPr="00966502">
        <w:rPr>
          <w:rFonts w:ascii="Arial" w:hAnsi="Arial" w:cs="Arial"/>
          <w:bCs w:val="0"/>
          <w:color w:val="auto"/>
          <w:sz w:val="24"/>
        </w:rPr>
        <w:t>ripulación</w:t>
      </w:r>
      <w:r w:rsidRPr="006841F3">
        <w:rPr>
          <w:rFonts w:ascii="Arial" w:hAnsi="Arial" w:cs="Arial"/>
          <w:b w:val="0"/>
          <w:bCs w:val="0"/>
          <w:color w:val="auto"/>
          <w:sz w:val="24"/>
        </w:rPr>
        <w:t>: Todas las personas preparadas para atender un incidente y que se desplazan en la maquina o vehículo</w:t>
      </w:r>
    </w:p>
    <w:p w14:paraId="6C88B655" w14:textId="270C2C2F" w:rsidR="00317FC7" w:rsidRPr="00D87B98" w:rsidRDefault="006841F3" w:rsidP="00317FC7">
      <w:pPr>
        <w:pStyle w:val="TITULO1"/>
        <w:numPr>
          <w:ilvl w:val="0"/>
          <w:numId w:val="2"/>
        </w:numPr>
        <w:contextualSpacing/>
        <w:rPr>
          <w:rFonts w:ascii="Arial" w:hAnsi="Arial" w:cs="Arial"/>
          <w:b w:val="0"/>
          <w:bCs w:val="0"/>
          <w:color w:val="auto"/>
          <w:sz w:val="24"/>
        </w:rPr>
      </w:pPr>
      <w:r w:rsidRPr="00966502">
        <w:rPr>
          <w:rFonts w:ascii="Arial" w:hAnsi="Arial" w:cs="Arial"/>
          <w:bCs w:val="0"/>
          <w:color w:val="auto"/>
          <w:sz w:val="24"/>
        </w:rPr>
        <w:t>Víctima</w:t>
      </w:r>
      <w:r>
        <w:rPr>
          <w:rFonts w:ascii="Arial" w:hAnsi="Arial" w:cs="Arial"/>
          <w:b w:val="0"/>
          <w:bCs w:val="0"/>
          <w:color w:val="auto"/>
          <w:sz w:val="24"/>
        </w:rPr>
        <w:t xml:space="preserve">: </w:t>
      </w:r>
      <w:r w:rsidRPr="006841F3">
        <w:rPr>
          <w:rFonts w:ascii="Arial" w:hAnsi="Arial" w:cs="Arial"/>
          <w:b w:val="0"/>
          <w:bCs w:val="0"/>
          <w:color w:val="auto"/>
          <w:sz w:val="24"/>
        </w:rPr>
        <w:t>Persona que sufre un daño o perjuicio que es provocado por una acción, ya sea por culpa de otra persona, o por fuerza mayor, una víctima puede estar viva o muerta</w:t>
      </w:r>
    </w:p>
    <w:p w14:paraId="53C7D888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</w:p>
    <w:p w14:paraId="34CACAC6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  <w:r w:rsidRPr="00D87B98">
        <w:rPr>
          <w:rFonts w:ascii="Arial" w:hAnsi="Arial" w:cs="Arial"/>
          <w:bCs w:val="0"/>
          <w:color w:val="auto"/>
          <w:sz w:val="24"/>
          <w:u w:val="single"/>
        </w:rPr>
        <w:t>Siglas</w:t>
      </w:r>
      <w:r w:rsidRPr="00D87B98">
        <w:rPr>
          <w:rFonts w:ascii="Arial" w:hAnsi="Arial" w:cs="Arial"/>
          <w:b w:val="0"/>
          <w:bCs w:val="0"/>
          <w:color w:val="auto"/>
          <w:sz w:val="24"/>
          <w:u w:val="single"/>
        </w:rPr>
        <w:t>:</w:t>
      </w:r>
    </w:p>
    <w:p w14:paraId="62D1E0F3" w14:textId="77777777" w:rsidR="00317FC7" w:rsidRPr="00D87B98" w:rsidRDefault="00317FC7" w:rsidP="00317FC7">
      <w:pPr>
        <w:pStyle w:val="TITULO1"/>
        <w:contextualSpacing/>
        <w:rPr>
          <w:rFonts w:ascii="Arial" w:hAnsi="Arial" w:cs="Arial"/>
          <w:b w:val="0"/>
          <w:bCs w:val="0"/>
          <w:color w:val="auto"/>
          <w:sz w:val="24"/>
          <w:u w:val="single"/>
        </w:rPr>
      </w:pPr>
    </w:p>
    <w:p w14:paraId="0119C4DC" w14:textId="62DF9813" w:rsidR="00D224D2" w:rsidRDefault="00D224D2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CI</w:t>
      </w:r>
      <w:r>
        <w:rPr>
          <w:rFonts w:ascii="Arial" w:hAnsi="Arial" w:cs="Arial"/>
          <w:color w:val="auto"/>
          <w:sz w:val="24"/>
          <w:shd w:val="clear" w:color="auto" w:fill="FFFFFF"/>
        </w:rPr>
        <w:t>: Comandante de Incidente</w:t>
      </w:r>
    </w:p>
    <w:p w14:paraId="28AFAE02" w14:textId="3B4FD7E2" w:rsidR="00317FC7" w:rsidRDefault="00D224D2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CCC</w:t>
      </w:r>
      <w:r>
        <w:rPr>
          <w:rFonts w:ascii="Arial" w:hAnsi="Arial" w:cs="Arial"/>
          <w:color w:val="auto"/>
          <w:sz w:val="24"/>
          <w:shd w:val="clear" w:color="auto" w:fill="FFFFFF"/>
        </w:rPr>
        <w:t>: Centro de Coordinación y Comunicaciones</w:t>
      </w:r>
    </w:p>
    <w:p w14:paraId="76B3537F" w14:textId="6DC4CF0F" w:rsidR="00317FC7" w:rsidRDefault="00B10A9E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EPP</w:t>
      </w:r>
      <w:r>
        <w:rPr>
          <w:rFonts w:ascii="Arial" w:hAnsi="Arial" w:cs="Arial"/>
          <w:color w:val="auto"/>
          <w:sz w:val="24"/>
          <w:shd w:val="clear" w:color="auto" w:fill="FFFFFF"/>
        </w:rPr>
        <w:t>: Elementos de Protección Personal</w:t>
      </w:r>
    </w:p>
    <w:p w14:paraId="3248605F" w14:textId="05FCBD1F" w:rsidR="00D66FB9" w:rsidRDefault="00D66FB9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>
        <w:rPr>
          <w:rFonts w:ascii="Arial" w:hAnsi="Arial" w:cs="Arial"/>
          <w:b/>
          <w:color w:val="auto"/>
          <w:sz w:val="24"/>
          <w:shd w:val="clear" w:color="auto" w:fill="FFFFFF"/>
        </w:rPr>
        <w:t>ETR</w:t>
      </w:r>
      <w:r w:rsidRPr="00D66FB9">
        <w:rPr>
          <w:rFonts w:ascii="Arial" w:hAnsi="Arial" w:cs="Arial"/>
          <w:color w:val="auto"/>
          <w:sz w:val="24"/>
          <w:shd w:val="clear" w:color="auto" w:fill="FFFFFF"/>
        </w:rPr>
        <w:t>:</w:t>
      </w:r>
      <w:r>
        <w:rPr>
          <w:rFonts w:ascii="Arial" w:hAnsi="Arial" w:cs="Arial"/>
          <w:color w:val="auto"/>
          <w:sz w:val="24"/>
          <w:shd w:val="clear" w:color="auto" w:fill="FFFFFF"/>
        </w:rPr>
        <w:t xml:space="preserve"> Equipo Técnico de Rescate</w:t>
      </w:r>
    </w:p>
    <w:p w14:paraId="589727FF" w14:textId="7A982F39" w:rsidR="00317FC7" w:rsidRDefault="00267A11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HEA´S</w:t>
      </w:r>
      <w:r>
        <w:rPr>
          <w:rFonts w:ascii="Arial" w:hAnsi="Arial" w:cs="Arial"/>
          <w:color w:val="auto"/>
          <w:sz w:val="24"/>
          <w:shd w:val="clear" w:color="auto" w:fill="FFFFFF"/>
        </w:rPr>
        <w:t>: Herramientas, equipos y accesorios</w:t>
      </w:r>
    </w:p>
    <w:p w14:paraId="3B58A8B3" w14:textId="25DC2AE0" w:rsidR="00997010" w:rsidRDefault="00997010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997010">
        <w:rPr>
          <w:rFonts w:ascii="Arial" w:hAnsi="Arial" w:cs="Arial"/>
          <w:b/>
          <w:color w:val="auto"/>
          <w:sz w:val="24"/>
          <w:shd w:val="clear" w:color="auto" w:fill="FFFFFF"/>
        </w:rPr>
        <w:t>IDIGER</w:t>
      </w:r>
      <w:r>
        <w:rPr>
          <w:rFonts w:ascii="Arial" w:hAnsi="Arial" w:cs="Arial"/>
          <w:b/>
          <w:color w:val="auto"/>
          <w:sz w:val="24"/>
          <w:shd w:val="clear" w:color="auto" w:fill="FFFFFF"/>
        </w:rPr>
        <w:t xml:space="preserve">: </w:t>
      </w:r>
      <w:r w:rsidRPr="00997010">
        <w:rPr>
          <w:rFonts w:ascii="Arial" w:hAnsi="Arial" w:cs="Arial"/>
          <w:color w:val="auto"/>
          <w:sz w:val="24"/>
          <w:shd w:val="clear" w:color="auto" w:fill="FFFFFF"/>
        </w:rPr>
        <w:t xml:space="preserve">Instituto Distrital de Gestión del Riesgo y Cambio Climático </w:t>
      </w:r>
    </w:p>
    <w:p w14:paraId="0A65982A" w14:textId="40410F1C" w:rsidR="00415517" w:rsidRPr="00997010" w:rsidRDefault="00415517" w:rsidP="00317FC7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>
        <w:rPr>
          <w:rFonts w:ascii="Arial" w:hAnsi="Arial" w:cs="Arial"/>
          <w:b/>
          <w:color w:val="auto"/>
          <w:sz w:val="24"/>
          <w:shd w:val="clear" w:color="auto" w:fill="FFFFFF"/>
        </w:rPr>
        <w:t>MATPEL:</w:t>
      </w:r>
      <w:r>
        <w:rPr>
          <w:rFonts w:ascii="Arial" w:hAnsi="Arial" w:cs="Arial"/>
          <w:color w:val="auto"/>
          <w:sz w:val="24"/>
          <w:shd w:val="clear" w:color="auto" w:fill="FFFFFF"/>
        </w:rPr>
        <w:t xml:space="preserve"> Materiales Peligrosos</w:t>
      </w:r>
    </w:p>
    <w:p w14:paraId="6C7DA0F8" w14:textId="77777777" w:rsidR="00D02552" w:rsidRPr="00D02552" w:rsidRDefault="00D02552" w:rsidP="00D02552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lastRenderedPageBreak/>
        <w:t>PAI</w:t>
      </w:r>
      <w:r w:rsidRPr="00D02552">
        <w:rPr>
          <w:rFonts w:ascii="Arial" w:hAnsi="Arial" w:cs="Arial"/>
          <w:color w:val="auto"/>
          <w:sz w:val="24"/>
          <w:shd w:val="clear" w:color="auto" w:fill="FFFFFF"/>
        </w:rPr>
        <w:t xml:space="preserve">: Plan de Acción de Incidente </w:t>
      </w:r>
    </w:p>
    <w:p w14:paraId="2A952AE7" w14:textId="77777777" w:rsidR="00D02552" w:rsidRPr="00D02552" w:rsidRDefault="00D02552" w:rsidP="00D02552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PC</w:t>
      </w:r>
      <w:r w:rsidRPr="00D02552">
        <w:rPr>
          <w:rFonts w:ascii="Arial" w:hAnsi="Arial" w:cs="Arial"/>
          <w:color w:val="auto"/>
          <w:sz w:val="24"/>
          <w:shd w:val="clear" w:color="auto" w:fill="FFFFFF"/>
        </w:rPr>
        <w:t xml:space="preserve">. Puesto de Comando </w:t>
      </w:r>
    </w:p>
    <w:p w14:paraId="42EF2C27" w14:textId="77B7319A" w:rsidR="00D02552" w:rsidRDefault="00D02552" w:rsidP="00D02552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PONAL</w:t>
      </w:r>
      <w:r w:rsidR="00AC4C10">
        <w:rPr>
          <w:rFonts w:ascii="Arial" w:hAnsi="Arial" w:cs="Arial"/>
          <w:color w:val="auto"/>
          <w:sz w:val="24"/>
          <w:shd w:val="clear" w:color="auto" w:fill="FFFFFF"/>
        </w:rPr>
        <w:t xml:space="preserve">: </w:t>
      </w:r>
      <w:r w:rsidRPr="00D02552">
        <w:rPr>
          <w:rFonts w:ascii="Arial" w:hAnsi="Arial" w:cs="Arial"/>
          <w:color w:val="auto"/>
          <w:sz w:val="24"/>
          <w:shd w:val="clear" w:color="auto" w:fill="FFFFFF"/>
        </w:rPr>
        <w:t>Policía Nacional</w:t>
      </w:r>
    </w:p>
    <w:p w14:paraId="7936C524" w14:textId="4D01B993" w:rsidR="002A6E33" w:rsidRPr="002A6E33" w:rsidRDefault="002A6E33" w:rsidP="002A6E33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bookmarkStart w:id="0" w:name="_Hlk237948868"/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RPI</w:t>
      </w:r>
      <w:r w:rsidR="00AC4C10">
        <w:rPr>
          <w:rFonts w:ascii="Arial" w:hAnsi="Arial" w:cs="Arial"/>
          <w:color w:val="auto"/>
          <w:sz w:val="24"/>
          <w:shd w:val="clear" w:color="auto" w:fill="FFFFFF"/>
        </w:rPr>
        <w:t xml:space="preserve">: </w:t>
      </w:r>
      <w:r w:rsidRPr="002A6E33">
        <w:rPr>
          <w:rFonts w:ascii="Arial" w:hAnsi="Arial" w:cs="Arial"/>
          <w:color w:val="auto"/>
          <w:sz w:val="24"/>
          <w:shd w:val="clear" w:color="auto" w:fill="FFFFFF"/>
        </w:rPr>
        <w:t xml:space="preserve">Reunión Posterior al Incidente </w:t>
      </w:r>
    </w:p>
    <w:bookmarkEnd w:id="0"/>
    <w:p w14:paraId="2269BED2" w14:textId="3851231C" w:rsidR="002A6E33" w:rsidRPr="002A6E33" w:rsidRDefault="002A6E33" w:rsidP="002A6E33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color w:val="auto"/>
          <w:sz w:val="24"/>
          <w:shd w:val="clear" w:color="auto" w:fill="FFFFFF"/>
        </w:rPr>
      </w:pPr>
      <w:r w:rsidRPr="00AC4C10">
        <w:rPr>
          <w:rFonts w:ascii="Arial" w:hAnsi="Arial" w:cs="Arial"/>
          <w:b/>
          <w:color w:val="auto"/>
          <w:sz w:val="24"/>
          <w:shd w:val="clear" w:color="auto" w:fill="FFFFFF"/>
        </w:rPr>
        <w:t>SCI</w:t>
      </w:r>
      <w:r w:rsidR="00AC4C10">
        <w:rPr>
          <w:rFonts w:ascii="Arial" w:hAnsi="Arial" w:cs="Arial"/>
          <w:color w:val="auto"/>
          <w:sz w:val="24"/>
          <w:shd w:val="clear" w:color="auto" w:fill="FFFFFF"/>
        </w:rPr>
        <w:t xml:space="preserve">: </w:t>
      </w:r>
      <w:r w:rsidRPr="002A6E33">
        <w:rPr>
          <w:rFonts w:ascii="Arial" w:hAnsi="Arial" w:cs="Arial"/>
          <w:color w:val="auto"/>
          <w:sz w:val="24"/>
          <w:shd w:val="clear" w:color="auto" w:fill="FFFFFF"/>
        </w:rPr>
        <w:t xml:space="preserve">Sistema de Comando de Incidentes </w:t>
      </w:r>
    </w:p>
    <w:p w14:paraId="507349C4" w14:textId="77777777" w:rsidR="001D41C0" w:rsidRPr="00D87B98" w:rsidRDefault="001D41C0" w:rsidP="00566149">
      <w:pPr>
        <w:rPr>
          <w:rFonts w:cs="Arial"/>
          <w:sz w:val="24"/>
        </w:rPr>
      </w:pPr>
    </w:p>
    <w:p w14:paraId="71E1D651" w14:textId="77777777" w:rsidR="00317FC7" w:rsidRPr="00D87B98" w:rsidRDefault="00317FC7" w:rsidP="00566149">
      <w:pPr>
        <w:rPr>
          <w:rFonts w:cs="Arial"/>
          <w:b/>
          <w:color w:val="BFBFBF" w:themeColor="background1" w:themeShade="BF"/>
          <w:sz w:val="24"/>
        </w:rPr>
      </w:pPr>
      <w:r w:rsidRPr="00D87B98">
        <w:rPr>
          <w:rFonts w:cs="Arial"/>
          <w:b/>
          <w:sz w:val="24"/>
        </w:rPr>
        <w:t>POLÍTICAS DE OPERACIÓN</w:t>
      </w:r>
    </w:p>
    <w:p w14:paraId="7FE7D3C3" w14:textId="6553E637" w:rsidR="00317FC7" w:rsidRDefault="00317FC7" w:rsidP="00566149">
      <w:pPr>
        <w:rPr>
          <w:rFonts w:cs="Arial"/>
          <w:color w:val="BFBFBF" w:themeColor="background1" w:themeShade="BF"/>
          <w:sz w:val="24"/>
        </w:rPr>
      </w:pPr>
    </w:p>
    <w:p w14:paraId="1DD474DF" w14:textId="77777777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Es responsabilidad del Líder del Proceso revisar periódicamente la vigencia de la normatividad y documentos Externos aplicables. </w:t>
      </w:r>
    </w:p>
    <w:p w14:paraId="7A944BDA" w14:textId="77777777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>La organización de documentos producto de las actividades desarrolladas en este procedimiento deben quedar organizadas de acuerdo con las tablas de retención documental -TRD concertadas con el líder del proceso.</w:t>
      </w:r>
    </w:p>
    <w:p w14:paraId="22B8271E" w14:textId="7D579770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>Todo el personal operativo de la UAECOB deberá estar capacitado en Rescate en ascensores, de acuerdo a sus niveles de actuación.</w:t>
      </w:r>
    </w:p>
    <w:p w14:paraId="0DC1658B" w14:textId="7ACB5BD1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Dotar las Máquina de la UAECOB con el kit de rescate en ascensores y sus respectivas hojas de vida de </w:t>
      </w:r>
      <w:proofErr w:type="gramStart"/>
      <w:r w:rsidR="00543633" w:rsidRPr="001E6D87">
        <w:rPr>
          <w:rFonts w:ascii="Arial" w:hAnsi="Arial" w:cs="Arial"/>
          <w:color w:val="auto"/>
          <w:sz w:val="24"/>
        </w:rPr>
        <w:t>H</w:t>
      </w:r>
      <w:r w:rsidR="00543633">
        <w:rPr>
          <w:rFonts w:ascii="Arial" w:hAnsi="Arial" w:cs="Arial"/>
          <w:color w:val="auto"/>
          <w:sz w:val="24"/>
        </w:rPr>
        <w:t>EA</w:t>
      </w:r>
      <w:r w:rsidR="00543633" w:rsidRPr="001E6D87">
        <w:rPr>
          <w:rFonts w:ascii="Arial" w:hAnsi="Arial" w:cs="Arial"/>
          <w:color w:val="auto"/>
          <w:sz w:val="24"/>
        </w:rPr>
        <w:t>‘</w:t>
      </w:r>
      <w:proofErr w:type="gramEnd"/>
      <w:r w:rsidR="00873896">
        <w:rPr>
          <w:rFonts w:ascii="Arial" w:hAnsi="Arial" w:cs="Arial"/>
          <w:color w:val="auto"/>
          <w:sz w:val="24"/>
        </w:rPr>
        <w:t>S</w:t>
      </w:r>
      <w:r w:rsidRPr="001E6D87">
        <w:rPr>
          <w:rFonts w:ascii="Arial" w:hAnsi="Arial" w:cs="Arial"/>
          <w:color w:val="auto"/>
          <w:sz w:val="24"/>
        </w:rPr>
        <w:t xml:space="preserve"> para actualizarlas en cada operación y de esta manera llevar un control adecuado en cada una de las estaciones.</w:t>
      </w:r>
    </w:p>
    <w:p w14:paraId="09853495" w14:textId="77777777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El personal operativo que participe en la atención de rescate en ascensores, debe acatar en todo momento las políticas de seguridad establecidas en el procedimiento de Seguridad en Operaciones y en las demás establecidas por la Entidad. </w:t>
      </w:r>
    </w:p>
    <w:p w14:paraId="563EDD4B" w14:textId="77777777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Los bomberos no podrán realizar ninguna labor individual dentro de la emergencia, operarán en duplas. </w:t>
      </w:r>
    </w:p>
    <w:p w14:paraId="7A162258" w14:textId="4CA48FA9" w:rsidR="00566149" w:rsidRDefault="00F65375" w:rsidP="00566149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D87B98">
        <w:rPr>
          <w:rFonts w:ascii="Arial" w:hAnsi="Arial" w:cs="Arial"/>
          <w:color w:val="auto"/>
          <w:sz w:val="24"/>
        </w:rPr>
        <w:t>L</w:t>
      </w:r>
      <w:r w:rsidR="00566149" w:rsidRPr="00D87B98">
        <w:rPr>
          <w:rFonts w:ascii="Arial" w:hAnsi="Arial" w:cs="Arial"/>
          <w:color w:val="auto"/>
          <w:sz w:val="24"/>
        </w:rPr>
        <w:t xml:space="preserve">a Normatividad requerida para el desarrollo de las actividades citas en el presente procedimiento se encuentra definida en el Normograma de la </w:t>
      </w:r>
      <w:r w:rsidRPr="00D87B98">
        <w:rPr>
          <w:rFonts w:ascii="Arial" w:hAnsi="Arial" w:cs="Arial"/>
          <w:color w:val="auto"/>
          <w:sz w:val="24"/>
        </w:rPr>
        <w:t>entidad</w:t>
      </w:r>
      <w:r w:rsidR="00566149" w:rsidRPr="00D87B98">
        <w:rPr>
          <w:rFonts w:ascii="Arial" w:hAnsi="Arial" w:cs="Arial"/>
          <w:color w:val="auto"/>
          <w:sz w:val="24"/>
        </w:rPr>
        <w:t xml:space="preserve"> disponible para consulta en la página web. </w:t>
      </w:r>
    </w:p>
    <w:p w14:paraId="7EA8AC9F" w14:textId="77777777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Los bomberos deberán acatar siempre las instrucciones del jefe inmediato, conservando la unidad de mando. </w:t>
      </w:r>
    </w:p>
    <w:p w14:paraId="27F34194" w14:textId="36D65414" w:rsidR="001E6D87" w:rsidRP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>De acuerdo con la magnitud o complejidad del incidente en cualquier momento del procedimiento, el Comandante de Incidente debe activar el Equipo técnico rescate y al grupo especializado de materiales peligrosos MATPEL.</w:t>
      </w:r>
    </w:p>
    <w:p w14:paraId="3A27A14F" w14:textId="5ACF780E" w:rsidR="001E6D87" w:rsidRDefault="001E6D87" w:rsidP="001E6D87">
      <w:pPr>
        <w:pStyle w:val="Prrafodelista"/>
        <w:numPr>
          <w:ilvl w:val="0"/>
          <w:numId w:val="3"/>
        </w:numPr>
        <w:rPr>
          <w:rFonts w:ascii="Arial" w:hAnsi="Arial" w:cs="Arial"/>
          <w:color w:val="auto"/>
          <w:sz w:val="24"/>
        </w:rPr>
      </w:pPr>
      <w:r w:rsidRPr="001E6D87">
        <w:rPr>
          <w:rFonts w:ascii="Arial" w:hAnsi="Arial" w:cs="Arial"/>
          <w:color w:val="auto"/>
          <w:sz w:val="24"/>
        </w:rPr>
        <w:t xml:space="preserve">Las herramientas a usar durante la atención del incidente, dependerá de la complejidad del </w:t>
      </w:r>
      <w:r w:rsidRPr="007509F9">
        <w:rPr>
          <w:rFonts w:ascii="Arial" w:hAnsi="Arial" w:cs="Arial"/>
          <w:color w:val="auto"/>
          <w:sz w:val="24"/>
        </w:rPr>
        <w:t>incidente</w:t>
      </w:r>
    </w:p>
    <w:p w14:paraId="3AFB2ADC" w14:textId="77777777" w:rsidR="002421EE" w:rsidRDefault="002421EE" w:rsidP="002421EE">
      <w:pPr>
        <w:pStyle w:val="Prrafodelista"/>
        <w:spacing w:after="0" w:line="240" w:lineRule="auto"/>
        <w:ind w:left="1440"/>
        <w:rPr>
          <w:rFonts w:ascii="Arial" w:hAnsi="Arial" w:cs="Arial"/>
          <w:color w:val="auto"/>
          <w:sz w:val="24"/>
          <w:szCs w:val="24"/>
        </w:rPr>
      </w:pPr>
    </w:p>
    <w:p w14:paraId="1D6425AC" w14:textId="72658062" w:rsidR="001E6D87" w:rsidRPr="007509F9" w:rsidRDefault="001E6D87" w:rsidP="001E6D87">
      <w:pPr>
        <w:pStyle w:val="Prrafodelista"/>
        <w:numPr>
          <w:ilvl w:val="1"/>
          <w:numId w:val="3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7509F9">
        <w:rPr>
          <w:rFonts w:ascii="Arial" w:hAnsi="Arial" w:cs="Arial"/>
          <w:color w:val="auto"/>
          <w:sz w:val="24"/>
          <w:szCs w:val="24"/>
        </w:rPr>
        <w:t>Nivel I: Llaves de ascensor</w:t>
      </w:r>
    </w:p>
    <w:p w14:paraId="26060663" w14:textId="6DC9EA81" w:rsidR="001E6D87" w:rsidRPr="007509F9" w:rsidRDefault="001E6D87" w:rsidP="001E6D87">
      <w:pPr>
        <w:pStyle w:val="Prrafodelista"/>
        <w:numPr>
          <w:ilvl w:val="1"/>
          <w:numId w:val="3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7509F9">
        <w:rPr>
          <w:rFonts w:ascii="Arial" w:hAnsi="Arial" w:cs="Arial"/>
          <w:color w:val="auto"/>
          <w:sz w:val="24"/>
          <w:szCs w:val="24"/>
        </w:rPr>
        <w:t xml:space="preserve">Nivel II: Hacha y </w:t>
      </w:r>
      <w:proofErr w:type="spellStart"/>
      <w:r w:rsidR="00873896">
        <w:rPr>
          <w:rFonts w:ascii="Arial" w:hAnsi="Arial" w:cs="Arial"/>
          <w:color w:val="auto"/>
          <w:sz w:val="24"/>
          <w:szCs w:val="24"/>
        </w:rPr>
        <w:t>H</w:t>
      </w:r>
      <w:r w:rsidRPr="007509F9">
        <w:rPr>
          <w:rFonts w:ascii="Arial" w:hAnsi="Arial" w:cs="Arial"/>
          <w:color w:val="auto"/>
          <w:sz w:val="24"/>
          <w:szCs w:val="24"/>
        </w:rPr>
        <w:t>alligan</w:t>
      </w:r>
      <w:proofErr w:type="spellEnd"/>
      <w:r w:rsidRPr="007509F9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502FC1B5" w14:textId="50A80C1E" w:rsidR="001E6D87" w:rsidRDefault="001E6D87" w:rsidP="001E6D87">
      <w:pPr>
        <w:pStyle w:val="Prrafodelista"/>
        <w:numPr>
          <w:ilvl w:val="1"/>
          <w:numId w:val="3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7509F9">
        <w:rPr>
          <w:rFonts w:ascii="Arial" w:hAnsi="Arial" w:cs="Arial"/>
          <w:color w:val="auto"/>
          <w:sz w:val="24"/>
          <w:szCs w:val="24"/>
        </w:rPr>
        <w:t xml:space="preserve">Nivel III: Cuerdas </w:t>
      </w:r>
      <w:r w:rsidR="00267A11" w:rsidRPr="007509F9">
        <w:rPr>
          <w:rFonts w:ascii="Arial" w:hAnsi="Arial" w:cs="Arial"/>
          <w:color w:val="auto"/>
          <w:sz w:val="24"/>
          <w:szCs w:val="24"/>
        </w:rPr>
        <w:t xml:space="preserve">y </w:t>
      </w:r>
      <w:r w:rsidRPr="007509F9">
        <w:rPr>
          <w:rFonts w:ascii="Arial" w:hAnsi="Arial" w:cs="Arial"/>
          <w:color w:val="auto"/>
          <w:sz w:val="24"/>
          <w:szCs w:val="24"/>
        </w:rPr>
        <w:t>activación ETR</w:t>
      </w:r>
    </w:p>
    <w:p w14:paraId="59D42F75" w14:textId="77777777" w:rsidR="001E6D87" w:rsidRDefault="001E6D87" w:rsidP="00566149">
      <w:pPr>
        <w:rPr>
          <w:rFonts w:cs="Arial"/>
          <w:sz w:val="20"/>
        </w:rPr>
      </w:pPr>
    </w:p>
    <w:p w14:paraId="704EDE6B" w14:textId="77777777" w:rsidR="00EC2E39" w:rsidRDefault="00EC2E39" w:rsidP="00566149">
      <w:pPr>
        <w:rPr>
          <w:rFonts w:cs="Arial"/>
          <w:b/>
          <w:sz w:val="24"/>
        </w:rPr>
      </w:pPr>
    </w:p>
    <w:p w14:paraId="49B96C35" w14:textId="77777777" w:rsidR="00EC2E39" w:rsidRDefault="00EC2E39" w:rsidP="00566149">
      <w:pPr>
        <w:rPr>
          <w:rFonts w:cs="Arial"/>
          <w:b/>
          <w:sz w:val="24"/>
        </w:rPr>
      </w:pPr>
    </w:p>
    <w:p w14:paraId="62291FDD" w14:textId="77777777" w:rsidR="00EC2E39" w:rsidRDefault="00EC2E39" w:rsidP="00566149">
      <w:pPr>
        <w:rPr>
          <w:rFonts w:cs="Arial"/>
          <w:b/>
          <w:sz w:val="24"/>
        </w:rPr>
      </w:pPr>
    </w:p>
    <w:p w14:paraId="6AD1D99D" w14:textId="69790106" w:rsidR="00F65375" w:rsidRPr="00D87B98" w:rsidRDefault="00566149" w:rsidP="00566149">
      <w:pPr>
        <w:rPr>
          <w:rFonts w:cs="Arial"/>
          <w:b/>
          <w:sz w:val="24"/>
        </w:rPr>
      </w:pPr>
      <w:r w:rsidRPr="00D87B98">
        <w:rPr>
          <w:rFonts w:cs="Arial"/>
          <w:b/>
          <w:sz w:val="24"/>
        </w:rPr>
        <w:lastRenderedPageBreak/>
        <w:t>DESCRIPCI</w:t>
      </w:r>
      <w:r w:rsidR="002421EE">
        <w:rPr>
          <w:rFonts w:cs="Arial"/>
          <w:b/>
          <w:sz w:val="24"/>
        </w:rPr>
        <w:t>Ó</w:t>
      </w:r>
      <w:r w:rsidRPr="00D87B98">
        <w:rPr>
          <w:rFonts w:cs="Arial"/>
          <w:b/>
          <w:sz w:val="24"/>
        </w:rPr>
        <w:t xml:space="preserve">N DE ACTIVIDADES </w:t>
      </w:r>
    </w:p>
    <w:p w14:paraId="11753A80" w14:textId="77777777" w:rsidR="00F65375" w:rsidRDefault="00F65375" w:rsidP="00566149">
      <w:pPr>
        <w:rPr>
          <w:rFonts w:cs="Arial"/>
          <w:color w:val="BFBFBF" w:themeColor="background1" w:themeShade="BF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10774" w:type="dxa"/>
        <w:tblBorders>
          <w:top w:val="single" w:sz="4" w:space="0" w:color="0D3E69"/>
          <w:left w:val="single" w:sz="4" w:space="0" w:color="0D3E69"/>
          <w:bottom w:val="single" w:sz="4" w:space="0" w:color="0D3E69"/>
          <w:right w:val="single" w:sz="4" w:space="0" w:color="0D3E69"/>
          <w:insideH w:val="single" w:sz="4" w:space="0" w:color="0D3E69"/>
          <w:insideV w:val="single" w:sz="4" w:space="0" w:color="0D3E6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5822"/>
        <w:gridCol w:w="1706"/>
        <w:gridCol w:w="1696"/>
      </w:tblGrid>
      <w:tr w:rsidR="001D41C0" w:rsidRPr="009E5F71" w14:paraId="7B74BCDF" w14:textId="77777777" w:rsidTr="00EC2E39">
        <w:trPr>
          <w:trHeight w:val="406"/>
          <w:tblHeader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5951FF4A" w14:textId="77777777" w:rsidR="001D41C0" w:rsidRPr="003769EE" w:rsidRDefault="001D41C0" w:rsidP="0099701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bookmarkStart w:id="1" w:name="_Hlk205329438"/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No.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39BB9BF7" w14:textId="63203A4E" w:rsidR="001D41C0" w:rsidRPr="003769EE" w:rsidRDefault="003769EE" w:rsidP="00997010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Diagrama</w:t>
            </w:r>
          </w:p>
        </w:tc>
        <w:tc>
          <w:tcPr>
            <w:tcW w:w="5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6D5B23A7" w14:textId="77777777" w:rsidR="001D41C0" w:rsidRPr="003769EE" w:rsidRDefault="001D41C0" w:rsidP="0099701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Descripción de la Actividad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5C739E19" w14:textId="77777777" w:rsidR="003769EE" w:rsidRDefault="001D41C0" w:rsidP="00997010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 xml:space="preserve">Responsable </w:t>
            </w:r>
          </w:p>
          <w:p w14:paraId="5A851C97" w14:textId="77777777" w:rsidR="001D41C0" w:rsidRPr="003769EE" w:rsidRDefault="001D41C0" w:rsidP="0099701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(cargo y área)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</w:tcPr>
          <w:p w14:paraId="3FA6C232" w14:textId="77777777" w:rsidR="001D41C0" w:rsidRPr="003769EE" w:rsidRDefault="001D41C0" w:rsidP="00997010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>Registro</w:t>
            </w:r>
          </w:p>
        </w:tc>
      </w:tr>
      <w:bookmarkEnd w:id="1"/>
      <w:tr w:rsidR="00166A87" w:rsidRPr="009E5F71" w14:paraId="018F3A2D" w14:textId="77777777" w:rsidTr="00997010">
        <w:trPr>
          <w:trHeight w:val="561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EA681" w14:textId="77777777" w:rsidR="000C69F2" w:rsidRDefault="000C69F2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3DC6877E" w14:textId="634E2BAA" w:rsidR="00166A87" w:rsidRPr="003769EE" w:rsidRDefault="00166A87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0448C472" w14:textId="20386B3F" w:rsidR="00166A87" w:rsidRPr="003769EE" w:rsidRDefault="001E072A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FAC510" wp14:editId="452DDBA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248285</wp:posOffset>
                      </wp:positionV>
                      <wp:extent cx="0" cy="582295"/>
                      <wp:effectExtent l="76200" t="0" r="57150" b="65405"/>
                      <wp:wrapNone/>
                      <wp:docPr id="10" name="Conector recto de flecha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1D5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10" o:spid="_x0000_s1026" type="#_x0000_t32" style="position:absolute;margin-left:24.2pt;margin-top:19.55pt;width:0;height:4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13F7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A1FD09" wp14:editId="6601E535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52705</wp:posOffset>
                      </wp:positionV>
                      <wp:extent cx="342900" cy="200024"/>
                      <wp:effectExtent l="0" t="0" r="0" b="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000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B975F4" w14:textId="77777777" w:rsidR="00B13F70" w:rsidRPr="000C69F2" w:rsidRDefault="00B13F70" w:rsidP="00B13F70">
                                  <w:pPr>
                                    <w:spacing w:line="0" w:lineRule="atLeast"/>
                                    <w:ind w:left="-142" w:right="-794"/>
                                    <w:jc w:val="left"/>
                                    <w:rPr>
                                      <w:b/>
                                      <w:color w:val="6699FF"/>
                                      <w:sz w:val="16"/>
                                      <w:szCs w:val="16"/>
                                    </w:rPr>
                                  </w:pPr>
                                  <w:r w:rsidRPr="000C69F2">
                                    <w:rPr>
                                      <w:b/>
                                      <w:color w:val="6699FF"/>
                                      <w:sz w:val="16"/>
                                      <w:szCs w:val="16"/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AA1FD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" o:spid="_x0000_s1026" type="#_x0000_t202" style="position:absolute;left:0;text-align:left;margin-left:13.45pt;margin-top:4.15pt;width:27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" filled="f" stroked="f" strokeweight="1pt">
                      <v:textbox>
                        <w:txbxContent>
                          <w:p w14:paraId="53B975F4" w14:textId="77777777" w:rsidR="00B13F70" w:rsidRPr="000C69F2" w:rsidRDefault="00B13F70" w:rsidP="00B13F70">
                            <w:pPr>
                              <w:spacing w:line="0" w:lineRule="atLeast"/>
                              <w:ind w:left="-142" w:right="-794"/>
                              <w:jc w:val="left"/>
                              <w:rPr>
                                <w:b/>
                                <w:color w:val="6699FF"/>
                                <w:sz w:val="16"/>
                                <w:szCs w:val="16"/>
                              </w:rPr>
                            </w:pPr>
                            <w:r w:rsidRPr="000C69F2">
                              <w:rPr>
                                <w:b/>
                                <w:color w:val="6699FF"/>
                                <w:sz w:val="16"/>
                                <w:szCs w:val="16"/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8" w:space="0" w:color="auto"/>
            </w:tcBorders>
            <w:vAlign w:val="center"/>
          </w:tcPr>
          <w:p w14:paraId="76A4EA74" w14:textId="6E722CED" w:rsidR="00166A87" w:rsidRPr="003769EE" w:rsidRDefault="00166A87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Inicio</w:t>
            </w: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 xml:space="preserve"> del procedimiento</w:t>
            </w:r>
          </w:p>
        </w:tc>
        <w:tc>
          <w:tcPr>
            <w:tcW w:w="1706" w:type="dxa"/>
            <w:tcBorders>
              <w:top w:val="single" w:sz="8" w:space="0" w:color="auto"/>
            </w:tcBorders>
            <w:vAlign w:val="center"/>
          </w:tcPr>
          <w:p w14:paraId="2FC36851" w14:textId="77777777" w:rsidR="00166A87" w:rsidRPr="003769EE" w:rsidRDefault="00166A87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7685AEC9" w14:textId="77777777" w:rsidR="00166A87" w:rsidRPr="003769EE" w:rsidRDefault="00166A87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</w:tr>
      <w:tr w:rsidR="001D41C0" w:rsidRPr="009E5F71" w14:paraId="0DFA65D0" w14:textId="77777777" w:rsidTr="00997010">
        <w:trPr>
          <w:trHeight w:val="1235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78C36" w14:textId="77777777" w:rsidR="001D41C0" w:rsidRPr="003769EE" w:rsidRDefault="00166A87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128AF8D8" w14:textId="72F4D5AF" w:rsidR="001D41C0" w:rsidRPr="003769EE" w:rsidRDefault="001E072A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8A9A3C" wp14:editId="59F96205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483870</wp:posOffset>
                      </wp:positionV>
                      <wp:extent cx="337820" cy="154305"/>
                      <wp:effectExtent l="0" t="0" r="24130" b="1714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2C5DF" id="Rectángulo 25" o:spid="_x0000_s1026" style="position:absolute;margin-left:11.95pt;margin-top:38.1pt;width:26.6pt;height:1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" fillcolor="white [3201]" strokecolor="#4472c4 [32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680362" wp14:editId="35B680A1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683895</wp:posOffset>
                      </wp:positionV>
                      <wp:extent cx="0" cy="582295"/>
                      <wp:effectExtent l="76200" t="0" r="57150" b="65405"/>
                      <wp:wrapNone/>
                      <wp:docPr id="1" name="Conector recto de flech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591050" id="Conector recto de flecha 1" o:spid="_x0000_s1026" type="#_x0000_t32" style="position:absolute;margin-left:25.45pt;margin-top:53.85pt;width:0;height:45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8" w:space="0" w:color="auto"/>
            </w:tcBorders>
            <w:vAlign w:val="center"/>
          </w:tcPr>
          <w:p w14:paraId="6DBEECE2" w14:textId="77777777" w:rsidR="00590BD2" w:rsidRPr="00383413" w:rsidRDefault="00FF3871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83413">
              <w:rPr>
                <w:rFonts w:ascii="Arial" w:hAnsi="Arial" w:cs="Arial"/>
                <w:b/>
                <w:color w:val="auto"/>
                <w:sz w:val="18"/>
                <w:szCs w:val="18"/>
              </w:rPr>
              <w:t>Aplicar procedimiento</w:t>
            </w:r>
            <w:r w:rsidR="00383413" w:rsidRPr="00383413">
              <w:rPr>
                <w:rFonts w:ascii="Arial" w:hAnsi="Arial" w:cs="Arial"/>
                <w:color w:val="auto"/>
                <w:sz w:val="18"/>
                <w:szCs w:val="18"/>
              </w:rPr>
              <w:t xml:space="preserve">: MN-PR18 </w:t>
            </w: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Activación, Movilización y seguimiento incidentes</w:t>
            </w:r>
          </w:p>
          <w:p w14:paraId="23E0C467" w14:textId="665F8FFA" w:rsidR="00383413" w:rsidRPr="00383413" w:rsidRDefault="0038341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9DBCBC1" w14:textId="2B1437EE" w:rsidR="00383413" w:rsidRPr="00383413" w:rsidRDefault="00383413" w:rsidP="00997010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  <w:r w:rsidRPr="00383413">
              <w:rPr>
                <w:rFonts w:cs="Arial"/>
                <w:b/>
                <w:sz w:val="18"/>
                <w:szCs w:val="18"/>
                <w:lang w:eastAsia="en-US"/>
              </w:rPr>
              <w:t>NOTA</w:t>
            </w:r>
            <w:r w:rsidRPr="00383413">
              <w:rPr>
                <w:rFonts w:cs="Arial"/>
                <w:sz w:val="18"/>
                <w:szCs w:val="18"/>
                <w:lang w:eastAsia="en-US"/>
              </w:rPr>
              <w:t xml:space="preserve">: Reportar al CCC el arribo a la escena. </w:t>
            </w:r>
            <w:r w:rsidRPr="00383413">
              <w:rPr>
                <w:rFonts w:cs="Arial"/>
                <w:sz w:val="18"/>
                <w:szCs w:val="18"/>
              </w:rPr>
              <w:t>Asumir el mando teniendo en cuenta el SCI</w:t>
            </w:r>
          </w:p>
        </w:tc>
        <w:tc>
          <w:tcPr>
            <w:tcW w:w="1706" w:type="dxa"/>
            <w:tcBorders>
              <w:top w:val="single" w:sz="8" w:space="0" w:color="auto"/>
            </w:tcBorders>
            <w:vAlign w:val="center"/>
          </w:tcPr>
          <w:p w14:paraId="3024A22D" w14:textId="504FA65B" w:rsidR="001D41C0" w:rsidRPr="00383413" w:rsidRDefault="00383413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086E63E1" w14:textId="62B52CAA" w:rsidR="001D41C0" w:rsidRPr="00383413" w:rsidRDefault="00383413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 xml:space="preserve">Premier </w:t>
            </w:r>
            <w:proofErr w:type="spellStart"/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One</w:t>
            </w:r>
            <w:proofErr w:type="spellEnd"/>
          </w:p>
        </w:tc>
      </w:tr>
      <w:tr w:rsidR="001D41C0" w:rsidRPr="009E5F71" w14:paraId="183BC10D" w14:textId="77777777" w:rsidTr="00997010">
        <w:trPr>
          <w:trHeight w:val="561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0A372" w14:textId="77777777" w:rsidR="001D41C0" w:rsidRPr="003769EE" w:rsidRDefault="00166A87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12B1FCF" w14:textId="4AE29C5B" w:rsidR="001D41C0" w:rsidRPr="00383413" w:rsidRDefault="00CF554C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FAF9F39" wp14:editId="65C77379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544195</wp:posOffset>
                      </wp:positionV>
                      <wp:extent cx="337820" cy="154305"/>
                      <wp:effectExtent l="0" t="0" r="24130" b="1714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BDEBB2" id="Rectángulo 2" o:spid="_x0000_s1026" style="position:absolute;margin-left:12.7pt;margin-top:42.85pt;width:26.6pt;height:12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" fillcolor="white [3201]" strokecolor="#4472c4 [3204]" strokeweight="1pt"/>
                  </w:pict>
                </mc:Fallback>
              </mc:AlternateContent>
            </w:r>
            <w:r w:rsidR="001E07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3651D67" wp14:editId="72952752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772795</wp:posOffset>
                      </wp:positionV>
                      <wp:extent cx="1270" cy="990600"/>
                      <wp:effectExtent l="76200" t="0" r="93980" b="57150"/>
                      <wp:wrapNone/>
                      <wp:docPr id="6" name="Conector recto de flech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" cy="990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FFEF5B" id="Conector recto de flecha 6" o:spid="_x0000_s1026" type="#_x0000_t32" style="position:absolute;margin-left:26.2pt;margin-top:60.85pt;width:.1pt;height:7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822" w:type="dxa"/>
            <w:tcBorders>
              <w:top w:val="single" w:sz="4" w:space="0" w:color="FFFFFF" w:themeColor="background1"/>
            </w:tcBorders>
            <w:vAlign w:val="center"/>
          </w:tcPr>
          <w:p w14:paraId="61703C49" w14:textId="77777777" w:rsidR="00590BD2" w:rsidRPr="00383413" w:rsidRDefault="00590BD2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C860BE" w14:textId="54D61789" w:rsidR="00383413" w:rsidRDefault="00383413" w:rsidP="00997010">
            <w:pPr>
              <w:pStyle w:val="Prrafodelista"/>
              <w:spacing w:after="0" w:line="240" w:lineRule="auto"/>
              <w:ind w:left="0"/>
              <w:rPr>
                <w:rFonts w:cs="Arial"/>
                <w:color w:val="auto"/>
                <w:sz w:val="20"/>
                <w:szCs w:val="20"/>
              </w:rPr>
            </w:pPr>
            <w:r w:rsidRPr="008D7D86">
              <w:rPr>
                <w:rFonts w:ascii="Arial" w:hAnsi="Arial" w:cs="Arial"/>
                <w:b/>
                <w:color w:val="auto"/>
                <w:sz w:val="18"/>
                <w:szCs w:val="18"/>
              </w:rPr>
              <w:t>Realizar</w:t>
            </w:r>
            <w:r w:rsidR="000F10E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0F10E1">
              <w:rPr>
                <w:rFonts w:ascii="Arial" w:hAnsi="Arial" w:cs="Arial"/>
                <w:b/>
                <w:color w:val="auto"/>
                <w:sz w:val="18"/>
                <w:szCs w:val="18"/>
              </w:rPr>
              <w:t>el reconocimiento</w:t>
            </w:r>
            <w:r w:rsidR="000F10E1">
              <w:rPr>
                <w:rFonts w:ascii="Arial" w:hAnsi="Arial" w:cs="Arial"/>
                <w:color w:val="auto"/>
                <w:sz w:val="18"/>
                <w:szCs w:val="18"/>
              </w:rPr>
              <w:t xml:space="preserve">: </w:t>
            </w: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de la escena y la evaluación inicial.</w:t>
            </w:r>
            <w:r w:rsidRPr="00383413">
              <w:rPr>
                <w:rFonts w:cs="Arial"/>
                <w:color w:val="auto"/>
                <w:sz w:val="20"/>
                <w:szCs w:val="20"/>
              </w:rPr>
              <w:t xml:space="preserve">  </w:t>
            </w:r>
          </w:p>
          <w:p w14:paraId="3451B5DE" w14:textId="77777777" w:rsidR="001E072A" w:rsidRPr="00383413" w:rsidRDefault="001E072A" w:rsidP="00997010">
            <w:pPr>
              <w:pStyle w:val="Prrafodelista"/>
              <w:spacing w:after="0" w:line="240" w:lineRule="auto"/>
              <w:ind w:left="0"/>
              <w:rPr>
                <w:rFonts w:cs="Arial"/>
                <w:color w:val="auto"/>
                <w:sz w:val="20"/>
                <w:szCs w:val="20"/>
              </w:rPr>
            </w:pPr>
          </w:p>
          <w:p w14:paraId="38EADDD3" w14:textId="77777777" w:rsidR="00383413" w:rsidRPr="00383413" w:rsidRDefault="00383413" w:rsidP="00997010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  <w:r w:rsidRPr="00383413">
              <w:rPr>
                <w:b/>
                <w:color w:val="auto"/>
                <w:sz w:val="18"/>
                <w:szCs w:val="18"/>
              </w:rPr>
              <w:t>NOTA</w:t>
            </w:r>
            <w:r w:rsidRPr="00383413">
              <w:rPr>
                <w:color w:val="auto"/>
                <w:sz w:val="18"/>
                <w:szCs w:val="18"/>
              </w:rPr>
              <w:t xml:space="preserve">: Verificar si hay víctimas atrapadas, riesgos asociados como falla eléctrica, falla estructural, presencia de materiales peligrosos, entre otros y posibles lugares de acceso. </w:t>
            </w:r>
          </w:p>
          <w:p w14:paraId="254CBD86" w14:textId="77777777" w:rsidR="00383413" w:rsidRPr="00383413" w:rsidRDefault="00383413" w:rsidP="00997010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</w:p>
          <w:p w14:paraId="41E39533" w14:textId="77777777" w:rsidR="00383413" w:rsidRDefault="0038341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Adicionalmente se informará al CCC la solicitud de otros recursos de ser necesarios (secretaria de salud, IDIGER, Policía)</w:t>
            </w:r>
          </w:p>
          <w:p w14:paraId="4139A14D" w14:textId="3DBAC9FC" w:rsidR="001E072A" w:rsidRPr="00383413" w:rsidRDefault="001E072A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FFFFFF" w:themeColor="background1"/>
            </w:tcBorders>
            <w:vAlign w:val="center"/>
          </w:tcPr>
          <w:p w14:paraId="73CAB23D" w14:textId="0B8B6B8A" w:rsidR="001D41C0" w:rsidRPr="003769EE" w:rsidRDefault="00383413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383413">
              <w:rPr>
                <w:rFonts w:ascii="Arial" w:hAnsi="Arial" w:cs="Arial"/>
                <w:color w:val="auto"/>
                <w:sz w:val="18"/>
                <w:szCs w:val="18"/>
              </w:rPr>
              <w:t>Comandante de Incidente</w:t>
            </w:r>
            <w:r w:rsidRPr="003769EE"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FFFFFF" w:themeColor="background1"/>
            </w:tcBorders>
            <w:vAlign w:val="center"/>
          </w:tcPr>
          <w:p w14:paraId="4224C8E5" w14:textId="1D66B054" w:rsidR="001D41C0" w:rsidRPr="003769EE" w:rsidRDefault="008D597B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1D41C0" w:rsidRPr="009E5F71" w14:paraId="7BA42ED7" w14:textId="77777777" w:rsidTr="00997010">
        <w:trPr>
          <w:trHeight w:val="1953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2744BB" w14:textId="77777777" w:rsidR="001D41C0" w:rsidRPr="003769EE" w:rsidRDefault="00166A87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  <w:p w14:paraId="5684896E" w14:textId="77777777" w:rsidR="001D41C0" w:rsidRPr="003769EE" w:rsidRDefault="001D41C0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769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PC</w:t>
            </w:r>
          </w:p>
        </w:tc>
        <w:tc>
          <w:tcPr>
            <w:tcW w:w="1134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35993673" w14:textId="7A53D937" w:rsidR="001D41C0" w:rsidRPr="003769EE" w:rsidRDefault="001E072A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74AD30" wp14:editId="38B4559A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698500</wp:posOffset>
                      </wp:positionV>
                      <wp:extent cx="332740" cy="191475"/>
                      <wp:effectExtent l="0" t="0" r="0" b="0"/>
                      <wp:wrapNone/>
                      <wp:docPr id="49" name="Cuadro de tex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2740" cy="19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580209" w14:textId="77777777" w:rsidR="001E072A" w:rsidRPr="000C69F2" w:rsidRDefault="001E072A" w:rsidP="001E072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color w:val="8EAADB" w:themeColor="accent1" w:themeTint="99"/>
                                      <w:sz w:val="22"/>
                                    </w:rPr>
                                  </w:pPr>
                                  <w:r w:rsidRPr="000C69F2">
                                    <w:rPr>
                                      <w:rFonts w:ascii="Arial" w:eastAsia="Times New Roman" w:hAnsi="Arial"/>
                                      <w:b/>
                                      <w:bCs/>
                                      <w:color w:val="8EAADB" w:themeColor="accent1" w:themeTint="99"/>
                                      <w:sz w:val="14"/>
                                      <w:szCs w:val="16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74AD30" id="Cuadro de texto 30" o:spid="_x0000_s1027" type="#_x0000_t202" style="position:absolute;left:0;text-align:left;margin-left:26.2pt;margin-top:55pt;width:26.2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" filled="f" stroked="f" strokeweight=".5pt">
                      <v:textbox>
                        <w:txbxContent>
                          <w:p w14:paraId="42580209" w14:textId="77777777" w:rsidR="001E072A" w:rsidRPr="000C69F2" w:rsidRDefault="001E072A" w:rsidP="001E072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8EAADB" w:themeColor="accent1" w:themeTint="99"/>
                                <w:sz w:val="22"/>
                              </w:rPr>
                            </w:pPr>
                            <w:r w:rsidRPr="000C69F2">
                              <w:rPr>
                                <w:rFonts w:ascii="Arial" w:eastAsia="Times New Roman" w:hAnsi="Arial"/>
                                <w:b/>
                                <w:bCs/>
                                <w:color w:val="8EAADB" w:themeColor="accent1" w:themeTint="99"/>
                                <w:sz w:val="14"/>
                                <w:szCs w:val="16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44183FF" wp14:editId="7C41C83F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240665</wp:posOffset>
                      </wp:positionV>
                      <wp:extent cx="332740" cy="191135"/>
                      <wp:effectExtent l="0" t="0" r="0" b="0"/>
                      <wp:wrapNone/>
                      <wp:docPr id="63" name="Cuadro de tex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2740" cy="191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A55EB5" w14:textId="77777777" w:rsidR="001E072A" w:rsidRDefault="001E072A" w:rsidP="001E072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both"/>
                                  </w:pPr>
                                  <w:r>
                                    <w:rPr>
                                      <w:rFonts w:ascii="Arial" w:eastAsia="Times New Roman" w:hAnsi="Arial"/>
                                      <w:b/>
                                      <w:bCs/>
                                      <w:color w:val="8FAADC"/>
                                      <w:sz w:val="14"/>
                                      <w:szCs w:val="14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4183FF" id="_x0000_s1028" type="#_x0000_t202" style="position:absolute;left:0;text-align:left;margin-left:-2.3pt;margin-top:18.95pt;width:26.2pt;height:15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" filled="f" stroked="f" strokeweight=".5pt">
                      <v:textbox>
                        <w:txbxContent>
                          <w:p w14:paraId="64A55EB5" w14:textId="77777777" w:rsidR="001E072A" w:rsidRDefault="001E072A" w:rsidP="001E072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bCs/>
                                <w:color w:val="8FAADC"/>
                                <w:sz w:val="14"/>
                                <w:szCs w:val="14"/>
                              </w:rPr>
                              <w:t>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4B1412E" wp14:editId="4C927ED4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680085</wp:posOffset>
                      </wp:positionV>
                      <wp:extent cx="1270" cy="990600"/>
                      <wp:effectExtent l="76200" t="0" r="93980" b="57150"/>
                      <wp:wrapNone/>
                      <wp:docPr id="38" name="Conector recto de flecha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" cy="990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713581" id="Conector recto de flecha 38" o:spid="_x0000_s1026" type="#_x0000_t32" style="position:absolute;margin-left:26.2pt;margin-top:53.55pt;width:.1pt;height:7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BCAD81" wp14:editId="19385160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422910</wp:posOffset>
                      </wp:positionV>
                      <wp:extent cx="403860" cy="231140"/>
                      <wp:effectExtent l="19050" t="19050" r="15240" b="35560"/>
                      <wp:wrapNone/>
                      <wp:docPr id="20" name="Diagrama de flujo: decisió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3114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5629A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grama de flujo: decisión 20" o:spid="_x0000_s1026" type="#_x0000_t110" style="position:absolute;margin-left:10.45pt;margin-top:33.3pt;width:31.8pt;height:18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shd w:val="clear" w:color="auto" w:fill="F2F2F2" w:themeFill="background1" w:themeFillShade="F2"/>
            <w:vAlign w:val="center"/>
          </w:tcPr>
          <w:p w14:paraId="02121A39" w14:textId="47A5B247" w:rsidR="001D41C0" w:rsidRPr="00B27BB2" w:rsidRDefault="001D41C0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27B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Realizar </w:t>
            </w:r>
            <w:r w:rsidR="00B27BB2" w:rsidRPr="00B27B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la verificación</w:t>
            </w:r>
            <w:r w:rsidRPr="00B27B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:</w:t>
            </w: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D7D86">
              <w:rPr>
                <w:rFonts w:ascii="Arial" w:hAnsi="Arial" w:cs="Arial"/>
                <w:color w:val="auto"/>
                <w:sz w:val="18"/>
                <w:szCs w:val="18"/>
              </w:rPr>
              <w:t>Luego de realizar el reconocimiento de la escena</w:t>
            </w:r>
          </w:p>
          <w:p w14:paraId="0B84C145" w14:textId="77777777" w:rsidR="007A4C82" w:rsidRPr="00B27BB2" w:rsidRDefault="007A4C82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EF72F42" w14:textId="417FFBCF" w:rsidR="007A4C82" w:rsidRPr="00B27BB2" w:rsidRDefault="007A4C82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¿</w:t>
            </w:r>
            <w:r w:rsidR="00B27BB2" w:rsidRPr="00B27BB2">
              <w:rPr>
                <w:rFonts w:ascii="Arial" w:hAnsi="Arial" w:cs="Arial"/>
                <w:color w:val="auto"/>
                <w:sz w:val="18"/>
                <w:szCs w:val="18"/>
              </w:rPr>
              <w:t>Se puede atender el incidente</w:t>
            </w: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?</w:t>
            </w:r>
          </w:p>
          <w:p w14:paraId="6BDCFAD7" w14:textId="77777777" w:rsidR="007A4C82" w:rsidRPr="00B27BB2" w:rsidRDefault="007A4C82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78FEF30" w14:textId="1FE21EE2" w:rsidR="00D96AEA" w:rsidRPr="00B27BB2" w:rsidRDefault="009948C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27B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Si:</w:t>
            </w: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 xml:space="preserve"> Continua en la actividad No. </w:t>
            </w:r>
            <w:r w:rsidR="008D597B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</w:p>
          <w:p w14:paraId="4B8527A2" w14:textId="40C7813E" w:rsidR="00602E2D" w:rsidRPr="00B27BB2" w:rsidRDefault="009948C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27B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No:</w:t>
            </w: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 xml:space="preserve"> Continua en la actividad No. </w:t>
            </w:r>
            <w:r w:rsidR="008D597B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4E4E46E5" w14:textId="6334AE40" w:rsidR="001D41C0" w:rsidRPr="00B27BB2" w:rsidRDefault="00B27BB2" w:rsidP="00997010">
            <w:pPr>
              <w:jc w:val="left"/>
              <w:rPr>
                <w:rFonts w:cs="Arial"/>
                <w:sz w:val="18"/>
                <w:szCs w:val="18"/>
              </w:rPr>
            </w:pPr>
            <w:r w:rsidRPr="00B27BB2">
              <w:rPr>
                <w:rFonts w:cs="Arial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C029F40" w14:textId="0C92A23C" w:rsidR="001D41C0" w:rsidRPr="00B27BB2" w:rsidRDefault="00B27BB2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60374E" w:rsidRPr="009E5F71" w14:paraId="74C0F9A4" w14:textId="77777777" w:rsidTr="00997010">
        <w:trPr>
          <w:trHeight w:val="125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C26D8" w14:textId="77777777" w:rsidR="0060374E" w:rsidRDefault="0060374E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483AE377" w14:textId="77777777" w:rsidR="0060374E" w:rsidRDefault="0060374E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16353283" w14:textId="2C18F847" w:rsidR="0060374E" w:rsidRPr="0060374E" w:rsidRDefault="00B14AA6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C8FDE7" wp14:editId="45643F13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645795</wp:posOffset>
                      </wp:positionV>
                      <wp:extent cx="0" cy="582295"/>
                      <wp:effectExtent l="76200" t="0" r="57150" b="65405"/>
                      <wp:wrapNone/>
                      <wp:docPr id="7" name="Conector recto de flech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5D18DE" id="Conector recto de flecha 7" o:spid="_x0000_s1026" type="#_x0000_t32" style="position:absolute;margin-left:26.95pt;margin-top:50.85pt;width:0;height:45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1E072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DC7D4C" wp14:editId="57800F00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436880</wp:posOffset>
                      </wp:positionV>
                      <wp:extent cx="338400" cy="154800"/>
                      <wp:effectExtent l="0" t="0" r="24130" b="17145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" cy="15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98CBC" id="Rectángulo 3" o:spid="_x0000_s1026" style="position:absolute;margin-left:13.45pt;margin-top:34.4pt;width:26.65pt;height:12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E6EFD96" w14:textId="5CB4F5B8" w:rsidR="0060374E" w:rsidRPr="0060374E" w:rsidRDefault="0060374E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0374E">
              <w:rPr>
                <w:rFonts w:ascii="Arial" w:hAnsi="Arial" w:cs="Arial"/>
                <w:b/>
                <w:color w:val="auto"/>
                <w:sz w:val="18"/>
                <w:szCs w:val="18"/>
              </w:rPr>
              <w:t>Activar a los equipos especializados</w:t>
            </w:r>
            <w:r w:rsidRPr="0060374E">
              <w:rPr>
                <w:rFonts w:ascii="Arial" w:hAnsi="Arial" w:cs="Arial"/>
                <w:color w:val="auto"/>
                <w:sz w:val="18"/>
                <w:szCs w:val="18"/>
              </w:rPr>
              <w:t>: ETR y MATPEL</w:t>
            </w:r>
          </w:p>
          <w:p w14:paraId="39875805" w14:textId="77777777" w:rsidR="0060374E" w:rsidRPr="0060374E" w:rsidRDefault="0060374E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7470B9D" w14:textId="56B6D93A" w:rsidR="0060374E" w:rsidRPr="0060374E" w:rsidRDefault="0060374E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60374E">
              <w:rPr>
                <w:rFonts w:ascii="Arial" w:hAnsi="Arial" w:cs="Arial"/>
                <w:b/>
                <w:color w:val="auto"/>
                <w:sz w:val="18"/>
                <w:szCs w:val="18"/>
              </w:rPr>
              <w:t>NOTA</w:t>
            </w:r>
            <w:r w:rsidRPr="0060374E">
              <w:rPr>
                <w:rFonts w:ascii="Arial" w:hAnsi="Arial" w:cs="Arial"/>
                <w:color w:val="auto"/>
                <w:sz w:val="18"/>
                <w:szCs w:val="18"/>
              </w:rPr>
              <w:t>: Tener en cuenta la observación de la actividad 3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1706" w:type="dxa"/>
            <w:vAlign w:val="center"/>
          </w:tcPr>
          <w:p w14:paraId="6B9548A5" w14:textId="4163C2F5" w:rsidR="0060374E" w:rsidRPr="003769EE" w:rsidRDefault="0060374E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vAlign w:val="center"/>
          </w:tcPr>
          <w:p w14:paraId="5910CE23" w14:textId="12BA168A" w:rsidR="0060374E" w:rsidRPr="003769EE" w:rsidRDefault="0060374E" w:rsidP="00997010">
            <w:pPr>
              <w:pStyle w:val="Prrafodelista"/>
              <w:spacing w:after="0" w:line="240" w:lineRule="auto"/>
              <w:ind w:left="0"/>
              <w:jc w:val="left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8155FE" w:rsidRPr="009E5F71" w14:paraId="591B8DC3" w14:textId="77777777" w:rsidTr="00997010">
        <w:trPr>
          <w:trHeight w:val="101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5FC1F" w14:textId="77777777" w:rsidR="008155FE" w:rsidRDefault="008E2865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7415E855" w14:textId="7204F20A" w:rsidR="008155FE" w:rsidRPr="003769EE" w:rsidRDefault="00B14AA6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13B2D8" wp14:editId="4FCE9463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615315</wp:posOffset>
                      </wp:positionV>
                      <wp:extent cx="0" cy="582295"/>
                      <wp:effectExtent l="76200" t="0" r="57150" b="65405"/>
                      <wp:wrapNone/>
                      <wp:docPr id="9" name="Conector recto de flech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D8A2C5" id="Conector recto de flecha 9" o:spid="_x0000_s1026" type="#_x0000_t32" style="position:absolute;margin-left:26.95pt;margin-top:48.45pt;width:0;height:45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2EFFF0" wp14:editId="4F03636D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434340</wp:posOffset>
                      </wp:positionV>
                      <wp:extent cx="338400" cy="154800"/>
                      <wp:effectExtent l="0" t="0" r="24130" b="17145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" cy="15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93508" id="Rectángulo 8" o:spid="_x0000_s1026" style="position:absolute;margin-left:14.15pt;margin-top:34.2pt;width:26.65pt;height:12.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78D6AFE4" w14:textId="3BB4AB7A" w:rsidR="00590BD2" w:rsidRPr="003769EE" w:rsidRDefault="00374EF8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374EF8">
              <w:rPr>
                <w:rFonts w:ascii="Arial" w:hAnsi="Arial" w:cs="Arial"/>
                <w:b/>
                <w:color w:val="auto"/>
                <w:sz w:val="18"/>
                <w:szCs w:val="18"/>
              </w:rPr>
              <w:t>Hacer uso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: </w:t>
            </w:r>
            <w:r w:rsidRPr="00374EF8">
              <w:rPr>
                <w:rFonts w:ascii="Arial" w:hAnsi="Arial" w:cs="Arial"/>
                <w:color w:val="auto"/>
                <w:sz w:val="18"/>
                <w:szCs w:val="18"/>
              </w:rPr>
              <w:t>de los equipos de protección personal de acuerdo a la Evaluación.</w:t>
            </w:r>
          </w:p>
        </w:tc>
        <w:tc>
          <w:tcPr>
            <w:tcW w:w="1706" w:type="dxa"/>
            <w:vAlign w:val="center"/>
          </w:tcPr>
          <w:p w14:paraId="5F26A4DA" w14:textId="576DE645" w:rsidR="008155FE" w:rsidRPr="003769EE" w:rsidRDefault="00374EF8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vAlign w:val="center"/>
          </w:tcPr>
          <w:p w14:paraId="688F361B" w14:textId="47F003A4" w:rsidR="008155FE" w:rsidRPr="003769EE" w:rsidRDefault="008155FE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</w:tc>
      </w:tr>
      <w:tr w:rsidR="003F5FF5" w:rsidRPr="009E5F71" w14:paraId="1BADC510" w14:textId="77777777" w:rsidTr="00997010">
        <w:trPr>
          <w:trHeight w:val="195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A5785" w14:textId="77777777" w:rsidR="003F5FF5" w:rsidRPr="003769EE" w:rsidRDefault="003F5FF5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3A9C4F73" w14:textId="5FD10DA2" w:rsidR="003F5FF5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</w:p>
          <w:p w14:paraId="19A0C938" w14:textId="299174B0" w:rsidR="003F5FF5" w:rsidRPr="003769EE" w:rsidRDefault="00B14AA6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3D3A181" wp14:editId="606CB1C1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685165</wp:posOffset>
                      </wp:positionV>
                      <wp:extent cx="0" cy="582295"/>
                      <wp:effectExtent l="76200" t="0" r="57150" b="65405"/>
                      <wp:wrapNone/>
                      <wp:docPr id="12" name="Conector recto de flech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05C50" id="Conector recto de flecha 12" o:spid="_x0000_s1026" type="#_x0000_t32" style="position:absolute;margin-left:26.95pt;margin-top:53.95pt;width:0;height:45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528131" wp14:editId="5D504D04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466090</wp:posOffset>
                      </wp:positionV>
                      <wp:extent cx="337820" cy="154305"/>
                      <wp:effectExtent l="0" t="0" r="24130" b="1714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C8FD3" id="Rectángulo 11" o:spid="_x0000_s1026" style="position:absolute;margin-left:13.45pt;margin-top:36.7pt;width:26.6pt;height:12.1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1C639D3" w14:textId="16F46911" w:rsidR="003F5FF5" w:rsidRPr="00074B78" w:rsidRDefault="003F5FF5" w:rsidP="00997010">
            <w:pPr>
              <w:rPr>
                <w:rFonts w:cs="Arial"/>
                <w:sz w:val="18"/>
                <w:szCs w:val="18"/>
                <w:lang w:eastAsia="en-US"/>
              </w:rPr>
            </w:pPr>
            <w:r w:rsidRPr="0095672A">
              <w:rPr>
                <w:rFonts w:cs="Arial"/>
                <w:b/>
                <w:sz w:val="18"/>
                <w:szCs w:val="18"/>
                <w:lang w:eastAsia="en-US"/>
              </w:rPr>
              <w:t>Enviar</w:t>
            </w:r>
            <w:r>
              <w:rPr>
                <w:rFonts w:cs="Arial"/>
                <w:b/>
                <w:sz w:val="18"/>
                <w:szCs w:val="18"/>
                <w:lang w:eastAsia="en-US"/>
              </w:rPr>
              <w:t xml:space="preserve">: </w:t>
            </w:r>
            <w:r w:rsidRPr="00074B78">
              <w:rPr>
                <w:rFonts w:cs="Arial"/>
                <w:sz w:val="18"/>
                <w:szCs w:val="18"/>
                <w:lang w:eastAsia="en-US"/>
              </w:rPr>
              <w:t>dos tripulantes al cuarto de máquina para realizar maniobras</w:t>
            </w:r>
          </w:p>
          <w:p w14:paraId="19479B82" w14:textId="77777777" w:rsidR="003F5FF5" w:rsidRPr="00074B78" w:rsidRDefault="003F5FF5" w:rsidP="00997010">
            <w:pPr>
              <w:rPr>
                <w:rFonts w:cs="Arial"/>
                <w:sz w:val="18"/>
                <w:szCs w:val="18"/>
                <w:lang w:eastAsia="en-US"/>
              </w:rPr>
            </w:pPr>
          </w:p>
          <w:p w14:paraId="0E9F28AC" w14:textId="77777777" w:rsidR="003F5FF5" w:rsidRPr="00074B78" w:rsidRDefault="003F5FF5" w:rsidP="00997010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  <w:r w:rsidRPr="00074B78">
              <w:rPr>
                <w:rFonts w:cs="Arial"/>
                <w:b/>
                <w:sz w:val="18"/>
                <w:szCs w:val="18"/>
                <w:lang w:eastAsia="en-US"/>
              </w:rPr>
              <w:t>NOTA</w:t>
            </w:r>
            <w:r w:rsidRPr="00074B78">
              <w:rPr>
                <w:rFonts w:cs="Arial"/>
                <w:sz w:val="18"/>
                <w:szCs w:val="18"/>
                <w:lang w:eastAsia="en-US"/>
              </w:rPr>
              <w:t>: Esta personal ira verificando piso a piso que no haya puertas abiertas esto para mitigar el riesgo.</w:t>
            </w:r>
          </w:p>
          <w:p w14:paraId="0AE80A48" w14:textId="77777777" w:rsidR="003F5FF5" w:rsidRPr="00D579D1" w:rsidRDefault="003F5FF5" w:rsidP="00997010">
            <w:pPr>
              <w:tabs>
                <w:tab w:val="left" w:pos="284"/>
              </w:tabs>
              <w:rPr>
                <w:rFonts w:cs="Arial"/>
                <w:sz w:val="18"/>
                <w:szCs w:val="18"/>
                <w:lang w:eastAsia="en-US"/>
              </w:rPr>
            </w:pPr>
          </w:p>
          <w:p w14:paraId="63846F48" w14:textId="0E09D74D" w:rsidR="003F5FF5" w:rsidRPr="00374EF8" w:rsidRDefault="003F5FF5" w:rsidP="00997010">
            <w:pPr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D579D1">
              <w:rPr>
                <w:rFonts w:cs="Arial"/>
                <w:sz w:val="18"/>
                <w:szCs w:val="18"/>
                <w:lang w:eastAsia="en-US"/>
              </w:rPr>
              <w:t xml:space="preserve">El cuarto de máquinas dependerá del tipo de ascensor. Revisar lo indicado en el instructivo </w:t>
            </w:r>
            <w:r w:rsidR="00D579D1" w:rsidRPr="00D579D1">
              <w:rPr>
                <w:rFonts w:cs="Arial"/>
                <w:sz w:val="18"/>
                <w:szCs w:val="18"/>
                <w:lang w:eastAsia="en-US"/>
              </w:rPr>
              <w:t>MN-PR16-IN01</w:t>
            </w:r>
            <w:r w:rsidRPr="00D579D1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1706" w:type="dxa"/>
            <w:vAlign w:val="center"/>
          </w:tcPr>
          <w:p w14:paraId="6AADFA71" w14:textId="0BE4832B" w:rsidR="003F5FF5" w:rsidRPr="003769EE" w:rsidRDefault="003F5FF5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cs="Arial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vAlign w:val="center"/>
          </w:tcPr>
          <w:p w14:paraId="2F6DA05C" w14:textId="10C47B56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AB0FB3" w:rsidRPr="009E5F71" w14:paraId="1C74CEAA" w14:textId="77777777" w:rsidTr="00EC2E39">
        <w:trPr>
          <w:trHeight w:val="406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DAFE8" w14:textId="77777777" w:rsidR="00AB0FB3" w:rsidRPr="003769EE" w:rsidRDefault="00AB0FB3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2F0240DB" w14:textId="4C365310" w:rsidR="00AB0FB3" w:rsidRPr="003769EE" w:rsidRDefault="00B14AA6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35F32D42" wp14:editId="5E5E6B0D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113665</wp:posOffset>
                      </wp:positionV>
                      <wp:extent cx="200025" cy="257175"/>
                      <wp:effectExtent l="0" t="0" r="28575" b="47625"/>
                      <wp:wrapNone/>
                      <wp:docPr id="13" name="Grupo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" cy="257175"/>
                                <a:chOff x="259332" y="5972175"/>
                                <a:chExt cx="180685" cy="257175"/>
                              </a:xfrm>
                            </wpg:grpSpPr>
                            <wps:wsp>
                              <wps:cNvPr id="14" name="Diagrama de flujo: conector fuera de página 14"/>
                              <wps:cNvSpPr/>
                              <wps:spPr>
                                <a:xfrm>
                                  <a:off x="259332" y="6019799"/>
                                  <a:ext cx="180685" cy="209551"/>
                                </a:xfrm>
                                <a:prstGeom prst="flowChartOffpageConnec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7BAB5D7" w14:textId="77777777" w:rsidR="00B14AA6" w:rsidRPr="008D4C37" w:rsidRDefault="00B14AA6" w:rsidP="00B14AA6">
                                    <w:pPr>
                                      <w:ind w:left="-142" w:right="-127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Cuadro de texto 15"/>
                              <wps:cNvSpPr txBox="1"/>
                              <wps:spPr>
                                <a:xfrm>
                                  <a:off x="277146" y="5972175"/>
                                  <a:ext cx="119852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4CFE038" w14:textId="77777777" w:rsidR="00B14AA6" w:rsidRPr="000C69F2" w:rsidRDefault="00B14AA6" w:rsidP="00B14AA6">
                                    <w:pPr>
                                      <w:ind w:left="-142" w:right="-127"/>
                                      <w:jc w:val="center"/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</w:rPr>
                                    </w:pPr>
                                    <w:r w:rsidRPr="000C69F2">
                                      <w:rPr>
                                        <w:b/>
                                        <w:color w:val="8EAADB" w:themeColor="accent1" w:themeTint="99"/>
                                        <w:sz w:val="18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F32D42" id="Grupo 13" o:spid="_x0000_s1029" style="position:absolute;left:0;text-align:left;margin-left:19.2pt;margin-top:8.95pt;width:15.75pt;height:20.25pt;z-index:251692032;mso-height-relative:margin" coordorigin="2593,59721" coordsize="1806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">
                      <v:shapetype id="_x0000_t177" coordsize="21600,21600" o:spt="177" path="m,l21600,r,17255l10800,21600,,17255xe">
                        <v:stroke joinstyle="miter"/>
                        <v:path gradientshapeok="t" o:connecttype="rect" textboxrect="0,0,21600,17255"/>
                      </v:shapetype>
                      <v:shape id="Diagrama de flujo: conector fuera de página 14" o:spid="_x0000_s1030" type="#_x0000_t177" style="position:absolute;left:2593;top:60197;width:180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" fillcolor="white [3201]" strokecolor="#4472c4 [3204]" strokeweight="1pt">
                        <v:textbox>
                          <w:txbxContent>
                            <w:p w14:paraId="67BAB5D7" w14:textId="77777777" w:rsidR="00B14AA6" w:rsidRPr="008D4C37" w:rsidRDefault="00B14AA6" w:rsidP="00B14AA6">
                              <w:pPr>
                                <w:ind w:left="-142" w:right="-12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  <v:shape id="Cuadro de texto 15" o:spid="_x0000_s1031" type="#_x0000_t202" style="position:absolute;left:2771;top:59721;width:1198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" filled="f" stroked="f" strokeweight="1pt">
                        <v:textbox>
                          <w:txbxContent>
                            <w:p w14:paraId="04CFE038" w14:textId="77777777" w:rsidR="00B14AA6" w:rsidRPr="000C69F2" w:rsidRDefault="00B14AA6" w:rsidP="00B14AA6">
                              <w:pPr>
                                <w:ind w:left="-142" w:right="-127"/>
                                <w:jc w:val="center"/>
                                <w:rPr>
                                  <w:b/>
                                  <w:color w:val="8EAADB" w:themeColor="accent1" w:themeTint="99"/>
                                  <w:sz w:val="18"/>
                                </w:rPr>
                              </w:pPr>
                              <w:r w:rsidRPr="000C69F2">
                                <w:rPr>
                                  <w:b/>
                                  <w:color w:val="8EAADB" w:themeColor="accent1" w:themeTint="99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1C46ED4" w14:textId="4B3DBDB6" w:rsidR="00AB0FB3" w:rsidRPr="00AB0FB3" w:rsidRDefault="00AB0FB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B0FB3">
              <w:rPr>
                <w:rFonts w:ascii="Arial" w:hAnsi="Arial" w:cs="Arial"/>
                <w:b/>
                <w:color w:val="auto"/>
                <w:sz w:val="18"/>
                <w:szCs w:val="18"/>
              </w:rPr>
              <w:t>Realizar la maniobra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: </w:t>
            </w:r>
            <w:r w:rsidRPr="00AB0FB3">
              <w:rPr>
                <w:rFonts w:ascii="Arial" w:hAnsi="Arial" w:cs="Arial"/>
                <w:color w:val="auto"/>
                <w:sz w:val="18"/>
                <w:szCs w:val="18"/>
              </w:rPr>
              <w:t>de apertura, de acuerdo a lo riesgos evidenciados</w:t>
            </w:r>
          </w:p>
          <w:p w14:paraId="622F6947" w14:textId="249E00EB" w:rsidR="00AB0FB3" w:rsidRPr="00AB0FB3" w:rsidRDefault="00AB0FB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C2E39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NOTA</w:t>
            </w:r>
            <w:r w:rsidRPr="00AB0FB3">
              <w:rPr>
                <w:rFonts w:ascii="Arial" w:hAnsi="Arial" w:cs="Arial"/>
                <w:color w:val="auto"/>
                <w:sz w:val="18"/>
                <w:szCs w:val="18"/>
              </w:rPr>
              <w:t>: Se informará sobre la ubicación de los responsables de la maniobra</w:t>
            </w:r>
          </w:p>
        </w:tc>
        <w:tc>
          <w:tcPr>
            <w:tcW w:w="1706" w:type="dxa"/>
            <w:vAlign w:val="center"/>
          </w:tcPr>
          <w:p w14:paraId="0D271889" w14:textId="77777777" w:rsidR="00AB0FB3" w:rsidRDefault="00AB0FB3" w:rsidP="00997010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  <w:r w:rsidRPr="00B27BB2">
              <w:rPr>
                <w:rFonts w:cs="Arial"/>
                <w:sz w:val="18"/>
                <w:szCs w:val="18"/>
              </w:rPr>
              <w:lastRenderedPageBreak/>
              <w:t>Comandante de Incidente</w:t>
            </w:r>
          </w:p>
          <w:p w14:paraId="7CE74E78" w14:textId="77777777" w:rsidR="00AB0FB3" w:rsidRDefault="00AB0FB3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</w:p>
          <w:p w14:paraId="5F30648E" w14:textId="3791D244" w:rsidR="00AB0FB3" w:rsidRPr="003769EE" w:rsidRDefault="00AB0FB3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AB0FB3">
              <w:rPr>
                <w:rFonts w:cs="Arial"/>
                <w:sz w:val="18"/>
                <w:szCs w:val="18"/>
              </w:rPr>
              <w:lastRenderedPageBreak/>
              <w:t>Tripulante</w:t>
            </w:r>
          </w:p>
        </w:tc>
        <w:tc>
          <w:tcPr>
            <w:tcW w:w="1696" w:type="dxa"/>
            <w:vAlign w:val="center"/>
          </w:tcPr>
          <w:p w14:paraId="5E8E8442" w14:textId="4ABD8F4E" w:rsidR="00AB0FB3" w:rsidRPr="003769EE" w:rsidRDefault="00AB0FB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FURD</w:t>
            </w:r>
          </w:p>
        </w:tc>
      </w:tr>
      <w:tr w:rsidR="00792EC5" w:rsidRPr="009E5F71" w14:paraId="6300E18E" w14:textId="77777777" w:rsidTr="00997010">
        <w:trPr>
          <w:trHeight w:val="561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E2C9D" w14:textId="77777777" w:rsidR="00792EC5" w:rsidRPr="003769EE" w:rsidRDefault="00792EC5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04724F17" w14:textId="504DE314" w:rsidR="00792EC5" w:rsidRPr="003769EE" w:rsidRDefault="00C028DE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E8C087C" wp14:editId="631C4928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78105</wp:posOffset>
                      </wp:positionV>
                      <wp:extent cx="337820" cy="154305"/>
                      <wp:effectExtent l="0" t="0" r="24130" b="17145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0B9E3" id="Rectángulo 17" o:spid="_x0000_s1026" style="position:absolute;margin-left:10.45pt;margin-top:6.15pt;width:26.6pt;height:12.1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24CAECE5" w14:textId="41030EE1" w:rsidR="00792EC5" w:rsidRPr="008E2865" w:rsidRDefault="00792EC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E066C7">
              <w:rPr>
                <w:rFonts w:ascii="Arial" w:hAnsi="Arial" w:cs="Arial"/>
                <w:b/>
                <w:color w:val="auto"/>
                <w:sz w:val="18"/>
                <w:szCs w:val="18"/>
              </w:rPr>
              <w:t>Realizar la extracción</w:t>
            </w:r>
            <w:r w:rsidR="00E066C7">
              <w:rPr>
                <w:rFonts w:ascii="Arial" w:hAnsi="Arial" w:cs="Arial"/>
                <w:color w:val="auto"/>
                <w:sz w:val="18"/>
                <w:szCs w:val="18"/>
              </w:rPr>
              <w:t xml:space="preserve">: </w:t>
            </w:r>
            <w:r w:rsidRPr="00792EC5">
              <w:rPr>
                <w:rFonts w:ascii="Arial" w:hAnsi="Arial" w:cs="Arial"/>
                <w:color w:val="auto"/>
                <w:sz w:val="18"/>
                <w:szCs w:val="18"/>
              </w:rPr>
              <w:t>o rescate de las victimas o pacientes</w:t>
            </w:r>
          </w:p>
        </w:tc>
        <w:tc>
          <w:tcPr>
            <w:tcW w:w="1706" w:type="dxa"/>
            <w:vAlign w:val="center"/>
          </w:tcPr>
          <w:p w14:paraId="0C4DF2B1" w14:textId="77777777" w:rsidR="00792EC5" w:rsidRDefault="00792EC5" w:rsidP="00997010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  <w:r w:rsidRPr="00B27BB2">
              <w:rPr>
                <w:rFonts w:cs="Arial"/>
                <w:sz w:val="18"/>
                <w:szCs w:val="18"/>
              </w:rPr>
              <w:t>Comandante de Incidente</w:t>
            </w:r>
          </w:p>
          <w:p w14:paraId="256429C6" w14:textId="77777777" w:rsidR="00792EC5" w:rsidRDefault="00792EC5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</w:p>
          <w:p w14:paraId="41840234" w14:textId="0EA3509F" w:rsidR="00792EC5" w:rsidRPr="003769EE" w:rsidRDefault="00792EC5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  <w:r w:rsidRPr="00AB0FB3">
              <w:rPr>
                <w:rFonts w:cs="Arial"/>
                <w:sz w:val="18"/>
                <w:szCs w:val="18"/>
              </w:rPr>
              <w:t>Tripulante</w:t>
            </w:r>
          </w:p>
        </w:tc>
        <w:tc>
          <w:tcPr>
            <w:tcW w:w="1696" w:type="dxa"/>
            <w:vAlign w:val="center"/>
          </w:tcPr>
          <w:p w14:paraId="005549E7" w14:textId="2A58A660" w:rsidR="00792EC5" w:rsidRPr="003769EE" w:rsidRDefault="00792EC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3F5FF5" w:rsidRPr="009E5F71" w14:paraId="2835AF8E" w14:textId="77777777" w:rsidTr="00997010">
        <w:trPr>
          <w:trHeight w:val="561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9FF19" w14:textId="77777777" w:rsidR="003F5FF5" w:rsidRDefault="003F5FF5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4D1C2345" w14:textId="619D6049" w:rsidR="003F5FF5" w:rsidRPr="003769EE" w:rsidRDefault="002F5913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D31074D" wp14:editId="384105F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579120</wp:posOffset>
                      </wp:positionV>
                      <wp:extent cx="0" cy="582295"/>
                      <wp:effectExtent l="76200" t="0" r="57150" b="65405"/>
                      <wp:wrapNone/>
                      <wp:docPr id="30" name="Conector recto de flech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BF1B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30" o:spid="_x0000_s1026" type="#_x0000_t32" style="position:absolute;margin-left:23.95pt;margin-top:45.6pt;width:0;height:45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8FCB813" wp14:editId="05F6759C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-279400</wp:posOffset>
                      </wp:positionV>
                      <wp:extent cx="0" cy="582295"/>
                      <wp:effectExtent l="76200" t="0" r="57150" b="65405"/>
                      <wp:wrapNone/>
                      <wp:docPr id="29" name="Conector recto de flech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22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B75B7A" id="Conector recto de flecha 29" o:spid="_x0000_s1026" type="#_x0000_t32" style="position:absolute;margin-left:23.2pt;margin-top:-22pt;width:0;height:45.8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0551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C08F14B" wp14:editId="6C4FE119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379730</wp:posOffset>
                      </wp:positionV>
                      <wp:extent cx="337820" cy="154305"/>
                      <wp:effectExtent l="0" t="0" r="24130" b="17145"/>
                      <wp:wrapNone/>
                      <wp:docPr id="18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FEE7C0" id="Rectángulo 18" o:spid="_x0000_s1026" style="position:absolute;margin-left:10.45pt;margin-top:29.9pt;width:26.6pt;height:12.1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55053C5A" w14:textId="77777777" w:rsidR="003F5FF5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71DA3AED" w14:textId="390D79C5" w:rsidR="003F5FF5" w:rsidRPr="00E066C7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066C7">
              <w:rPr>
                <w:rFonts w:ascii="Arial" w:hAnsi="Arial" w:cs="Arial"/>
                <w:b/>
                <w:color w:val="auto"/>
                <w:sz w:val="18"/>
                <w:szCs w:val="18"/>
              </w:rPr>
              <w:t>Realizar el chequeo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: </w:t>
            </w:r>
            <w:r w:rsidRPr="00E066C7">
              <w:rPr>
                <w:rFonts w:ascii="Arial" w:hAnsi="Arial" w:cs="Arial"/>
                <w:color w:val="auto"/>
                <w:sz w:val="18"/>
                <w:szCs w:val="18"/>
              </w:rPr>
              <w:t>y la valoración de estado físico de las víctimas y del ascensor</w:t>
            </w:r>
          </w:p>
          <w:p w14:paraId="751B297F" w14:textId="77777777" w:rsidR="003F5FF5" w:rsidRPr="00E066C7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CFBB480" w14:textId="7A573B50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E066C7">
              <w:rPr>
                <w:rFonts w:ascii="Arial" w:hAnsi="Arial" w:cs="Arial"/>
                <w:b/>
                <w:color w:val="auto"/>
                <w:sz w:val="18"/>
                <w:szCs w:val="18"/>
              </w:rPr>
              <w:t>NOTA</w:t>
            </w:r>
            <w:r w:rsidRPr="00E066C7">
              <w:rPr>
                <w:rFonts w:ascii="Arial" w:hAnsi="Arial" w:cs="Arial"/>
                <w:color w:val="auto"/>
                <w:sz w:val="18"/>
                <w:szCs w:val="18"/>
              </w:rPr>
              <w:t>: El personal Operativo realizará el chequeo y la valoración de las víctimas que se encontraban encerradas, se activaran los recursos mencionados en la actividad 2 de ser necesario</w:t>
            </w:r>
          </w:p>
        </w:tc>
        <w:tc>
          <w:tcPr>
            <w:tcW w:w="1706" w:type="dxa"/>
            <w:vAlign w:val="center"/>
          </w:tcPr>
          <w:p w14:paraId="561E265E" w14:textId="77777777" w:rsidR="003F5FF5" w:rsidRDefault="003F5FF5" w:rsidP="00997010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  <w:r w:rsidRPr="00B27BB2">
              <w:rPr>
                <w:rFonts w:cs="Arial"/>
                <w:sz w:val="18"/>
                <w:szCs w:val="18"/>
              </w:rPr>
              <w:t>Comandante de Incidente</w:t>
            </w:r>
          </w:p>
          <w:p w14:paraId="5DB2CFBE" w14:textId="77777777" w:rsidR="003F5FF5" w:rsidRDefault="003F5FF5" w:rsidP="00997010">
            <w:pPr>
              <w:contextualSpacing/>
              <w:jc w:val="left"/>
              <w:rPr>
                <w:rFonts w:cs="Arial"/>
                <w:color w:val="AEAAAA" w:themeColor="background2" w:themeShade="BF"/>
                <w:sz w:val="18"/>
                <w:szCs w:val="18"/>
              </w:rPr>
            </w:pPr>
          </w:p>
          <w:p w14:paraId="7F4865F7" w14:textId="2FD8A5EF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5E4281">
              <w:rPr>
                <w:rFonts w:ascii="Arial" w:hAnsi="Arial" w:cs="Arial"/>
                <w:color w:val="auto"/>
                <w:sz w:val="18"/>
                <w:szCs w:val="18"/>
                <w:lang w:eastAsia="es-ES"/>
              </w:rPr>
              <w:t>Tripulante</w:t>
            </w:r>
          </w:p>
        </w:tc>
        <w:tc>
          <w:tcPr>
            <w:tcW w:w="1696" w:type="dxa"/>
            <w:vAlign w:val="center"/>
          </w:tcPr>
          <w:p w14:paraId="177CC246" w14:textId="55A3CEED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3F5FF5" w:rsidRPr="009E5F71" w14:paraId="1CC14548" w14:textId="77777777" w:rsidTr="00EC2E39">
        <w:trPr>
          <w:trHeight w:val="779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9E57F" w14:textId="0BECF5E2" w:rsidR="003F5FF5" w:rsidRDefault="007B30A7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01B61D2C" w14:textId="3ECCE7A2" w:rsidR="003F5FF5" w:rsidRPr="003769EE" w:rsidRDefault="00EC2E39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65ADCA" wp14:editId="29FB860C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437515</wp:posOffset>
                      </wp:positionV>
                      <wp:extent cx="3175" cy="247650"/>
                      <wp:effectExtent l="76200" t="0" r="73025" b="57150"/>
                      <wp:wrapNone/>
                      <wp:docPr id="58" name="Conector recto de flecha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26170" id="Conector recto de flecha 58" o:spid="_x0000_s1026" type="#_x0000_t32" style="position:absolute;margin-left:25.45pt;margin-top:34.45pt;width:.2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0551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36910D" wp14:editId="1A914050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266065</wp:posOffset>
                      </wp:positionV>
                      <wp:extent cx="337820" cy="154305"/>
                      <wp:effectExtent l="0" t="0" r="24130" b="17145"/>
                      <wp:wrapNone/>
                      <wp:docPr id="21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154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EC922" id="Rectángulo 21" o:spid="_x0000_s1026" style="position:absolute;margin-left:11.95pt;margin-top:20.95pt;width:26.6pt;height:12.1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" fillcolor="white [3201]" strokecolor="#4472c4 [3204]" strokeweight="1pt"/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4289C0E7" w14:textId="43EAC04F" w:rsidR="003F5FF5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3F5FF5">
              <w:rPr>
                <w:rFonts w:ascii="Arial" w:hAnsi="Arial" w:cs="Arial"/>
                <w:b/>
                <w:color w:val="auto"/>
                <w:sz w:val="18"/>
                <w:szCs w:val="18"/>
              </w:rPr>
              <w:t>Aplicar el procedimiento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: MN-PR</w:t>
            </w:r>
            <w:r w:rsidR="004E3024">
              <w:rPr>
                <w:rFonts w:ascii="Arial" w:hAnsi="Arial" w:cs="Arial"/>
                <w:color w:val="auto"/>
                <w:sz w:val="18"/>
                <w:szCs w:val="18"/>
              </w:rPr>
              <w:t xml:space="preserve"> 19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3F5FF5">
              <w:rPr>
                <w:rFonts w:ascii="Arial" w:hAnsi="Arial" w:cs="Arial"/>
                <w:color w:val="auto"/>
                <w:sz w:val="18"/>
                <w:szCs w:val="18"/>
              </w:rPr>
              <w:t>Desmovilización y Cierre de Operaciones</w:t>
            </w:r>
          </w:p>
        </w:tc>
        <w:tc>
          <w:tcPr>
            <w:tcW w:w="1706" w:type="dxa"/>
            <w:vAlign w:val="center"/>
          </w:tcPr>
          <w:p w14:paraId="39BA464C" w14:textId="1A2A073F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Comandante de Incidente</w:t>
            </w:r>
          </w:p>
        </w:tc>
        <w:tc>
          <w:tcPr>
            <w:tcW w:w="1696" w:type="dxa"/>
            <w:vAlign w:val="center"/>
          </w:tcPr>
          <w:p w14:paraId="3A279D10" w14:textId="5964C8D6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EAAAA" w:themeColor="background2" w:themeShade="BF"/>
                <w:sz w:val="18"/>
                <w:szCs w:val="18"/>
              </w:rPr>
            </w:pPr>
            <w:r w:rsidRPr="00B27BB2">
              <w:rPr>
                <w:rFonts w:ascii="Arial" w:hAnsi="Arial" w:cs="Arial"/>
                <w:color w:val="auto"/>
                <w:sz w:val="18"/>
                <w:szCs w:val="18"/>
              </w:rPr>
              <w:t>FURD</w:t>
            </w:r>
          </w:p>
        </w:tc>
      </w:tr>
      <w:tr w:rsidR="003F5FF5" w:rsidRPr="009E5F71" w14:paraId="2D7BC27B" w14:textId="77777777" w:rsidTr="00997010">
        <w:trPr>
          <w:trHeight w:val="561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C8FF0" w14:textId="374E11FD" w:rsidR="003F5FF5" w:rsidRPr="003769EE" w:rsidRDefault="003F5FF5" w:rsidP="0099701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 w:rsidR="007B30A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14:paraId="474AAA40" w14:textId="60F5550E" w:rsidR="003F5FF5" w:rsidRPr="003769EE" w:rsidRDefault="007265EA" w:rsidP="00997010">
            <w:pPr>
              <w:pStyle w:val="Prrafodelista"/>
              <w:spacing w:after="0" w:line="240" w:lineRule="auto"/>
              <w:ind w:left="35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E403101" wp14:editId="002B1757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115570</wp:posOffset>
                      </wp:positionV>
                      <wp:extent cx="400685" cy="199390"/>
                      <wp:effectExtent l="0" t="0" r="0" b="0"/>
                      <wp:wrapNone/>
                      <wp:docPr id="22" name="Grupo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685" cy="199390"/>
                                <a:chOff x="0" y="162438"/>
                                <a:chExt cx="401268" cy="200024"/>
                              </a:xfrm>
                            </wpg:grpSpPr>
                            <wps:wsp>
                              <wps:cNvPr id="23" name="Diagrama de flujo: terminador 23"/>
                              <wps:cNvSpPr/>
                              <wps:spPr>
                                <a:xfrm>
                                  <a:off x="0" y="210094"/>
                                  <a:ext cx="397846" cy="142874"/>
                                </a:xfrm>
                                <a:prstGeom prst="flowChartTerminator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F9268E" w14:textId="77777777" w:rsidR="007265EA" w:rsidRDefault="007265EA" w:rsidP="007265E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Arial" w:eastAsia="Times New Roman" w:hAnsi="Arial"/>
                                        <w:sz w:val="16"/>
                                        <w:szCs w:val="16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Cuadro de texto 24"/>
                              <wps:cNvSpPr txBox="1"/>
                              <wps:spPr>
                                <a:xfrm>
                                  <a:off x="58368" y="162438"/>
                                  <a:ext cx="342900" cy="200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3AD60F" w14:textId="77777777" w:rsidR="007265EA" w:rsidRDefault="007265EA" w:rsidP="007265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ind w:left="-142" w:right="-59"/>
                                    </w:pPr>
                                    <w:r>
                                      <w:rPr>
                                        <w:rFonts w:ascii="Arial" w:eastAsia="Times New Roman" w:hAnsi="Arial"/>
                                        <w:b/>
                                        <w:bCs/>
                                        <w:color w:val="6699FF"/>
                                        <w:sz w:val="16"/>
                                        <w:szCs w:val="16"/>
                                      </w:rPr>
                                      <w:t xml:space="preserve">  Fin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03101" id="Grupo 22" o:spid="_x0000_s1032" style="position:absolute;left:0;text-align:left;margin-left:8.95pt;margin-top:9.1pt;width:31.55pt;height:15.7pt;z-index:251708416" coordorigin=",162438" coordsize="401268,200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">
                      <v:shapetype id="_x0000_t116" coordsize="21600,21600" o:spt="116" path="m3475,qx,10800,3475,21600l18125,21600qx21600,10800,18125,xe">
                        <v:stroke joinstyle="miter"/>
                        <v:path gradientshapeok="t" o:connecttype="rect" textboxrect="1018,3163,20582,18437"/>
                      </v:shapetype>
                      <v:shape id="Diagrama de flujo: terminador 23" o:spid="_x0000_s1033" type="#_x0000_t116" style="position:absolute;top:210094;width:397846;height:142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" fillcolor="white [3201]" strokecolor="#4472c4 [3204]" strokeweight="1pt">
                        <v:textbox>
                          <w:txbxContent>
                            <w:p w14:paraId="61F9268E" w14:textId="77777777" w:rsidR="007265EA" w:rsidRDefault="007265EA" w:rsidP="007265E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/>
                                  <w:sz w:val="16"/>
                                  <w:szCs w:val="16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Cuadro de texto 24" o:spid="_x0000_s1034" type="#_x0000_t202" style="position:absolute;left:58368;top:162438;width:342900;height:200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" filled="f" stroked="f" strokeweight="1pt">
                        <v:textbox>
                          <w:txbxContent>
                            <w:p w14:paraId="423AD60F" w14:textId="77777777" w:rsidR="007265EA" w:rsidRDefault="007265EA" w:rsidP="007265EA">
                              <w:pPr>
                                <w:pStyle w:val="NormalWeb"/>
                                <w:spacing w:before="0" w:beforeAutospacing="0" w:after="0" w:afterAutospacing="0"/>
                                <w:ind w:left="-142" w:right="-59"/>
                              </w:pPr>
                              <w:r>
                                <w:rPr>
                                  <w:rFonts w:ascii="Arial" w:eastAsia="Times New Roman" w:hAnsi="Arial"/>
                                  <w:b/>
                                  <w:bCs/>
                                  <w:color w:val="6699FF"/>
                                  <w:sz w:val="16"/>
                                  <w:szCs w:val="16"/>
                                </w:rPr>
                                <w:t xml:space="preserve">  Fin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822" w:type="dxa"/>
            <w:vAlign w:val="center"/>
          </w:tcPr>
          <w:p w14:paraId="16723EB5" w14:textId="4CA9CC83" w:rsidR="003F5FF5" w:rsidRPr="003769EE" w:rsidRDefault="003F5FF5" w:rsidP="00997010">
            <w:pPr>
              <w:pStyle w:val="Prrafodelista"/>
              <w:spacing w:after="0" w:line="240" w:lineRule="auto"/>
              <w:ind w:left="35"/>
              <w:jc w:val="left"/>
              <w:rPr>
                <w:rFonts w:ascii="Arial" w:hAnsi="Arial" w:cs="Arial"/>
                <w:color w:val="D0CECE" w:themeColor="background2" w:themeShade="E6"/>
                <w:sz w:val="18"/>
                <w:szCs w:val="18"/>
              </w:rPr>
            </w:pPr>
            <w:r w:rsidRPr="003769EE">
              <w:rPr>
                <w:rFonts w:ascii="Arial" w:hAnsi="Arial" w:cs="Arial"/>
                <w:color w:val="auto"/>
                <w:sz w:val="18"/>
                <w:szCs w:val="18"/>
              </w:rPr>
              <w:t xml:space="preserve">Fin del procedimiento </w:t>
            </w:r>
          </w:p>
        </w:tc>
        <w:tc>
          <w:tcPr>
            <w:tcW w:w="1706" w:type="dxa"/>
            <w:vAlign w:val="center"/>
          </w:tcPr>
          <w:p w14:paraId="37DC56FC" w14:textId="77777777" w:rsidR="003F5FF5" w:rsidRPr="003769EE" w:rsidRDefault="003F5FF5" w:rsidP="00997010">
            <w:pPr>
              <w:contextualSpacing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696" w:type="dxa"/>
            <w:vAlign w:val="center"/>
          </w:tcPr>
          <w:p w14:paraId="1B01C1FD" w14:textId="77777777" w:rsidR="003F5FF5" w:rsidRPr="003769EE" w:rsidRDefault="003F5FF5" w:rsidP="00997010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B000D83" w14:textId="464CF824" w:rsidR="001A7F56" w:rsidRPr="00D87B98" w:rsidRDefault="00997010" w:rsidP="001A7F56">
      <w:pPr>
        <w:rPr>
          <w:rFonts w:cs="Arial"/>
          <w:b/>
          <w:sz w:val="24"/>
        </w:rPr>
      </w:pPr>
      <w:r>
        <w:rPr>
          <w:rFonts w:cs="Arial"/>
          <w:color w:val="BFBFBF" w:themeColor="background1" w:themeShade="BF"/>
        </w:rPr>
        <w:br w:type="textWrapping" w:clear="all"/>
      </w:r>
      <w:r w:rsidR="001A7F56" w:rsidRPr="00D87B98">
        <w:rPr>
          <w:rFonts w:cs="Arial"/>
          <w:b/>
          <w:sz w:val="24"/>
        </w:rPr>
        <w:t>PRODUCTO Y/O SERVICIO</w:t>
      </w:r>
    </w:p>
    <w:p w14:paraId="1C130A3F" w14:textId="77777777" w:rsidR="001D41C0" w:rsidRDefault="001D41C0" w:rsidP="00566149">
      <w:pPr>
        <w:rPr>
          <w:rFonts w:cs="Arial"/>
          <w:color w:val="BFBFBF" w:themeColor="background1" w:themeShade="BF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7399"/>
      </w:tblGrid>
      <w:tr w:rsidR="001A7F56" w:rsidRPr="001A7F56" w14:paraId="0158CF98" w14:textId="77777777" w:rsidTr="005E2105">
        <w:trPr>
          <w:trHeight w:val="247"/>
        </w:trPr>
        <w:tc>
          <w:tcPr>
            <w:tcW w:w="3374" w:type="dxa"/>
            <w:shd w:val="clear" w:color="auto" w:fill="FFE599" w:themeFill="accent4" w:themeFillTint="66"/>
            <w:vAlign w:val="center"/>
          </w:tcPr>
          <w:p w14:paraId="217CDA72" w14:textId="77777777" w:rsidR="001A7F56" w:rsidRPr="001A7F56" w:rsidRDefault="001A7F56" w:rsidP="001A7F56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7F56">
              <w:rPr>
                <w:rFonts w:ascii="Arial" w:hAnsi="Arial" w:cs="Arial"/>
                <w:color w:val="auto"/>
                <w:sz w:val="18"/>
                <w:szCs w:val="18"/>
              </w:rPr>
              <w:t>Producto y/o Servicio Generado</w:t>
            </w:r>
          </w:p>
        </w:tc>
        <w:tc>
          <w:tcPr>
            <w:tcW w:w="7399" w:type="dxa"/>
            <w:shd w:val="clear" w:color="auto" w:fill="FFE599" w:themeFill="accent4" w:themeFillTint="66"/>
            <w:vAlign w:val="center"/>
          </w:tcPr>
          <w:p w14:paraId="4DD50CCC" w14:textId="77777777" w:rsidR="001A7F56" w:rsidRPr="001A7F56" w:rsidRDefault="001A7F56" w:rsidP="001A7F56">
            <w:pPr>
              <w:pStyle w:val="TITULO1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7F56">
              <w:rPr>
                <w:rFonts w:ascii="Arial" w:hAnsi="Arial" w:cs="Arial"/>
                <w:color w:val="auto"/>
                <w:sz w:val="18"/>
                <w:szCs w:val="18"/>
              </w:rPr>
              <w:t>Descripción del Producto y/o Servicio</w:t>
            </w:r>
          </w:p>
        </w:tc>
      </w:tr>
      <w:tr w:rsidR="001A7F56" w:rsidRPr="001A7F56" w14:paraId="3ACFFB7E" w14:textId="77777777" w:rsidTr="001A7F56">
        <w:trPr>
          <w:trHeight w:val="892"/>
        </w:trPr>
        <w:tc>
          <w:tcPr>
            <w:tcW w:w="3374" w:type="dxa"/>
            <w:vAlign w:val="center"/>
          </w:tcPr>
          <w:p w14:paraId="4720B9C2" w14:textId="0A5D7CC8" w:rsidR="00587DBC" w:rsidRPr="00587DBC" w:rsidRDefault="00B801C2" w:rsidP="00587DBC">
            <w:pPr>
              <w:jc w:val="center"/>
              <w:rPr>
                <w:rFonts w:eastAsiaTheme="minorHAnsi" w:cs="Arial"/>
                <w:sz w:val="18"/>
                <w:szCs w:val="18"/>
                <w:lang w:val="es-ES" w:eastAsia="en-US"/>
              </w:rPr>
            </w:pPr>
            <w:r w:rsidRPr="00B801C2">
              <w:rPr>
                <w:rFonts w:eastAsiaTheme="minorHAnsi" w:cs="Arial"/>
                <w:sz w:val="18"/>
                <w:szCs w:val="18"/>
                <w:lang w:val="es-ES" w:eastAsia="en-US"/>
              </w:rPr>
              <w:t>Incidente de rescate en ascensores atendido y controlado, garantizando la liberación segura de las personas atrapadas</w:t>
            </w:r>
          </w:p>
        </w:tc>
        <w:tc>
          <w:tcPr>
            <w:tcW w:w="7399" w:type="dxa"/>
            <w:vAlign w:val="center"/>
          </w:tcPr>
          <w:p w14:paraId="4D832284" w14:textId="380F67B5" w:rsidR="001A7F56" w:rsidRPr="00441DDF" w:rsidRDefault="00441DDF" w:rsidP="0088252F">
            <w:pPr>
              <w:rPr>
                <w:rFonts w:eastAsiaTheme="minorHAnsi" w:cs="Arial"/>
                <w:sz w:val="18"/>
                <w:szCs w:val="18"/>
                <w:lang w:val="es-ES" w:eastAsia="en-US"/>
              </w:rPr>
            </w:pPr>
            <w:r w:rsidRPr="00441DDF">
              <w:rPr>
                <w:rFonts w:eastAsiaTheme="minorHAnsi" w:cs="Arial"/>
                <w:sz w:val="18"/>
                <w:szCs w:val="18"/>
                <w:lang w:val="es-ES" w:eastAsia="en-US"/>
              </w:rPr>
              <w:t>Resultado de las acciones de atención de emergencias en ascensores, consistente en la liberación, rescate, atención inicial y/o estabilización de las personas involucradas, garantizando su seguridad e integridad durante la operación y realizando la entrega a las entidades competentes o a los servicios de salud, según corresponda y de acuerdo con los protocolos establecidos.</w:t>
            </w:r>
          </w:p>
        </w:tc>
      </w:tr>
    </w:tbl>
    <w:p w14:paraId="57EFECEF" w14:textId="77777777" w:rsidR="00280D96" w:rsidRDefault="00280D96" w:rsidP="00566149">
      <w:pPr>
        <w:rPr>
          <w:rFonts w:cs="Arial"/>
          <w:color w:val="BFBFBF" w:themeColor="background1" w:themeShade="BF"/>
        </w:rPr>
      </w:pPr>
    </w:p>
    <w:p w14:paraId="78137DC0" w14:textId="77777777" w:rsidR="00280D96" w:rsidRPr="00D87B98" w:rsidRDefault="00280D96" w:rsidP="00DB733F">
      <w:pPr>
        <w:pStyle w:val="Ttulo1"/>
        <w:spacing w:before="0"/>
        <w:ind w:left="0" w:firstLine="0"/>
        <w:rPr>
          <w:rFonts w:ascii="Arial" w:hAnsi="Arial" w:cs="Arial"/>
          <w:color w:val="auto"/>
          <w:sz w:val="24"/>
        </w:rPr>
      </w:pPr>
      <w:bookmarkStart w:id="2" w:name="_Toc203599483"/>
      <w:r w:rsidRPr="00D87B98">
        <w:rPr>
          <w:rFonts w:ascii="Arial" w:hAnsi="Arial" w:cs="Arial"/>
          <w:color w:val="auto"/>
          <w:sz w:val="24"/>
        </w:rPr>
        <w:t>DOCUMENTOS INTERNOS</w:t>
      </w:r>
      <w:bookmarkEnd w:id="2"/>
    </w:p>
    <w:p w14:paraId="1A321864" w14:textId="16EF150F" w:rsidR="00280D96" w:rsidRPr="00DB733F" w:rsidRDefault="00280D96" w:rsidP="00280D96">
      <w:pPr>
        <w:rPr>
          <w:rFonts w:cs="Arial"/>
          <w:color w:val="0D3E69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8914"/>
      </w:tblGrid>
      <w:tr w:rsidR="00280D96" w:rsidRPr="008E2865" w14:paraId="27B7201B" w14:textId="77777777" w:rsidTr="00570094">
        <w:trPr>
          <w:jc w:val="center"/>
        </w:trPr>
        <w:tc>
          <w:tcPr>
            <w:tcW w:w="1696" w:type="dxa"/>
            <w:shd w:val="clear" w:color="auto" w:fill="FFD966" w:themeFill="accent4" w:themeFillTint="99"/>
            <w:vAlign w:val="center"/>
          </w:tcPr>
          <w:p w14:paraId="0EDE6E53" w14:textId="77777777" w:rsidR="00280D96" w:rsidRPr="008E286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</w:rPr>
            </w:pPr>
            <w:r w:rsidRPr="008E2865">
              <w:rPr>
                <w:rFonts w:ascii="Arial" w:hAnsi="Arial" w:cs="Arial"/>
                <w:color w:val="auto"/>
                <w:sz w:val="18"/>
              </w:rPr>
              <w:t>Código</w:t>
            </w:r>
          </w:p>
        </w:tc>
        <w:tc>
          <w:tcPr>
            <w:tcW w:w="8914" w:type="dxa"/>
            <w:shd w:val="clear" w:color="auto" w:fill="FFD966" w:themeFill="accent4" w:themeFillTint="99"/>
            <w:vAlign w:val="center"/>
          </w:tcPr>
          <w:p w14:paraId="063B3043" w14:textId="77777777" w:rsidR="00280D96" w:rsidRPr="008E286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</w:rPr>
            </w:pPr>
            <w:r w:rsidRPr="008E2865">
              <w:rPr>
                <w:rFonts w:ascii="Arial" w:hAnsi="Arial" w:cs="Arial"/>
                <w:color w:val="auto"/>
                <w:sz w:val="18"/>
              </w:rPr>
              <w:t>Nombre del documento / modelo documental</w:t>
            </w:r>
          </w:p>
        </w:tc>
      </w:tr>
      <w:tr w:rsidR="009045E4" w:rsidRPr="008E2865" w14:paraId="6C421393" w14:textId="77777777" w:rsidTr="00570094">
        <w:trPr>
          <w:jc w:val="center"/>
        </w:trPr>
        <w:tc>
          <w:tcPr>
            <w:tcW w:w="1696" w:type="dxa"/>
          </w:tcPr>
          <w:p w14:paraId="37577444" w14:textId="0B483B15" w:rsidR="009045E4" w:rsidRPr="00E030FF" w:rsidRDefault="009045E4" w:rsidP="009045E4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E030FF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MN-PR18</w:t>
            </w:r>
          </w:p>
        </w:tc>
        <w:tc>
          <w:tcPr>
            <w:tcW w:w="8914" w:type="dxa"/>
          </w:tcPr>
          <w:p w14:paraId="311420FB" w14:textId="6D0F5CA2" w:rsidR="009045E4" w:rsidRPr="00E030FF" w:rsidRDefault="009045E4" w:rsidP="009045E4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E030FF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Activación, Movilización y seguimiento incidentes</w:t>
            </w:r>
          </w:p>
        </w:tc>
      </w:tr>
      <w:tr w:rsidR="009045E4" w:rsidRPr="008E2865" w14:paraId="3FAFF564" w14:textId="77777777" w:rsidTr="00570094">
        <w:trPr>
          <w:jc w:val="center"/>
        </w:trPr>
        <w:tc>
          <w:tcPr>
            <w:tcW w:w="1696" w:type="dxa"/>
          </w:tcPr>
          <w:p w14:paraId="3DF5D8CD" w14:textId="762B8430" w:rsidR="009045E4" w:rsidRPr="00E030FF" w:rsidRDefault="009045E4" w:rsidP="009045E4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E030FF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MN-PR 19</w:t>
            </w:r>
          </w:p>
        </w:tc>
        <w:tc>
          <w:tcPr>
            <w:tcW w:w="8914" w:type="dxa"/>
          </w:tcPr>
          <w:p w14:paraId="1B8B079E" w14:textId="51138D96" w:rsidR="009045E4" w:rsidRPr="00E030FF" w:rsidRDefault="009045E4" w:rsidP="009045E4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E030FF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Desmovilización y Cierre de Operaciones</w:t>
            </w:r>
          </w:p>
        </w:tc>
      </w:tr>
      <w:tr w:rsidR="009045E4" w:rsidRPr="008E2865" w14:paraId="115FA0BB" w14:textId="77777777" w:rsidTr="00570094">
        <w:trPr>
          <w:jc w:val="center"/>
        </w:trPr>
        <w:tc>
          <w:tcPr>
            <w:tcW w:w="1696" w:type="dxa"/>
          </w:tcPr>
          <w:p w14:paraId="5C65D19F" w14:textId="2A7F1109" w:rsidR="009045E4" w:rsidRPr="00E030FF" w:rsidRDefault="00EC2E39" w:rsidP="009045E4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EC2E39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MN-PR</w:t>
            </w:r>
            <w:r w:rsidR="004D14A2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42</w:t>
            </w:r>
            <w:r w:rsidRPr="00EC2E39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-IN01</w:t>
            </w:r>
          </w:p>
        </w:tc>
        <w:tc>
          <w:tcPr>
            <w:tcW w:w="8914" w:type="dxa"/>
          </w:tcPr>
          <w:p w14:paraId="4927A7DD" w14:textId="073F35A2" w:rsidR="009045E4" w:rsidRPr="00E030FF" w:rsidRDefault="00570094" w:rsidP="009045E4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Instructivo Rescate en Ascensores</w:t>
            </w:r>
          </w:p>
        </w:tc>
      </w:tr>
    </w:tbl>
    <w:p w14:paraId="21A91CB3" w14:textId="77777777" w:rsidR="00280D96" w:rsidRPr="00DB733F" w:rsidRDefault="00280D96" w:rsidP="00280D96">
      <w:pPr>
        <w:pStyle w:val="Ttulo1"/>
        <w:spacing w:before="0"/>
        <w:ind w:left="462" w:firstLine="0"/>
        <w:rPr>
          <w:rFonts w:ascii="Arial" w:hAnsi="Arial" w:cs="Arial"/>
          <w:color w:val="auto"/>
        </w:rPr>
      </w:pPr>
    </w:p>
    <w:p w14:paraId="6FBED14C" w14:textId="77777777" w:rsidR="00280D96" w:rsidRPr="00D87B98" w:rsidRDefault="00280D96" w:rsidP="00280D96">
      <w:pPr>
        <w:pStyle w:val="Ttulo1"/>
        <w:spacing w:before="0"/>
        <w:ind w:left="0" w:firstLine="0"/>
        <w:rPr>
          <w:rFonts w:ascii="Arial" w:hAnsi="Arial" w:cs="Arial"/>
          <w:color w:val="auto"/>
          <w:sz w:val="24"/>
        </w:rPr>
      </w:pPr>
      <w:bookmarkStart w:id="3" w:name="_Toc203599484"/>
      <w:r w:rsidRPr="00D87B98">
        <w:rPr>
          <w:rFonts w:ascii="Arial" w:hAnsi="Arial" w:cs="Arial"/>
          <w:color w:val="auto"/>
          <w:sz w:val="24"/>
        </w:rPr>
        <w:t>DOCUMENTOS EXTERNOS</w:t>
      </w:r>
      <w:bookmarkEnd w:id="3"/>
    </w:p>
    <w:p w14:paraId="1AA2F24D" w14:textId="77777777" w:rsidR="00280D96" w:rsidRPr="00FF05D0" w:rsidRDefault="00280D96" w:rsidP="00280D96">
      <w:pPr>
        <w:rPr>
          <w:rFonts w:cs="Arial"/>
          <w:color w:val="0D3E69"/>
          <w:sz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629"/>
        <w:gridCol w:w="1981"/>
      </w:tblGrid>
      <w:tr w:rsidR="00280D96" w:rsidRPr="005E2105" w14:paraId="3025AD42" w14:textId="77777777" w:rsidTr="005F1B5E">
        <w:trPr>
          <w:jc w:val="center"/>
        </w:trPr>
        <w:tc>
          <w:tcPr>
            <w:tcW w:w="8629" w:type="dxa"/>
            <w:shd w:val="clear" w:color="auto" w:fill="FFD966" w:themeFill="accent4" w:themeFillTint="99"/>
            <w:vAlign w:val="center"/>
          </w:tcPr>
          <w:p w14:paraId="78362353" w14:textId="77777777" w:rsidR="00280D96" w:rsidRPr="005E210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20"/>
              </w:rPr>
            </w:pPr>
            <w:r w:rsidRPr="005E2105">
              <w:rPr>
                <w:rFonts w:ascii="Arial" w:hAnsi="Arial" w:cs="Arial"/>
                <w:color w:val="auto"/>
                <w:sz w:val="18"/>
                <w:szCs w:val="20"/>
              </w:rPr>
              <w:t>Nombre del documento</w:t>
            </w:r>
          </w:p>
        </w:tc>
        <w:tc>
          <w:tcPr>
            <w:tcW w:w="1981" w:type="dxa"/>
            <w:shd w:val="clear" w:color="auto" w:fill="FFD966" w:themeFill="accent4" w:themeFillTint="99"/>
            <w:vAlign w:val="center"/>
          </w:tcPr>
          <w:p w14:paraId="4FF61F90" w14:textId="77777777" w:rsidR="00280D96" w:rsidRPr="005E2105" w:rsidRDefault="00280D96" w:rsidP="0079292E">
            <w:pPr>
              <w:pStyle w:val="TITULO1"/>
              <w:jc w:val="center"/>
              <w:rPr>
                <w:rFonts w:ascii="Arial" w:hAnsi="Arial" w:cs="Arial"/>
                <w:bCs w:val="0"/>
                <w:color w:val="auto"/>
                <w:sz w:val="18"/>
                <w:szCs w:val="20"/>
              </w:rPr>
            </w:pPr>
            <w:r w:rsidRPr="005E2105">
              <w:rPr>
                <w:rFonts w:ascii="Arial" w:hAnsi="Arial" w:cs="Arial"/>
                <w:bCs w:val="0"/>
                <w:color w:val="auto"/>
                <w:sz w:val="18"/>
                <w:szCs w:val="20"/>
              </w:rPr>
              <w:t>Versión / Año</w:t>
            </w:r>
          </w:p>
        </w:tc>
      </w:tr>
      <w:tr w:rsidR="00280D96" w:rsidRPr="005E2105" w14:paraId="64F4DED1" w14:textId="77777777" w:rsidTr="005F1B5E">
        <w:trPr>
          <w:jc w:val="center"/>
        </w:trPr>
        <w:tc>
          <w:tcPr>
            <w:tcW w:w="8629" w:type="dxa"/>
          </w:tcPr>
          <w:p w14:paraId="30747D91" w14:textId="4024E016" w:rsidR="00280D96" w:rsidRPr="005E2105" w:rsidRDefault="005F1B5E" w:rsidP="0079292E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N/A</w:t>
            </w:r>
          </w:p>
        </w:tc>
        <w:tc>
          <w:tcPr>
            <w:tcW w:w="1981" w:type="dxa"/>
          </w:tcPr>
          <w:p w14:paraId="0001ED2F" w14:textId="77777777" w:rsidR="00280D96" w:rsidRPr="005E2105" w:rsidRDefault="00280D96" w:rsidP="0079292E">
            <w:pPr>
              <w:pStyle w:val="TITULO1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69F954DC" w14:textId="77777777" w:rsidR="00280D96" w:rsidRPr="00DB733F" w:rsidRDefault="00280D96" w:rsidP="00280D96">
      <w:pPr>
        <w:rPr>
          <w:rFonts w:cs="Arial"/>
          <w:color w:val="AEAAAA" w:themeColor="background2" w:themeShade="BF"/>
          <w:szCs w:val="22"/>
        </w:rPr>
      </w:pPr>
    </w:p>
    <w:p w14:paraId="1D397576" w14:textId="77777777" w:rsidR="00280D96" w:rsidRPr="00D87B98" w:rsidRDefault="00280D96" w:rsidP="00280D96">
      <w:pPr>
        <w:pStyle w:val="Ttulo1"/>
        <w:spacing w:before="0"/>
        <w:rPr>
          <w:rFonts w:ascii="Arial" w:hAnsi="Arial" w:cs="Arial"/>
          <w:color w:val="0E3E69"/>
          <w:sz w:val="24"/>
        </w:rPr>
      </w:pPr>
      <w:bookmarkStart w:id="4" w:name="_Toc203599485"/>
      <w:bookmarkStart w:id="5" w:name="_Hlk140260292"/>
      <w:r w:rsidRPr="00D87B98">
        <w:rPr>
          <w:rFonts w:ascii="Arial" w:hAnsi="Arial" w:cs="Arial"/>
          <w:color w:val="auto"/>
          <w:sz w:val="24"/>
        </w:rPr>
        <w:t>CONTROL DE CAMBIOS</w:t>
      </w:r>
      <w:bookmarkEnd w:id="4"/>
    </w:p>
    <w:p w14:paraId="405BE272" w14:textId="77777777" w:rsidR="00280D96" w:rsidRPr="00280D96" w:rsidRDefault="00280D96" w:rsidP="00280D96">
      <w:pPr>
        <w:pStyle w:val="Ttulo1"/>
        <w:spacing w:before="0"/>
        <w:rPr>
          <w:rFonts w:ascii="Arial" w:hAnsi="Arial" w:cs="Arial"/>
          <w:color w:val="0E3E69"/>
        </w:rPr>
      </w:pPr>
    </w:p>
    <w:tbl>
      <w:tblPr>
        <w:tblStyle w:val="Tablaconcuadrcula"/>
        <w:tblW w:w="10774" w:type="dxa"/>
        <w:jc w:val="center"/>
        <w:tblBorders>
          <w:top w:val="single" w:sz="4" w:space="0" w:color="004A84"/>
          <w:left w:val="single" w:sz="4" w:space="0" w:color="004A84"/>
          <w:bottom w:val="single" w:sz="4" w:space="0" w:color="004A84"/>
          <w:right w:val="single" w:sz="4" w:space="0" w:color="004A84"/>
          <w:insideH w:val="single" w:sz="4" w:space="0" w:color="004A84"/>
          <w:insideV w:val="single" w:sz="4" w:space="0" w:color="004A84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1407"/>
        <w:gridCol w:w="6946"/>
      </w:tblGrid>
      <w:tr w:rsidR="00280D96" w:rsidRPr="005E2105" w14:paraId="2B47391D" w14:textId="77777777" w:rsidTr="005E2105">
        <w:trPr>
          <w:trHeight w:val="306"/>
          <w:jc w:val="center"/>
        </w:trPr>
        <w:tc>
          <w:tcPr>
            <w:tcW w:w="2421" w:type="dxa"/>
            <w:tcBorders>
              <w:top w:val="single" w:sz="4" w:space="0" w:color="0D2069"/>
              <w:left w:val="single" w:sz="4" w:space="0" w:color="0D2069"/>
              <w:bottom w:val="single" w:sz="4" w:space="0" w:color="0D2069"/>
              <w:right w:val="single" w:sz="2" w:space="0" w:color="000000"/>
            </w:tcBorders>
            <w:shd w:val="clear" w:color="auto" w:fill="FFD966" w:themeFill="accent4" w:themeFillTint="99"/>
            <w:vAlign w:val="center"/>
          </w:tcPr>
          <w:bookmarkEnd w:id="5"/>
          <w:p w14:paraId="200AFA32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Versión</w:t>
            </w:r>
          </w:p>
        </w:tc>
        <w:tc>
          <w:tcPr>
            <w:tcW w:w="1407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2" w:space="0" w:color="000000"/>
            </w:tcBorders>
            <w:shd w:val="clear" w:color="auto" w:fill="FFD966" w:themeFill="accent4" w:themeFillTint="99"/>
            <w:vAlign w:val="center"/>
          </w:tcPr>
          <w:p w14:paraId="602D0E47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Fecha</w:t>
            </w:r>
          </w:p>
        </w:tc>
        <w:tc>
          <w:tcPr>
            <w:tcW w:w="6946" w:type="dxa"/>
            <w:tcBorders>
              <w:top w:val="single" w:sz="4" w:space="0" w:color="0D2069"/>
              <w:left w:val="single" w:sz="2" w:space="0" w:color="000000"/>
              <w:bottom w:val="single" w:sz="4" w:space="0" w:color="0D2069"/>
              <w:right w:val="single" w:sz="4" w:space="0" w:color="0D2069"/>
            </w:tcBorders>
            <w:shd w:val="clear" w:color="auto" w:fill="FFD966" w:themeFill="accent4" w:themeFillTint="99"/>
            <w:vAlign w:val="center"/>
          </w:tcPr>
          <w:p w14:paraId="3B89A9E3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Descripción de la Modificación</w:t>
            </w:r>
          </w:p>
        </w:tc>
      </w:tr>
      <w:tr w:rsidR="00280D96" w:rsidRPr="005E2105" w14:paraId="7CE43931" w14:textId="77777777" w:rsidTr="00EC2E39">
        <w:trPr>
          <w:trHeight w:val="285"/>
          <w:jc w:val="center"/>
        </w:trPr>
        <w:tc>
          <w:tcPr>
            <w:tcW w:w="2421" w:type="dxa"/>
            <w:tcBorders>
              <w:top w:val="single" w:sz="4" w:space="0" w:color="0D2069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6EA98" w14:textId="1DFCFD36" w:rsidR="00280D96" w:rsidRPr="00BA2070" w:rsidRDefault="004D7A9D" w:rsidP="0079292E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A2070">
              <w:rPr>
                <w:rFonts w:ascii="Arial" w:hAnsi="Arial" w:cs="Arial"/>
                <w:color w:val="auto"/>
                <w:sz w:val="18"/>
                <w:szCs w:val="18"/>
              </w:rPr>
              <w:t>01</w:t>
            </w:r>
          </w:p>
        </w:tc>
        <w:tc>
          <w:tcPr>
            <w:tcW w:w="1407" w:type="dxa"/>
            <w:tcBorders>
              <w:top w:val="single" w:sz="4" w:space="0" w:color="0D2069"/>
              <w:left w:val="single" w:sz="2" w:space="0" w:color="000000"/>
              <w:right w:val="single" w:sz="2" w:space="0" w:color="000000"/>
            </w:tcBorders>
            <w:vAlign w:val="center"/>
          </w:tcPr>
          <w:p w14:paraId="1542B9FD" w14:textId="325C061C" w:rsidR="00280D96" w:rsidRPr="00BA2070" w:rsidRDefault="008C5281" w:rsidP="0005512C">
            <w:pPr>
              <w:pStyle w:val="Prrafodelist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756C85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/08/</w:t>
            </w:r>
            <w:r w:rsidR="0005512C">
              <w:rPr>
                <w:rFonts w:ascii="Arial" w:hAnsi="Arial" w:cs="Arial"/>
                <w:color w:val="auto"/>
                <w:sz w:val="18"/>
                <w:szCs w:val="18"/>
              </w:rPr>
              <w:t>2026</w:t>
            </w:r>
          </w:p>
        </w:tc>
        <w:tc>
          <w:tcPr>
            <w:tcW w:w="6946" w:type="dxa"/>
            <w:tcBorders>
              <w:top w:val="single" w:sz="4" w:space="0" w:color="0D2069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5E08C" w14:textId="4607F3FF" w:rsidR="00280D96" w:rsidRPr="00BA2070" w:rsidRDefault="004D7A9D" w:rsidP="0079292E">
            <w:pPr>
              <w:pStyle w:val="TITULO1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BA2070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Creación del Documento</w:t>
            </w:r>
          </w:p>
        </w:tc>
      </w:tr>
    </w:tbl>
    <w:p w14:paraId="5A7300F0" w14:textId="5557E486" w:rsidR="00280D96" w:rsidRDefault="00280D96" w:rsidP="00280D96">
      <w:pPr>
        <w:pStyle w:val="Prrafodelista"/>
        <w:spacing w:after="0" w:line="240" w:lineRule="auto"/>
        <w:ind w:left="0"/>
        <w:rPr>
          <w:rFonts w:ascii="Arial" w:hAnsi="Arial" w:cs="Arial"/>
          <w:b/>
          <w:color w:val="0D3E69"/>
        </w:rPr>
      </w:pPr>
    </w:p>
    <w:p w14:paraId="27E6DD45" w14:textId="5EC36BD1" w:rsidR="00EC2E39" w:rsidRDefault="00EC2E39" w:rsidP="00280D96">
      <w:pPr>
        <w:pStyle w:val="Prrafodelista"/>
        <w:spacing w:after="0" w:line="240" w:lineRule="auto"/>
        <w:ind w:left="0"/>
        <w:rPr>
          <w:rFonts w:ascii="Arial" w:hAnsi="Arial" w:cs="Arial"/>
          <w:b/>
          <w:color w:val="0D3E69"/>
        </w:rPr>
      </w:pPr>
    </w:p>
    <w:p w14:paraId="0A0C2345" w14:textId="0EB1C897" w:rsidR="00EC2E39" w:rsidRDefault="00EC2E39" w:rsidP="00280D96">
      <w:pPr>
        <w:pStyle w:val="Prrafodelista"/>
        <w:spacing w:after="0" w:line="240" w:lineRule="auto"/>
        <w:ind w:left="0"/>
        <w:rPr>
          <w:rFonts w:ascii="Arial" w:hAnsi="Arial" w:cs="Arial"/>
          <w:b/>
          <w:color w:val="0D3E69"/>
        </w:rPr>
      </w:pPr>
    </w:p>
    <w:p w14:paraId="5568F703" w14:textId="77777777" w:rsidR="00EC2E39" w:rsidRPr="00280D96" w:rsidRDefault="00EC2E39" w:rsidP="00280D96">
      <w:pPr>
        <w:pStyle w:val="Prrafodelista"/>
        <w:spacing w:after="0" w:line="240" w:lineRule="auto"/>
        <w:ind w:left="0"/>
        <w:rPr>
          <w:rFonts w:ascii="Arial" w:hAnsi="Arial" w:cs="Arial"/>
          <w:b/>
          <w:color w:val="0D3E69"/>
        </w:rPr>
      </w:pPr>
    </w:p>
    <w:p w14:paraId="08F7E603" w14:textId="77777777" w:rsidR="00280D96" w:rsidRPr="00D87B98" w:rsidRDefault="00280D96" w:rsidP="00675438">
      <w:pPr>
        <w:pStyle w:val="Ttulo1"/>
        <w:spacing w:before="0"/>
        <w:rPr>
          <w:rFonts w:ascii="Arial" w:hAnsi="Arial" w:cs="Arial"/>
          <w:color w:val="auto"/>
          <w:sz w:val="24"/>
        </w:rPr>
      </w:pPr>
      <w:r w:rsidRPr="00D87B98">
        <w:rPr>
          <w:rFonts w:ascii="Arial" w:hAnsi="Arial" w:cs="Arial"/>
          <w:color w:val="auto"/>
          <w:sz w:val="24"/>
        </w:rPr>
        <w:lastRenderedPageBreak/>
        <w:t>CONTROL DE FIRMAS</w:t>
      </w:r>
    </w:p>
    <w:p w14:paraId="293FA701" w14:textId="77777777" w:rsidR="00280D96" w:rsidRPr="00280D96" w:rsidRDefault="00280D96" w:rsidP="00280D96">
      <w:pPr>
        <w:pStyle w:val="Prrafodelista"/>
        <w:spacing w:after="0" w:line="240" w:lineRule="auto"/>
        <w:ind w:left="462"/>
        <w:rPr>
          <w:rFonts w:ascii="Arial" w:hAnsi="Arial" w:cs="Arial"/>
          <w:b/>
          <w:color w:val="0D3E69"/>
        </w:rPr>
      </w:pPr>
    </w:p>
    <w:tbl>
      <w:tblPr>
        <w:tblStyle w:val="Tablaconcuadrcula"/>
        <w:tblW w:w="1078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6"/>
        <w:gridCol w:w="3596"/>
        <w:gridCol w:w="3597"/>
      </w:tblGrid>
      <w:tr w:rsidR="00280D96" w:rsidRPr="005E2105" w14:paraId="31E4CA4A" w14:textId="77777777" w:rsidTr="00D87B98">
        <w:trPr>
          <w:trHeight w:val="212"/>
          <w:jc w:val="center"/>
        </w:trPr>
        <w:tc>
          <w:tcPr>
            <w:tcW w:w="3596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9F6A7C2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Elaboró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68E8183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Revisó</w:t>
            </w:r>
          </w:p>
        </w:tc>
        <w:tc>
          <w:tcPr>
            <w:tcW w:w="3597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340B55BC" w14:textId="77777777" w:rsidR="00280D96" w:rsidRPr="005E2105" w:rsidRDefault="00280D96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5E2105">
              <w:rPr>
                <w:rFonts w:ascii="Arial" w:hAnsi="Arial" w:cs="Arial"/>
                <w:b/>
                <w:color w:val="auto"/>
                <w:sz w:val="18"/>
                <w:szCs w:val="18"/>
              </w:rPr>
              <w:t>Aprobó</w:t>
            </w:r>
          </w:p>
        </w:tc>
      </w:tr>
      <w:tr w:rsidR="00280D96" w:rsidRPr="005E2105" w14:paraId="63641942" w14:textId="77777777" w:rsidTr="00D87B98">
        <w:trPr>
          <w:trHeight w:val="259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2096" w14:textId="4A26E41B" w:rsidR="001D25E5" w:rsidRPr="00FB4D6B" w:rsidRDefault="001A2AB8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531A58F8" w14:textId="1FF7A358" w:rsidR="00CB1712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 xml:space="preserve">Bombero </w:t>
            </w:r>
          </w:p>
          <w:p w14:paraId="544D7938" w14:textId="49F18F7C" w:rsidR="00280D96" w:rsidRPr="00C86863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>Edwin Contreras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46C7" w14:textId="77777777" w:rsidR="00FB4D6B" w:rsidRDefault="00FB4D6B" w:rsidP="00FB4D6B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noProof/>
                <w:color w:val="auto"/>
                <w:sz w:val="18"/>
                <w:szCs w:val="18"/>
              </w:rPr>
            </w:pPr>
          </w:p>
          <w:p w14:paraId="77F88703" w14:textId="77777777" w:rsidR="001A2AB8" w:rsidRPr="00FB4D6B" w:rsidRDefault="001A2AB8" w:rsidP="001A2AB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35E8D750" w14:textId="4F5A1BFC" w:rsidR="00570094" w:rsidRDefault="00570094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Iver Leonardo Escobar</w:t>
            </w:r>
          </w:p>
          <w:p w14:paraId="15229FDB" w14:textId="05C4B4CE" w:rsidR="00570094" w:rsidRDefault="00570094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Sargento</w:t>
            </w:r>
          </w:p>
          <w:p w14:paraId="6658F170" w14:textId="77777777" w:rsidR="00DA2422" w:rsidRDefault="00DA2422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415437C" w14:textId="77777777" w:rsidR="001A2AB8" w:rsidRPr="00FB4D6B" w:rsidRDefault="001A2AB8" w:rsidP="001A2AB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68D2AD91" w14:textId="3E994562" w:rsidR="00280D96" w:rsidRPr="00C86863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>Cindy Paola Arias Bello</w:t>
            </w:r>
          </w:p>
          <w:p w14:paraId="64569D57" w14:textId="3E9F5FF1" w:rsidR="00C86863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>Subdirección Operativa</w:t>
            </w:r>
          </w:p>
          <w:p w14:paraId="03307D9E" w14:textId="538E0F01" w:rsidR="00643BBA" w:rsidRDefault="00643BBA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5779DA0" w14:textId="77777777" w:rsidR="001A2AB8" w:rsidRPr="00FB4D6B" w:rsidRDefault="001A2AB8" w:rsidP="001A2AB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14DB91F4" w14:textId="294C57DF" w:rsidR="00C86863" w:rsidRPr="00C86863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>Efrén Alexander Tellez</w:t>
            </w:r>
          </w:p>
          <w:p w14:paraId="5EF7E0E1" w14:textId="5580E22F" w:rsidR="00C86863" w:rsidRPr="00C86863" w:rsidRDefault="00C86863" w:rsidP="005E21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86863">
              <w:rPr>
                <w:rFonts w:ascii="Arial" w:hAnsi="Arial" w:cs="Arial"/>
                <w:color w:val="auto"/>
                <w:sz w:val="18"/>
                <w:szCs w:val="18"/>
              </w:rPr>
              <w:t>OAP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7B85" w14:textId="77777777" w:rsidR="001A2AB8" w:rsidRPr="00FB4D6B" w:rsidRDefault="001A2AB8" w:rsidP="001A2AB8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Original Firmado</w:t>
            </w:r>
          </w:p>
          <w:p w14:paraId="15AA5FC5" w14:textId="622B5EC2" w:rsidR="00280D96" w:rsidRDefault="00C86863" w:rsidP="00C86863">
            <w:pPr>
              <w:jc w:val="center"/>
              <w:rPr>
                <w:rFonts w:cs="Arial"/>
                <w:sz w:val="18"/>
                <w:szCs w:val="18"/>
              </w:rPr>
            </w:pPr>
            <w:bookmarkStart w:id="6" w:name="_GoBack"/>
            <w:bookmarkEnd w:id="6"/>
            <w:r>
              <w:rPr>
                <w:rFonts w:cs="Arial"/>
                <w:sz w:val="18"/>
                <w:szCs w:val="18"/>
              </w:rPr>
              <w:t>Yenire Lozano Ascanio</w:t>
            </w:r>
          </w:p>
          <w:p w14:paraId="687B75D3" w14:textId="292E3784" w:rsidR="00C86863" w:rsidRPr="00C86863" w:rsidRDefault="00C86863" w:rsidP="00C8686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Subdirectora Operativa</w:t>
            </w:r>
          </w:p>
        </w:tc>
      </w:tr>
    </w:tbl>
    <w:p w14:paraId="1229F19D" w14:textId="77777777" w:rsidR="00280D96" w:rsidRPr="00F65375" w:rsidRDefault="00280D96" w:rsidP="005E2105">
      <w:pPr>
        <w:rPr>
          <w:rFonts w:cs="Arial"/>
          <w:color w:val="BFBFBF" w:themeColor="background1" w:themeShade="BF"/>
        </w:rPr>
      </w:pPr>
    </w:p>
    <w:sectPr w:rsidR="00280D96" w:rsidRPr="00F65375" w:rsidSect="002A7977">
      <w:headerReference w:type="default" r:id="rId8"/>
      <w:footerReference w:type="default" r:id="rId9"/>
      <w:pgSz w:w="12240" w:h="15840"/>
      <w:pgMar w:top="720" w:right="900" w:bottom="720" w:left="720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4F871" w14:textId="77777777" w:rsidR="0084445E" w:rsidRDefault="0084445E" w:rsidP="00566149">
      <w:r>
        <w:separator/>
      </w:r>
    </w:p>
  </w:endnote>
  <w:endnote w:type="continuationSeparator" w:id="0">
    <w:p w14:paraId="5B672290" w14:textId="77777777" w:rsidR="0084445E" w:rsidRDefault="0084445E" w:rsidP="0056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96C6A" w14:textId="5FE36472" w:rsidR="0079292E" w:rsidRDefault="0079292E" w:rsidP="0079292E">
    <w:pPr>
      <w:spacing w:before="29" w:line="225" w:lineRule="auto"/>
      <w:ind w:left="586" w:hanging="567"/>
      <w:jc w:val="center"/>
      <w:rPr>
        <w:rFonts w:cs="Arial"/>
        <w:i/>
        <w:sz w:val="16"/>
        <w:szCs w:val="16"/>
      </w:rPr>
    </w:pPr>
    <w:r w:rsidRPr="00AD250A">
      <w:rPr>
        <w:rFonts w:cs="Arial"/>
        <w:b/>
        <w:i/>
        <w:sz w:val="16"/>
        <w:szCs w:val="16"/>
      </w:rPr>
      <w:t>Nota:</w:t>
    </w:r>
    <w:r w:rsidRPr="00AD250A">
      <w:rPr>
        <w:rFonts w:cs="Arial"/>
        <w:b/>
        <w:i/>
        <w:spacing w:val="13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Si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usted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imprime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este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documento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se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considera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“Copia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No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Controlada”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por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lo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tanto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debe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consultar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la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versión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vigente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en</w:t>
    </w:r>
    <w:r w:rsidRPr="00AD250A">
      <w:rPr>
        <w:rFonts w:cs="Arial"/>
        <w:i/>
        <w:spacing w:val="-27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el</w:t>
    </w:r>
    <w:r w:rsidRPr="00AD250A">
      <w:rPr>
        <w:rFonts w:cs="Arial"/>
        <w:i/>
        <w:spacing w:val="-28"/>
        <w:sz w:val="16"/>
        <w:szCs w:val="16"/>
      </w:rPr>
      <w:t xml:space="preserve"> </w:t>
    </w:r>
    <w:r w:rsidRPr="00AD250A">
      <w:rPr>
        <w:rFonts w:cs="Arial"/>
        <w:i/>
        <w:sz w:val="16"/>
        <w:szCs w:val="16"/>
      </w:rPr>
      <w:t>sitio oficial de los documentos</w:t>
    </w:r>
  </w:p>
  <w:p w14:paraId="2D663F6F" w14:textId="3C6C7A33" w:rsidR="002A7977" w:rsidRPr="00E06C59" w:rsidRDefault="002A7977" w:rsidP="002A7977">
    <w:pPr>
      <w:spacing w:before="29" w:line="225" w:lineRule="auto"/>
      <w:ind w:left="586" w:hanging="567"/>
      <w:jc w:val="right"/>
      <w:rPr>
        <w:rFonts w:cs="Arial"/>
        <w:sz w:val="20"/>
      </w:rPr>
    </w:pPr>
    <w:r w:rsidRPr="00E06C59">
      <w:rPr>
        <w:rFonts w:cs="Arial"/>
        <w:sz w:val="20"/>
      </w:rPr>
      <w:t xml:space="preserve">Plantilla </w:t>
    </w:r>
    <w:r>
      <w:rPr>
        <w:rFonts w:cs="Arial"/>
        <w:sz w:val="20"/>
      </w:rPr>
      <w:t xml:space="preserve">Procedimiento </w:t>
    </w:r>
    <w:r w:rsidRPr="00E06C59">
      <w:rPr>
        <w:rFonts w:cs="Arial"/>
        <w:sz w:val="20"/>
      </w:rPr>
      <w:t>V1</w:t>
    </w:r>
  </w:p>
  <w:p w14:paraId="3191473A" w14:textId="77777777" w:rsidR="002A7977" w:rsidRPr="00CB3BD8" w:rsidRDefault="002A7977" w:rsidP="0079292E">
    <w:pPr>
      <w:spacing w:before="29" w:line="225" w:lineRule="auto"/>
      <w:ind w:left="586" w:hanging="567"/>
      <w:jc w:val="center"/>
      <w:rPr>
        <w:rFonts w:cs="Arial"/>
        <w:i/>
        <w:sz w:val="16"/>
        <w:szCs w:val="16"/>
      </w:rPr>
    </w:pPr>
  </w:p>
  <w:p w14:paraId="19710610" w14:textId="77777777" w:rsidR="0079292E" w:rsidRDefault="007929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03540" w14:textId="77777777" w:rsidR="0084445E" w:rsidRDefault="0084445E" w:rsidP="00566149">
      <w:r>
        <w:separator/>
      </w:r>
    </w:p>
  </w:footnote>
  <w:footnote w:type="continuationSeparator" w:id="0">
    <w:p w14:paraId="59F4B909" w14:textId="77777777" w:rsidR="0084445E" w:rsidRDefault="0084445E" w:rsidP="00566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634" w:type="dxa"/>
      <w:tblInd w:w="-5" w:type="dxa"/>
      <w:tblBorders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  <w:insideH w:val="single" w:sz="4" w:space="0" w:color="FF0000"/>
        <w:insideV w:val="single" w:sz="4" w:space="0" w:color="FF0000"/>
      </w:tblBorders>
      <w:tblLayout w:type="fixed"/>
      <w:tblLook w:val="04A0" w:firstRow="1" w:lastRow="0" w:firstColumn="1" w:lastColumn="0" w:noHBand="0" w:noVBand="1"/>
    </w:tblPr>
    <w:tblGrid>
      <w:gridCol w:w="1718"/>
      <w:gridCol w:w="6648"/>
      <w:gridCol w:w="2268"/>
    </w:tblGrid>
    <w:tr w:rsidR="0079292E" w:rsidRPr="00316BA3" w14:paraId="3B71A181" w14:textId="77777777" w:rsidTr="0079292E">
      <w:trPr>
        <w:trHeight w:val="410"/>
      </w:trPr>
      <w:tc>
        <w:tcPr>
          <w:tcW w:w="1718" w:type="dxa"/>
          <w:tcBorders>
            <w:bottom w:val="nil"/>
          </w:tcBorders>
        </w:tcPr>
        <w:p w14:paraId="2606B542" w14:textId="77777777" w:rsidR="0079292E" w:rsidRDefault="0079292E" w:rsidP="00566149">
          <w:pPr>
            <w:pStyle w:val="Encabezado"/>
            <w:rPr>
              <w:noProof/>
              <w:lang w:val="es-CO" w:eastAsia="es-CO"/>
            </w:rPr>
          </w:pPr>
        </w:p>
      </w:tc>
      <w:tc>
        <w:tcPr>
          <w:tcW w:w="6648" w:type="dxa"/>
          <w:vMerge w:val="restart"/>
          <w:vAlign w:val="center"/>
        </w:tcPr>
        <w:p w14:paraId="6A647DC4" w14:textId="08A0DA5B" w:rsidR="0079292E" w:rsidRPr="00B6436D" w:rsidRDefault="0088252F" w:rsidP="00566149">
          <w:pPr>
            <w:pStyle w:val="Encabezado"/>
            <w:jc w:val="center"/>
            <w:rPr>
              <w:rFonts w:cs="Arial"/>
              <w:b/>
              <w:bCs/>
              <w:sz w:val="10"/>
              <w:szCs w:val="24"/>
            </w:rPr>
          </w:pPr>
          <w:r>
            <w:rPr>
              <w:rFonts w:cs="Arial"/>
              <w:b/>
              <w:bCs/>
              <w:sz w:val="24"/>
              <w:szCs w:val="24"/>
            </w:rPr>
            <w:t>MANEJO</w:t>
          </w:r>
        </w:p>
      </w:tc>
      <w:tc>
        <w:tcPr>
          <w:tcW w:w="2268" w:type="dxa"/>
          <w:vAlign w:val="center"/>
        </w:tcPr>
        <w:p w14:paraId="2C39AB69" w14:textId="4EAE040F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b/>
              <w:sz w:val="20"/>
            </w:rPr>
            <w:t xml:space="preserve">Código: </w:t>
          </w:r>
          <w:r w:rsidR="00D8446B" w:rsidRPr="00D8446B">
            <w:rPr>
              <w:rFonts w:cs="Arial"/>
              <w:sz w:val="20"/>
            </w:rPr>
            <w:t>MN-PR</w:t>
          </w:r>
          <w:r w:rsidR="004D14A2">
            <w:rPr>
              <w:rFonts w:cs="Arial"/>
              <w:sz w:val="20"/>
            </w:rPr>
            <w:t>4</w:t>
          </w:r>
          <w:r w:rsidR="00D8446B" w:rsidRPr="00D8446B">
            <w:rPr>
              <w:rFonts w:cs="Arial"/>
              <w:sz w:val="20"/>
            </w:rPr>
            <w:t>2</w:t>
          </w:r>
        </w:p>
      </w:tc>
    </w:tr>
    <w:tr w:rsidR="0079292E" w:rsidRPr="00316BA3" w14:paraId="6A1FB87E" w14:textId="77777777" w:rsidTr="0079292E">
      <w:trPr>
        <w:trHeight w:val="332"/>
      </w:trPr>
      <w:tc>
        <w:tcPr>
          <w:tcW w:w="1718" w:type="dxa"/>
          <w:vMerge w:val="restart"/>
          <w:tcBorders>
            <w:top w:val="nil"/>
          </w:tcBorders>
        </w:tcPr>
        <w:p w14:paraId="114D9AD9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504FF272" wp14:editId="2614D2E3">
                <wp:simplePos x="0" y="0"/>
                <wp:positionH relativeFrom="column">
                  <wp:posOffset>-18415</wp:posOffset>
                </wp:positionH>
                <wp:positionV relativeFrom="paragraph">
                  <wp:posOffset>-189865</wp:posOffset>
                </wp:positionV>
                <wp:extent cx="1019362" cy="828675"/>
                <wp:effectExtent l="0" t="0" r="9525" b="0"/>
                <wp:wrapNone/>
                <wp:docPr id="35" name="Imagen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362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48" w:type="dxa"/>
          <w:vMerge/>
          <w:vAlign w:val="center"/>
        </w:tcPr>
        <w:p w14:paraId="693A2729" w14:textId="77777777" w:rsidR="0079292E" w:rsidRPr="00C872C5" w:rsidRDefault="0079292E" w:rsidP="00566149">
          <w:pPr>
            <w:pStyle w:val="Encabezado"/>
            <w:jc w:val="center"/>
            <w:rPr>
              <w:rFonts w:cs="Arial"/>
              <w:b/>
              <w:sz w:val="24"/>
              <w:szCs w:val="24"/>
            </w:rPr>
          </w:pPr>
        </w:p>
      </w:tc>
      <w:tc>
        <w:tcPr>
          <w:tcW w:w="2268" w:type="dxa"/>
          <w:vAlign w:val="center"/>
        </w:tcPr>
        <w:p w14:paraId="76FD2FCD" w14:textId="508A3A75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  <w:szCs w:val="24"/>
            </w:rPr>
          </w:pPr>
          <w:r w:rsidRPr="00E1441F">
            <w:rPr>
              <w:rFonts w:cs="Arial"/>
              <w:b/>
              <w:sz w:val="20"/>
            </w:rPr>
            <w:t>Versión:</w:t>
          </w:r>
          <w:r w:rsidRPr="00E1441F">
            <w:rPr>
              <w:rFonts w:cs="Arial"/>
              <w:sz w:val="20"/>
            </w:rPr>
            <w:t xml:space="preserve"> </w:t>
          </w:r>
          <w:r w:rsidR="00643BBA">
            <w:rPr>
              <w:rFonts w:cs="Arial"/>
              <w:sz w:val="20"/>
            </w:rPr>
            <w:t>01</w:t>
          </w:r>
        </w:p>
      </w:tc>
    </w:tr>
    <w:tr w:rsidR="0079292E" w:rsidRPr="00316BA3" w14:paraId="75D123AC" w14:textId="77777777" w:rsidTr="0079292E">
      <w:trPr>
        <w:trHeight w:val="362"/>
      </w:trPr>
      <w:tc>
        <w:tcPr>
          <w:tcW w:w="1718" w:type="dxa"/>
          <w:vMerge/>
        </w:tcPr>
        <w:p w14:paraId="5DF59EB3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  <w:bookmarkStart w:id="7" w:name="_Hlk112767271"/>
          <w:bookmarkStart w:id="8" w:name="_Hlk140267549"/>
        </w:p>
      </w:tc>
      <w:tc>
        <w:tcPr>
          <w:tcW w:w="6648" w:type="dxa"/>
          <w:vMerge w:val="restart"/>
          <w:vAlign w:val="center"/>
        </w:tcPr>
        <w:p w14:paraId="32D62C91" w14:textId="3C5ECECA" w:rsidR="0079292E" w:rsidRPr="00C872C5" w:rsidRDefault="0088252F" w:rsidP="00566149">
          <w:pPr>
            <w:pStyle w:val="Encabezado"/>
            <w:jc w:val="center"/>
            <w:rPr>
              <w:rFonts w:cs="Arial"/>
              <w:b/>
              <w:sz w:val="24"/>
            </w:rPr>
          </w:pPr>
          <w:r>
            <w:rPr>
              <w:rFonts w:cs="Arial"/>
              <w:b/>
              <w:sz w:val="24"/>
            </w:rPr>
            <w:t>Rescate en Ascensores</w:t>
          </w:r>
        </w:p>
      </w:tc>
      <w:tc>
        <w:tcPr>
          <w:tcW w:w="2268" w:type="dxa"/>
          <w:vAlign w:val="center"/>
        </w:tcPr>
        <w:p w14:paraId="5D7893F6" w14:textId="39304F88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b/>
              <w:sz w:val="20"/>
            </w:rPr>
            <w:t xml:space="preserve">Fecha: </w:t>
          </w:r>
          <w:r w:rsidR="00997010">
            <w:rPr>
              <w:rFonts w:cs="Arial"/>
              <w:sz w:val="20"/>
            </w:rPr>
            <w:t>2</w:t>
          </w:r>
          <w:r w:rsidR="002F41F8">
            <w:rPr>
              <w:rFonts w:cs="Arial"/>
              <w:sz w:val="20"/>
            </w:rPr>
            <w:t>5</w:t>
          </w:r>
          <w:r w:rsidR="00997010">
            <w:rPr>
              <w:rFonts w:cs="Arial"/>
              <w:sz w:val="20"/>
            </w:rPr>
            <w:t>/08/2026</w:t>
          </w:r>
        </w:p>
      </w:tc>
    </w:tr>
    <w:bookmarkEnd w:id="7"/>
    <w:tr w:rsidR="0079292E" w:rsidRPr="00316BA3" w14:paraId="1E7BFEAB" w14:textId="77777777" w:rsidTr="0079292E">
      <w:trPr>
        <w:trHeight w:val="423"/>
      </w:trPr>
      <w:tc>
        <w:tcPr>
          <w:tcW w:w="1718" w:type="dxa"/>
          <w:vMerge/>
        </w:tcPr>
        <w:p w14:paraId="73527F7B" w14:textId="77777777" w:rsidR="0079292E" w:rsidRPr="00CD1B50" w:rsidRDefault="0079292E" w:rsidP="00566149">
          <w:pPr>
            <w:pStyle w:val="Encabezado"/>
            <w:rPr>
              <w:rFonts w:asciiTheme="minorHAnsi" w:hAnsiTheme="minorHAnsi" w:cstheme="minorHAnsi"/>
              <w:color w:val="E2ECFD"/>
            </w:rPr>
          </w:pPr>
        </w:p>
      </w:tc>
      <w:tc>
        <w:tcPr>
          <w:tcW w:w="6648" w:type="dxa"/>
          <w:vMerge/>
        </w:tcPr>
        <w:p w14:paraId="3EF19795" w14:textId="77777777" w:rsidR="0079292E" w:rsidRPr="00C872C5" w:rsidRDefault="0079292E" w:rsidP="00566149">
          <w:pPr>
            <w:pStyle w:val="Encabezado"/>
            <w:jc w:val="center"/>
            <w:rPr>
              <w:rFonts w:cs="Arial"/>
              <w:b/>
              <w:sz w:val="24"/>
            </w:rPr>
          </w:pPr>
        </w:p>
      </w:tc>
      <w:tc>
        <w:tcPr>
          <w:tcW w:w="2268" w:type="dxa"/>
          <w:vAlign w:val="center"/>
        </w:tcPr>
        <w:p w14:paraId="5550F962" w14:textId="77777777" w:rsidR="0079292E" w:rsidRPr="00E1441F" w:rsidRDefault="0079292E" w:rsidP="00566149">
          <w:pPr>
            <w:pStyle w:val="Encabezado"/>
            <w:jc w:val="left"/>
            <w:rPr>
              <w:rFonts w:cs="Arial"/>
              <w:b/>
              <w:sz w:val="20"/>
            </w:rPr>
          </w:pPr>
          <w:r w:rsidRPr="00E1441F">
            <w:rPr>
              <w:rFonts w:cs="Arial"/>
              <w:sz w:val="20"/>
            </w:rPr>
            <w:t xml:space="preserve">Página </w:t>
          </w:r>
          <w:r w:rsidRPr="00E1441F">
            <w:rPr>
              <w:rFonts w:cs="Arial"/>
              <w:b/>
              <w:bCs/>
              <w:sz w:val="20"/>
            </w:rPr>
            <w:fldChar w:fldCharType="begin"/>
          </w:r>
          <w:r w:rsidRPr="00E1441F">
            <w:rPr>
              <w:rFonts w:cs="Arial"/>
              <w:b/>
              <w:bCs/>
              <w:sz w:val="20"/>
            </w:rPr>
            <w:instrText>PAGE  \* Arabic  \* MERGEFORMAT</w:instrText>
          </w:r>
          <w:r w:rsidRPr="00E1441F">
            <w:rPr>
              <w:rFonts w:cs="Arial"/>
              <w:b/>
              <w:bCs/>
              <w:sz w:val="20"/>
            </w:rPr>
            <w:fldChar w:fldCharType="separate"/>
          </w:r>
          <w:r w:rsidRPr="00E1441F">
            <w:rPr>
              <w:rFonts w:cs="Arial"/>
              <w:b/>
              <w:bCs/>
              <w:noProof/>
              <w:sz w:val="20"/>
            </w:rPr>
            <w:t>2</w:t>
          </w:r>
          <w:r w:rsidRPr="00E1441F">
            <w:rPr>
              <w:rFonts w:cs="Arial"/>
              <w:b/>
              <w:bCs/>
              <w:sz w:val="20"/>
            </w:rPr>
            <w:fldChar w:fldCharType="end"/>
          </w:r>
          <w:r w:rsidRPr="00E1441F">
            <w:rPr>
              <w:rFonts w:cs="Arial"/>
              <w:sz w:val="20"/>
            </w:rPr>
            <w:t xml:space="preserve"> de </w:t>
          </w:r>
          <w:r w:rsidRPr="00E1441F">
            <w:rPr>
              <w:rFonts w:cs="Arial"/>
              <w:b/>
              <w:bCs/>
              <w:sz w:val="20"/>
            </w:rPr>
            <w:fldChar w:fldCharType="begin"/>
          </w:r>
          <w:r w:rsidRPr="00E1441F">
            <w:rPr>
              <w:rFonts w:cs="Arial"/>
              <w:b/>
              <w:bCs/>
              <w:sz w:val="20"/>
            </w:rPr>
            <w:instrText>NUMPAGES  \* Arabic  \* MERGEFORMAT</w:instrText>
          </w:r>
          <w:r w:rsidRPr="00E1441F">
            <w:rPr>
              <w:rFonts w:cs="Arial"/>
              <w:b/>
              <w:bCs/>
              <w:sz w:val="20"/>
            </w:rPr>
            <w:fldChar w:fldCharType="separate"/>
          </w:r>
          <w:r w:rsidRPr="00E1441F">
            <w:rPr>
              <w:rFonts w:cs="Arial"/>
              <w:b/>
              <w:bCs/>
              <w:noProof/>
              <w:sz w:val="20"/>
            </w:rPr>
            <w:t>20</w:t>
          </w:r>
          <w:r w:rsidRPr="00E1441F">
            <w:rPr>
              <w:rFonts w:cs="Arial"/>
              <w:b/>
              <w:bCs/>
              <w:sz w:val="20"/>
            </w:rPr>
            <w:fldChar w:fldCharType="end"/>
          </w:r>
        </w:p>
      </w:tc>
    </w:tr>
    <w:bookmarkEnd w:id="8"/>
  </w:tbl>
  <w:p w14:paraId="15E5A656" w14:textId="77777777" w:rsidR="0079292E" w:rsidRDefault="007929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D52"/>
    <w:multiLevelType w:val="multilevel"/>
    <w:tmpl w:val="C2A01BB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2" w:hanging="2160"/>
      </w:pPr>
      <w:rPr>
        <w:rFonts w:hint="default"/>
      </w:rPr>
    </w:lvl>
  </w:abstractNum>
  <w:abstractNum w:abstractNumId="1" w15:restartNumberingAfterBreak="0">
    <w:nsid w:val="43A42567"/>
    <w:multiLevelType w:val="hybridMultilevel"/>
    <w:tmpl w:val="3C84EAC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02D29"/>
    <w:multiLevelType w:val="hybridMultilevel"/>
    <w:tmpl w:val="AD422FB4"/>
    <w:lvl w:ilvl="0" w:tplc="932C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114D8"/>
    <w:multiLevelType w:val="hybridMultilevel"/>
    <w:tmpl w:val="AB1E15DE"/>
    <w:lvl w:ilvl="0" w:tplc="F2D22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A1FD4"/>
    <w:multiLevelType w:val="multilevel"/>
    <w:tmpl w:val="AD285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004681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bCs/>
        <w:color w:val="0D3E69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0F404AC"/>
    <w:multiLevelType w:val="hybridMultilevel"/>
    <w:tmpl w:val="F642C5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228DC"/>
    <w:multiLevelType w:val="hybridMultilevel"/>
    <w:tmpl w:val="5480346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15304"/>
    <w:multiLevelType w:val="hybridMultilevel"/>
    <w:tmpl w:val="37AC1BF6"/>
    <w:lvl w:ilvl="0" w:tplc="6CB26F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49"/>
    <w:rsid w:val="0001581F"/>
    <w:rsid w:val="000165D4"/>
    <w:rsid w:val="0005512C"/>
    <w:rsid w:val="00060E06"/>
    <w:rsid w:val="00074B78"/>
    <w:rsid w:val="00081FED"/>
    <w:rsid w:val="000A1CB1"/>
    <w:rsid w:val="000C62BF"/>
    <w:rsid w:val="000C69F2"/>
    <w:rsid w:val="000F10E1"/>
    <w:rsid w:val="00101DCB"/>
    <w:rsid w:val="0014153D"/>
    <w:rsid w:val="00166A87"/>
    <w:rsid w:val="001A2AB8"/>
    <w:rsid w:val="001A7F56"/>
    <w:rsid w:val="001D25E5"/>
    <w:rsid w:val="001D41C0"/>
    <w:rsid w:val="001E072A"/>
    <w:rsid w:val="001E47AB"/>
    <w:rsid w:val="001E6D87"/>
    <w:rsid w:val="002421EE"/>
    <w:rsid w:val="00250635"/>
    <w:rsid w:val="00267A11"/>
    <w:rsid w:val="00280D96"/>
    <w:rsid w:val="0029565E"/>
    <w:rsid w:val="002A6E33"/>
    <w:rsid w:val="002A7977"/>
    <w:rsid w:val="002C1E53"/>
    <w:rsid w:val="002F41F8"/>
    <w:rsid w:val="002F5913"/>
    <w:rsid w:val="00317FC7"/>
    <w:rsid w:val="00367180"/>
    <w:rsid w:val="00374EF8"/>
    <w:rsid w:val="003769EE"/>
    <w:rsid w:val="00383413"/>
    <w:rsid w:val="003F32CD"/>
    <w:rsid w:val="003F3B46"/>
    <w:rsid w:val="003F5FF5"/>
    <w:rsid w:val="00412211"/>
    <w:rsid w:val="00415517"/>
    <w:rsid w:val="00426972"/>
    <w:rsid w:val="00441DDF"/>
    <w:rsid w:val="004B07A0"/>
    <w:rsid w:val="004D14A2"/>
    <w:rsid w:val="004D7A9D"/>
    <w:rsid w:val="004E3024"/>
    <w:rsid w:val="004E5A1B"/>
    <w:rsid w:val="00543633"/>
    <w:rsid w:val="00566149"/>
    <w:rsid w:val="00570094"/>
    <w:rsid w:val="00587DBC"/>
    <w:rsid w:val="00590BD2"/>
    <w:rsid w:val="005E2105"/>
    <w:rsid w:val="005E4281"/>
    <w:rsid w:val="005F1B5E"/>
    <w:rsid w:val="00602E2D"/>
    <w:rsid w:val="0060374E"/>
    <w:rsid w:val="006114A8"/>
    <w:rsid w:val="00643BBA"/>
    <w:rsid w:val="00654664"/>
    <w:rsid w:val="0066521B"/>
    <w:rsid w:val="00675438"/>
    <w:rsid w:val="006841F3"/>
    <w:rsid w:val="006B19BE"/>
    <w:rsid w:val="006B5E79"/>
    <w:rsid w:val="006C19D9"/>
    <w:rsid w:val="00712833"/>
    <w:rsid w:val="007265EA"/>
    <w:rsid w:val="007509F9"/>
    <w:rsid w:val="00756C85"/>
    <w:rsid w:val="0079292E"/>
    <w:rsid w:val="00792EC5"/>
    <w:rsid w:val="007A4C82"/>
    <w:rsid w:val="007B30A7"/>
    <w:rsid w:val="008155FE"/>
    <w:rsid w:val="0084445E"/>
    <w:rsid w:val="00873896"/>
    <w:rsid w:val="0088252F"/>
    <w:rsid w:val="0089502B"/>
    <w:rsid w:val="008A45B7"/>
    <w:rsid w:val="008C5281"/>
    <w:rsid w:val="008C77EA"/>
    <w:rsid w:val="008D4C37"/>
    <w:rsid w:val="008D597B"/>
    <w:rsid w:val="008D7D86"/>
    <w:rsid w:val="008E2865"/>
    <w:rsid w:val="009045E4"/>
    <w:rsid w:val="00923393"/>
    <w:rsid w:val="0095672A"/>
    <w:rsid w:val="00966502"/>
    <w:rsid w:val="009737C5"/>
    <w:rsid w:val="009948C5"/>
    <w:rsid w:val="00997010"/>
    <w:rsid w:val="009B02BD"/>
    <w:rsid w:val="00A34185"/>
    <w:rsid w:val="00A66845"/>
    <w:rsid w:val="00AB0FB3"/>
    <w:rsid w:val="00AC4C10"/>
    <w:rsid w:val="00AC655E"/>
    <w:rsid w:val="00AF1E96"/>
    <w:rsid w:val="00B10A9E"/>
    <w:rsid w:val="00B13F70"/>
    <w:rsid w:val="00B14AA6"/>
    <w:rsid w:val="00B27BB2"/>
    <w:rsid w:val="00B63D4D"/>
    <w:rsid w:val="00B66E69"/>
    <w:rsid w:val="00B801C2"/>
    <w:rsid w:val="00B97C95"/>
    <w:rsid w:val="00BA2070"/>
    <w:rsid w:val="00BD4DC3"/>
    <w:rsid w:val="00BD68DB"/>
    <w:rsid w:val="00BE0B32"/>
    <w:rsid w:val="00BE3261"/>
    <w:rsid w:val="00C028DE"/>
    <w:rsid w:val="00C2151C"/>
    <w:rsid w:val="00C444A5"/>
    <w:rsid w:val="00C466BF"/>
    <w:rsid w:val="00C57C8D"/>
    <w:rsid w:val="00C8615C"/>
    <w:rsid w:val="00C86863"/>
    <w:rsid w:val="00CB1712"/>
    <w:rsid w:val="00CF554C"/>
    <w:rsid w:val="00D02552"/>
    <w:rsid w:val="00D05639"/>
    <w:rsid w:val="00D13740"/>
    <w:rsid w:val="00D1507D"/>
    <w:rsid w:val="00D16FDA"/>
    <w:rsid w:val="00D224D2"/>
    <w:rsid w:val="00D579D1"/>
    <w:rsid w:val="00D63971"/>
    <w:rsid w:val="00D66FB9"/>
    <w:rsid w:val="00D8446B"/>
    <w:rsid w:val="00D87B98"/>
    <w:rsid w:val="00D96AEA"/>
    <w:rsid w:val="00DA2422"/>
    <w:rsid w:val="00DB733F"/>
    <w:rsid w:val="00DC6393"/>
    <w:rsid w:val="00E030FF"/>
    <w:rsid w:val="00E066C7"/>
    <w:rsid w:val="00E114BB"/>
    <w:rsid w:val="00E12F8E"/>
    <w:rsid w:val="00E22E0D"/>
    <w:rsid w:val="00E55450"/>
    <w:rsid w:val="00EC2E39"/>
    <w:rsid w:val="00EF3A25"/>
    <w:rsid w:val="00F65375"/>
    <w:rsid w:val="00F94BA6"/>
    <w:rsid w:val="00FB4D6B"/>
    <w:rsid w:val="00FF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1C51AC8"/>
  <w15:chartTrackingRefBased/>
  <w15:docId w15:val="{39088CD3-2F79-4CC1-BED4-D1322F65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D4D"/>
    <w:pPr>
      <w:jc w:val="both"/>
    </w:pPr>
    <w:rPr>
      <w:rFonts w:ascii="Arial" w:hAnsi="Arial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1"/>
    <w:qFormat/>
    <w:rsid w:val="00280D96"/>
    <w:pPr>
      <w:widowControl w:val="0"/>
      <w:autoSpaceDE w:val="0"/>
      <w:autoSpaceDN w:val="0"/>
      <w:spacing w:before="180"/>
      <w:ind w:left="810" w:hanging="708"/>
      <w:outlineLvl w:val="0"/>
    </w:pPr>
    <w:rPr>
      <w:rFonts w:ascii="Arial Narrow" w:eastAsia="Arial Narrow" w:hAnsi="Arial Narrow" w:cs="Arial Narrow"/>
      <w:b/>
      <w:bCs/>
      <w:color w:val="1F4E79" w:themeColor="accent5" w:themeShade="80"/>
      <w:szCs w:val="22"/>
      <w:lang w:val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61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6149"/>
    <w:rPr>
      <w:rFonts w:ascii="Arial" w:hAnsi="Arial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6614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6149"/>
    <w:rPr>
      <w:rFonts w:ascii="Arial" w:hAnsi="Arial" w:cs="Times New Roman"/>
      <w:szCs w:val="20"/>
      <w:lang w:eastAsia="es-ES"/>
    </w:rPr>
  </w:style>
  <w:style w:type="table" w:styleId="Tablaconcuadrcula">
    <w:name w:val="Table Grid"/>
    <w:basedOn w:val="Tablanormal"/>
    <w:uiPriority w:val="39"/>
    <w:rsid w:val="00566149"/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Ha,Resume Title"/>
    <w:basedOn w:val="Normal"/>
    <w:link w:val="PrrafodelistaCar"/>
    <w:uiPriority w:val="34"/>
    <w:qFormat/>
    <w:rsid w:val="00317FC7"/>
    <w:pPr>
      <w:spacing w:after="160" w:line="259" w:lineRule="auto"/>
      <w:ind w:left="720"/>
      <w:contextualSpacing/>
    </w:pPr>
    <w:rPr>
      <w:rFonts w:ascii="Work Sans" w:eastAsiaTheme="minorHAnsi" w:hAnsi="Work Sans" w:cstheme="minorBidi"/>
      <w:color w:val="1F4E79" w:themeColor="accent5" w:themeShade="80"/>
      <w:szCs w:val="22"/>
      <w:lang w:val="es-ES" w:eastAsia="en-US"/>
    </w:rPr>
  </w:style>
  <w:style w:type="paragraph" w:customStyle="1" w:styleId="TITULO1">
    <w:name w:val="TITULO 1"/>
    <w:basedOn w:val="Normal"/>
    <w:qFormat/>
    <w:rsid w:val="00317FC7"/>
    <w:rPr>
      <w:rFonts w:asciiTheme="minorHAnsi" w:eastAsiaTheme="minorHAnsi" w:hAnsiTheme="minorHAnsi" w:cstheme="minorHAnsi"/>
      <w:b/>
      <w:bCs/>
      <w:color w:val="0D3E69"/>
      <w:szCs w:val="22"/>
      <w:lang w:val="es-ES" w:eastAsia="en-US"/>
    </w:rPr>
  </w:style>
  <w:style w:type="character" w:customStyle="1" w:styleId="PrrafodelistaCar">
    <w:name w:val="Párrafo de lista Car"/>
    <w:aliases w:val="Ha Car,Resume Title Car"/>
    <w:link w:val="Prrafodelista"/>
    <w:uiPriority w:val="34"/>
    <w:locked/>
    <w:rsid w:val="00317FC7"/>
    <w:rPr>
      <w:rFonts w:ascii="Work Sans" w:eastAsiaTheme="minorHAnsi" w:hAnsi="Work Sans"/>
      <w:color w:val="1F4E79" w:themeColor="accent5" w:themeShade="80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280D96"/>
    <w:rPr>
      <w:rFonts w:ascii="Arial Narrow" w:eastAsia="Arial Narrow" w:hAnsi="Arial Narrow" w:cs="Arial Narrow"/>
      <w:b/>
      <w:bCs/>
      <w:color w:val="1F4E79" w:themeColor="accent5" w:themeShade="80"/>
      <w:lang w:val="es-ES" w:eastAsia="es-ES" w:bidi="es-ES"/>
    </w:rPr>
  </w:style>
  <w:style w:type="paragraph" w:customStyle="1" w:styleId="Default">
    <w:name w:val="Default"/>
    <w:rsid w:val="00280D9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081FED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8950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9502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9502B"/>
    <w:rPr>
      <w:rFonts w:ascii="Arial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50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502B"/>
    <w:rPr>
      <w:rFonts w:ascii="Arial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502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02B"/>
    <w:rPr>
      <w:rFonts w:ascii="Segoe UI" w:hAnsi="Segoe UI" w:cs="Segoe UI"/>
      <w:sz w:val="18"/>
      <w:szCs w:val="18"/>
      <w:lang w:eastAsia="es-ES"/>
    </w:rPr>
  </w:style>
  <w:style w:type="paragraph" w:styleId="Sinespaciado">
    <w:name w:val="No Spacing"/>
    <w:uiPriority w:val="1"/>
    <w:qFormat/>
    <w:rsid w:val="00D02552"/>
    <w:rPr>
      <w:rFonts w:ascii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9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1EBD8-14FA-484C-A134-49221D4A7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3346</TotalTime>
  <Pages>5</Pages>
  <Words>1185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Torres Lugo</dc:creator>
  <cp:keywords/>
  <dc:description/>
  <cp:lastModifiedBy>Cindy Paola Arias Bello</cp:lastModifiedBy>
  <cp:revision>101</cp:revision>
  <cp:lastPrinted>2026-08-24T19:58:00Z</cp:lastPrinted>
  <dcterms:created xsi:type="dcterms:W3CDTF">2025-07-29T04:02:00Z</dcterms:created>
  <dcterms:modified xsi:type="dcterms:W3CDTF">2026-08-24T19:59:00Z</dcterms:modified>
</cp:coreProperties>
</file>