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3FC1F909" w:rsidR="00CB2EC4" w:rsidRPr="008D0429" w:rsidRDefault="00F734BF"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4525E835">
                <wp:simplePos x="0" y="0"/>
                <wp:positionH relativeFrom="page">
                  <wp:posOffset>2674620</wp:posOffset>
                </wp:positionH>
                <wp:positionV relativeFrom="paragraph">
                  <wp:posOffset>170815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284CC1" w:rsidRDefault="00284CC1" w:rsidP="00F734B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9D28746" w14:textId="01220BFD" w:rsidR="00F734BF" w:rsidRPr="00B6436D" w:rsidRDefault="00F734BF" w:rsidP="00F734B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B11 CANDELARIA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0.6pt;margin-top:13.4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vkLWm+IAAAALAQAADwAAAGRycy9kb3ducmV2LnhtbEyPwW7CMBBE75X6D9ZW&#10;6q04mEIhxEEoEqpUlQOUC7dNbJKo9jqNDaT9+ppTe1zN08zbbDVYwy66960jCeNRAkxT5VRLtYTD&#10;x+ZpDswHJIXGkZbwrT2s8vu7DFPlrrTTl32oWSwhn6KEJoQu5dxXjbboR67TFLOT6y2GePY1Vz1e&#10;Y7k1XCTJjFtsKS402Omi0dXn/mwlvBWbLe5KYec/pnh9P627r8NxKuXjw7BeAgt6CH8w3PSjOuTR&#10;qXRnUp4ZCc9iLCIqQcwWwG6AmIgXYKWESTJdAM8z/v+H/BcAAP//AwBQSwECLQAUAAYACAAAACEA&#10;toM4kv4AAADhAQAAEwAAAAAAAAAAAAAAAAAAAAAAW0NvbnRlbnRfVHlwZXNdLnhtbFBLAQItABQA&#10;BgAIAAAAIQA4/SH/1gAAAJQBAAALAAAAAAAAAAAAAAAAAC8BAABfcmVscy8ucmVsc1BLAQItABQA&#10;BgAIAAAAIQDnA/U5GAIAAC0EAAAOAAAAAAAAAAAAAAAAAC4CAABkcnMvZTJvRG9jLnhtbFBLAQIt&#10;ABQABgAIAAAAIQC+Qtab4gAAAAsBAAAPAAAAAAAAAAAAAAAAAHIEAABkcnMvZG93bnJldi54bWxQ&#10;SwUGAAAAAAQABADzAAAAgQUAAAAA&#10;" filled="f" stroked="f" strokeweight=".5pt">
                <v:textbox>
                  <w:txbxContent>
                    <w:p w14:paraId="6335C201" w14:textId="49D72679" w:rsidR="00284CC1" w:rsidRDefault="00284CC1" w:rsidP="00F734B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69D28746" w14:textId="01220BFD" w:rsidR="00F734BF" w:rsidRPr="00B6436D" w:rsidRDefault="00F734BF" w:rsidP="00F734B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B11 CANDELARIA</w:t>
                      </w:r>
                    </w:p>
                  </w:txbxContent>
                </v:textbox>
                <w10:wrap anchorx="page"/>
              </v:shape>
            </w:pict>
          </mc:Fallback>
        </mc:AlternateContent>
      </w:r>
    </w:p>
    <w:p w14:paraId="3F535971" w14:textId="3EAAF691"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41B00DE6">
                <wp:simplePos x="0" y="0"/>
                <wp:positionH relativeFrom="page">
                  <wp:posOffset>5968365</wp:posOffset>
                </wp:positionH>
                <wp:positionV relativeFrom="paragraph">
                  <wp:posOffset>144780</wp:posOffset>
                </wp:positionV>
                <wp:extent cx="219075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838200"/>
                        </a:xfrm>
                        <a:prstGeom prst="rect">
                          <a:avLst/>
                        </a:prstGeom>
                        <a:noFill/>
                        <a:ln w="6350">
                          <a:noFill/>
                        </a:ln>
                      </wps:spPr>
                      <wps:txbx>
                        <w:txbxContent>
                          <w:p w14:paraId="56EB2AE3" w14:textId="54743276" w:rsidR="00284CC1" w:rsidRPr="00510BB4" w:rsidRDefault="00284CC1">
                            <w:pPr>
                              <w:rPr>
                                <w:rFonts w:ascii="Arial" w:hAnsi="Arial" w:cs="Arial"/>
                                <w:b/>
                                <w:sz w:val="36"/>
                                <w:szCs w:val="36"/>
                                <w:lang w:val="es-CO"/>
                              </w:rPr>
                            </w:pPr>
                            <w:r w:rsidRPr="00510BB4">
                              <w:rPr>
                                <w:rFonts w:ascii="Arial" w:hAnsi="Arial" w:cs="Arial"/>
                                <w:b/>
                                <w:sz w:val="36"/>
                                <w:szCs w:val="36"/>
                                <w:lang w:val="es-CO"/>
                              </w:rPr>
                              <w:t>Versión 0</w:t>
                            </w:r>
                            <w:r w:rsidR="007F59EC">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69.95pt;margin-top:11.4pt;width:172.5pt;height:6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bmFwIAADMEAAAOAAAAZHJzL2Uyb0RvYy54bWysU01v2zAMvQ/YfxB0XxynaZsacYqsRYYB&#10;QVsgHXpWZCkWIIuapMTOfv0oOV/tdhp2kUmRfiTfo6b3XaPJTjivwJQ0HwwpEYZDpcympD9eF18m&#10;lPjATMU0GFHSvfD0fvb507S1hRhBDboSjiCI8UVrS1qHYIss87wWDfMDsMJgUIJrWEDXbbLKsRbR&#10;G52NhsObrAVXWQdceI+3j32QzhK+lIKHZym9CESXFHsL6XTpXMczm01ZsXHM1oof2mD/0EXDlMGi&#10;J6hHFhjZOvUHVKO4Aw8yDDg0GUipuEgz4DT58MM0q5pZkWZBcrw90eT/Hyx/2q3siyOh+wodChgJ&#10;aa0vPF7GeTrpmvjFTgnGkcL9iTbRBcLxcpTfDW+vMcQxNrmaoC4RJjv/bZ0P3wQ0JBoldShLYovt&#10;lj70qceUWMzAQmmdpNGGtCW9uUL4dxEE1wZrnHuNVujWHVHVxRxrqPY4noNeeW/5QmEPS+bDC3Mo&#10;NbaN6xue8ZAasBYcLEpqcL/+dh/zUQGMUtLi6pTU/9wyJyjR3w1qc5ePx3HXkjO+vh2h4y4j68uI&#10;2TYPgNuZ40OxPJkxP+ijKR00b7jl81gVQ8xwrF3ScDQfQr/Q+Eq4mM9TEm6XZWFpVpZH6MhdZPi1&#10;e2POHmQIKOATHJeMFR/U6HN71ufbAFIlqSLPPasH+nEzk9iHVxRX/9JPWee3PvsNAAD//wMAUEsD&#10;BBQABgAIAAAAIQB/XHt14gAAAAsBAAAPAAAAZHJzL2Rvd25yZXYueG1sTI/NTsMwEITvSLyDtUjc&#10;qINpURLiVFWkCgmVQ0sv3Daxm0T4J8RuG/r0bE9w290ZzX5TLCdr2EmPofdOwuMsAaZd41XvWgn7&#10;j/VDCixEdAqNd1rCjw6wLG9vCsyVP7utPu1iyyjEhRwldDEOOeeh6bTFMPODdqQd/Ggx0jq2XI14&#10;pnBruEiSZ26xd/Shw0FXnW6+dkcr4a1av+O2Fja9mOp1c1gN3/vPhZT3d9PqBVjUU/wzwxWf0KEk&#10;ptofnQrMSMiesoysEoSgCleDSOd0qWlazFPgZcH/dyh/AQAA//8DAFBLAQItABQABgAIAAAAIQC2&#10;gziS/gAAAOEBAAATAAAAAAAAAAAAAAAAAAAAAABbQ29udGVudF9UeXBlc10ueG1sUEsBAi0AFAAG&#10;AAgAAAAhADj9If/WAAAAlAEAAAsAAAAAAAAAAAAAAAAALwEAAF9yZWxzLy5yZWxzUEsBAi0AFAAG&#10;AAgAAAAhAC47xuYXAgAAMwQAAA4AAAAAAAAAAAAAAAAALgIAAGRycy9lMm9Eb2MueG1sUEsBAi0A&#10;FAAGAAgAAAAhAH9ce3XiAAAACwEAAA8AAAAAAAAAAAAAAAAAcQQAAGRycy9kb3ducmV2LnhtbFBL&#10;BQYAAAAABAAEAPMAAACABQAAAAA=&#10;" filled="f" stroked="f" strokeweight=".5pt">
                <v:textbox>
                  <w:txbxContent>
                    <w:p w14:paraId="56EB2AE3" w14:textId="54743276" w:rsidR="00284CC1" w:rsidRPr="00510BB4" w:rsidRDefault="00284CC1">
                      <w:pPr>
                        <w:rPr>
                          <w:rFonts w:ascii="Arial" w:hAnsi="Arial" w:cs="Arial"/>
                          <w:b/>
                          <w:sz w:val="36"/>
                          <w:szCs w:val="36"/>
                          <w:lang w:val="es-CO"/>
                        </w:rPr>
                      </w:pPr>
                      <w:r w:rsidRPr="00510BB4">
                        <w:rPr>
                          <w:rFonts w:ascii="Arial" w:hAnsi="Arial" w:cs="Arial"/>
                          <w:b/>
                          <w:sz w:val="36"/>
                          <w:szCs w:val="36"/>
                          <w:lang w:val="es-CO"/>
                        </w:rPr>
                        <w:t>Versión 0</w:t>
                      </w:r>
                      <w:r w:rsidR="007F59EC">
                        <w:rPr>
                          <w:rFonts w:ascii="Arial" w:hAnsi="Arial" w:cs="Arial"/>
                          <w:b/>
                          <w:sz w:val="36"/>
                          <w:szCs w:val="36"/>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color w:val="auto"/>
          <w:sz w:val="22"/>
          <w:szCs w:val="22"/>
          <w:lang w:val="es-ES" w:eastAsia="en-US"/>
        </w:rPr>
        <w:id w:val="274992844"/>
        <w:docPartObj>
          <w:docPartGallery w:val="Table of Contents"/>
          <w:docPartUnique/>
        </w:docPartObj>
      </w:sdtPr>
      <w:sdtEndPr>
        <w:rPr>
          <w:b/>
          <w:bCs/>
          <w:color w:val="1F3864" w:themeColor="accent5" w:themeShade="80"/>
        </w:rPr>
      </w:sdtEndPr>
      <w:sdtContent>
        <w:sdt>
          <w:sdtPr>
            <w:rPr>
              <w:rFonts w:ascii="Work Sans" w:eastAsiaTheme="minorEastAsia" w:hAnsi="Work Sans" w:cstheme="minorBidi"/>
              <w:color w:val="1F3864" w:themeColor="accent5" w:themeShade="80"/>
              <w:sz w:val="22"/>
              <w:szCs w:val="22"/>
              <w:lang w:val="es-ES" w:eastAsia="en-US"/>
            </w:rPr>
            <w:id w:val="47277254"/>
            <w:docPartObj>
              <w:docPartGallery w:val="Table of Contents"/>
              <w:docPartUnique/>
            </w:docPartObj>
          </w:sdtPr>
          <w:sdtEndPr>
            <w:rPr>
              <w:b/>
              <w:bCs/>
              <w:color w:val="auto"/>
            </w:rPr>
          </w:sdtEndPr>
          <w:sdtContent>
            <w:p w14:paraId="25F581A4" w14:textId="77777777" w:rsidR="00284CC1" w:rsidRPr="00B61591" w:rsidRDefault="00284CC1" w:rsidP="00284CC1">
              <w:pPr>
                <w:pStyle w:val="TtuloTDC"/>
                <w:rPr>
                  <w:color w:val="auto"/>
                </w:rPr>
              </w:pPr>
            </w:p>
            <w:p w14:paraId="4F442F97" w14:textId="4D2CED53" w:rsidR="000078CC" w:rsidRDefault="00284CC1">
              <w:pPr>
                <w:pStyle w:val="TDC1"/>
                <w:rPr>
                  <w:rFonts w:asciiTheme="minorHAnsi" w:eastAsiaTheme="minorEastAsia" w:hAnsiTheme="minorHAnsi" w:cstheme="minorBidi"/>
                  <w:color w:val="auto"/>
                  <w:kern w:val="2"/>
                  <w:sz w:val="24"/>
                  <w:szCs w:val="24"/>
                  <w:lang w:val="es-CO" w:eastAsia="es-CO"/>
                  <w14:ligatures w14:val="standardContextual"/>
                </w:rPr>
              </w:pPr>
              <w:r w:rsidRPr="00B61591">
                <w:rPr>
                  <w:color w:val="auto"/>
                </w:rPr>
                <w:fldChar w:fldCharType="begin"/>
              </w:r>
              <w:r w:rsidRPr="00B61591">
                <w:rPr>
                  <w:color w:val="auto"/>
                </w:rPr>
                <w:instrText xml:space="preserve"> TOC \o "1-3" \h \z \u </w:instrText>
              </w:r>
              <w:r w:rsidRPr="00B61591">
                <w:rPr>
                  <w:color w:val="auto"/>
                </w:rPr>
                <w:fldChar w:fldCharType="separate"/>
              </w:r>
              <w:hyperlink w:anchor="_Toc226714659" w:history="1">
                <w:r w:rsidR="000078CC" w:rsidRPr="00040F71">
                  <w:rPr>
                    <w:rStyle w:val="Hipervnculo"/>
                    <w:lang w:bidi="es-ES"/>
                  </w:rPr>
                  <w:t>1.</w:t>
                </w:r>
                <w:r w:rsidR="000078CC">
                  <w:rPr>
                    <w:rFonts w:asciiTheme="minorHAnsi" w:eastAsiaTheme="minorEastAsia" w:hAnsiTheme="minorHAnsi" w:cstheme="minorBidi"/>
                    <w:color w:val="auto"/>
                    <w:kern w:val="2"/>
                    <w:sz w:val="24"/>
                    <w:szCs w:val="24"/>
                    <w:lang w:val="es-CO" w:eastAsia="es-CO"/>
                    <w14:ligatures w14:val="standardContextual"/>
                  </w:rPr>
                  <w:tab/>
                </w:r>
                <w:r w:rsidR="000078CC" w:rsidRPr="00040F71">
                  <w:rPr>
                    <w:rStyle w:val="Hipervnculo"/>
                    <w:lang w:bidi="es-ES"/>
                  </w:rPr>
                  <w:t>INTRODUCCIÓN</w:t>
                </w:r>
                <w:r w:rsidR="000078CC">
                  <w:rPr>
                    <w:webHidden/>
                  </w:rPr>
                  <w:tab/>
                </w:r>
                <w:r w:rsidR="000078CC">
                  <w:rPr>
                    <w:webHidden/>
                  </w:rPr>
                  <w:fldChar w:fldCharType="begin"/>
                </w:r>
                <w:r w:rsidR="000078CC">
                  <w:rPr>
                    <w:webHidden/>
                  </w:rPr>
                  <w:instrText xml:space="preserve"> PAGEREF _Toc226714659 \h </w:instrText>
                </w:r>
                <w:r w:rsidR="000078CC">
                  <w:rPr>
                    <w:webHidden/>
                  </w:rPr>
                </w:r>
                <w:r w:rsidR="000078CC">
                  <w:rPr>
                    <w:webHidden/>
                  </w:rPr>
                  <w:fldChar w:fldCharType="separate"/>
                </w:r>
                <w:r w:rsidR="000078CC">
                  <w:rPr>
                    <w:webHidden/>
                  </w:rPr>
                  <w:t>3</w:t>
                </w:r>
                <w:r w:rsidR="000078CC">
                  <w:rPr>
                    <w:webHidden/>
                  </w:rPr>
                  <w:fldChar w:fldCharType="end"/>
                </w:r>
              </w:hyperlink>
            </w:p>
            <w:p w14:paraId="05E299E9" w14:textId="48C28F9A"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0" w:history="1">
                <w:r w:rsidRPr="00040F71">
                  <w:rPr>
                    <w:rStyle w:val="Hipervnculo"/>
                    <w:lang w:bidi="es-ES"/>
                  </w:rPr>
                  <w:t>2.</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OBJETIVOS</w:t>
                </w:r>
                <w:r>
                  <w:rPr>
                    <w:webHidden/>
                  </w:rPr>
                  <w:tab/>
                </w:r>
                <w:r>
                  <w:rPr>
                    <w:webHidden/>
                  </w:rPr>
                  <w:fldChar w:fldCharType="begin"/>
                </w:r>
                <w:r>
                  <w:rPr>
                    <w:webHidden/>
                  </w:rPr>
                  <w:instrText xml:space="preserve"> PAGEREF _Toc226714660 \h </w:instrText>
                </w:r>
                <w:r>
                  <w:rPr>
                    <w:webHidden/>
                  </w:rPr>
                </w:r>
                <w:r>
                  <w:rPr>
                    <w:webHidden/>
                  </w:rPr>
                  <w:fldChar w:fldCharType="separate"/>
                </w:r>
                <w:r>
                  <w:rPr>
                    <w:webHidden/>
                  </w:rPr>
                  <w:t>4</w:t>
                </w:r>
                <w:r>
                  <w:rPr>
                    <w:webHidden/>
                  </w:rPr>
                  <w:fldChar w:fldCharType="end"/>
                </w:r>
              </w:hyperlink>
            </w:p>
            <w:p w14:paraId="61374241" w14:textId="438CFBBE"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1" w:history="1">
                <w:r w:rsidRPr="00040F71">
                  <w:rPr>
                    <w:rStyle w:val="Hipervnculo"/>
                    <w:lang w:bidi="es-ES"/>
                  </w:rPr>
                  <w:t>3.</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ALCANCE</w:t>
                </w:r>
                <w:r>
                  <w:rPr>
                    <w:webHidden/>
                  </w:rPr>
                  <w:tab/>
                </w:r>
                <w:r>
                  <w:rPr>
                    <w:webHidden/>
                  </w:rPr>
                  <w:fldChar w:fldCharType="begin"/>
                </w:r>
                <w:r>
                  <w:rPr>
                    <w:webHidden/>
                  </w:rPr>
                  <w:instrText xml:space="preserve"> PAGEREF _Toc226714661 \h </w:instrText>
                </w:r>
                <w:r>
                  <w:rPr>
                    <w:webHidden/>
                  </w:rPr>
                </w:r>
                <w:r>
                  <w:rPr>
                    <w:webHidden/>
                  </w:rPr>
                  <w:fldChar w:fldCharType="separate"/>
                </w:r>
                <w:r>
                  <w:rPr>
                    <w:webHidden/>
                  </w:rPr>
                  <w:t>5</w:t>
                </w:r>
                <w:r>
                  <w:rPr>
                    <w:webHidden/>
                  </w:rPr>
                  <w:fldChar w:fldCharType="end"/>
                </w:r>
              </w:hyperlink>
            </w:p>
            <w:p w14:paraId="1FF5A3D0" w14:textId="7CFB685F"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2" w:history="1">
                <w:r w:rsidRPr="00040F71">
                  <w:rPr>
                    <w:rStyle w:val="Hipervnculo"/>
                    <w:lang w:bidi="es-ES"/>
                  </w:rPr>
                  <w:t>4.</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DEFINICIONES/SIGLAS</w:t>
                </w:r>
                <w:r>
                  <w:rPr>
                    <w:webHidden/>
                  </w:rPr>
                  <w:tab/>
                </w:r>
                <w:r>
                  <w:rPr>
                    <w:webHidden/>
                  </w:rPr>
                  <w:fldChar w:fldCharType="begin"/>
                </w:r>
                <w:r>
                  <w:rPr>
                    <w:webHidden/>
                  </w:rPr>
                  <w:instrText xml:space="preserve"> PAGEREF _Toc226714662 \h </w:instrText>
                </w:r>
                <w:r>
                  <w:rPr>
                    <w:webHidden/>
                  </w:rPr>
                </w:r>
                <w:r>
                  <w:rPr>
                    <w:webHidden/>
                  </w:rPr>
                  <w:fldChar w:fldCharType="separate"/>
                </w:r>
                <w:r>
                  <w:rPr>
                    <w:webHidden/>
                  </w:rPr>
                  <w:t>5</w:t>
                </w:r>
                <w:r>
                  <w:rPr>
                    <w:webHidden/>
                  </w:rPr>
                  <w:fldChar w:fldCharType="end"/>
                </w:r>
              </w:hyperlink>
            </w:p>
            <w:p w14:paraId="2D9A2121" w14:textId="52C30201"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3" w:history="1">
                <w:r w:rsidRPr="00040F71">
                  <w:rPr>
                    <w:rStyle w:val="Hipervnculo"/>
                    <w:lang w:bidi="es-ES"/>
                  </w:rPr>
                  <w:t>5.</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JUSTIFICACIÒN</w:t>
                </w:r>
                <w:r>
                  <w:rPr>
                    <w:webHidden/>
                  </w:rPr>
                  <w:tab/>
                </w:r>
                <w:r>
                  <w:rPr>
                    <w:webHidden/>
                  </w:rPr>
                  <w:fldChar w:fldCharType="begin"/>
                </w:r>
                <w:r>
                  <w:rPr>
                    <w:webHidden/>
                  </w:rPr>
                  <w:instrText xml:space="preserve"> PAGEREF _Toc226714663 \h </w:instrText>
                </w:r>
                <w:r>
                  <w:rPr>
                    <w:webHidden/>
                  </w:rPr>
                </w:r>
                <w:r>
                  <w:rPr>
                    <w:webHidden/>
                  </w:rPr>
                  <w:fldChar w:fldCharType="separate"/>
                </w:r>
                <w:r>
                  <w:rPr>
                    <w:webHidden/>
                  </w:rPr>
                  <w:t>9</w:t>
                </w:r>
                <w:r>
                  <w:rPr>
                    <w:webHidden/>
                  </w:rPr>
                  <w:fldChar w:fldCharType="end"/>
                </w:r>
              </w:hyperlink>
            </w:p>
            <w:p w14:paraId="0CF5BC2B" w14:textId="4FF97C54"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4" w:history="1">
                <w:r w:rsidRPr="00040F71">
                  <w:rPr>
                    <w:rStyle w:val="Hipervnculo"/>
                    <w:lang w:bidi="es-ES"/>
                  </w:rPr>
                  <w:t>6.</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ROLES Y RESPONSABILIDADES</w:t>
                </w:r>
                <w:r>
                  <w:rPr>
                    <w:webHidden/>
                  </w:rPr>
                  <w:tab/>
                </w:r>
                <w:r>
                  <w:rPr>
                    <w:webHidden/>
                  </w:rPr>
                  <w:fldChar w:fldCharType="begin"/>
                </w:r>
                <w:r>
                  <w:rPr>
                    <w:webHidden/>
                  </w:rPr>
                  <w:instrText xml:space="preserve"> PAGEREF _Toc226714664 \h </w:instrText>
                </w:r>
                <w:r>
                  <w:rPr>
                    <w:webHidden/>
                  </w:rPr>
                </w:r>
                <w:r>
                  <w:rPr>
                    <w:webHidden/>
                  </w:rPr>
                  <w:fldChar w:fldCharType="separate"/>
                </w:r>
                <w:r>
                  <w:rPr>
                    <w:webHidden/>
                  </w:rPr>
                  <w:t>9</w:t>
                </w:r>
                <w:r>
                  <w:rPr>
                    <w:webHidden/>
                  </w:rPr>
                  <w:fldChar w:fldCharType="end"/>
                </w:r>
              </w:hyperlink>
            </w:p>
            <w:p w14:paraId="4A40748B" w14:textId="387DAB35"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5" w:history="1">
                <w:r w:rsidRPr="00040F71">
                  <w:rPr>
                    <w:rStyle w:val="Hipervnculo"/>
                    <w:lang w:bidi="es-ES"/>
                  </w:rPr>
                  <w:t>7.</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DIAGNOSTICO</w:t>
                </w:r>
                <w:r>
                  <w:rPr>
                    <w:webHidden/>
                  </w:rPr>
                  <w:tab/>
                </w:r>
                <w:r>
                  <w:rPr>
                    <w:webHidden/>
                  </w:rPr>
                  <w:fldChar w:fldCharType="begin"/>
                </w:r>
                <w:r>
                  <w:rPr>
                    <w:webHidden/>
                  </w:rPr>
                  <w:instrText xml:space="preserve"> PAGEREF _Toc226714665 \h </w:instrText>
                </w:r>
                <w:r>
                  <w:rPr>
                    <w:webHidden/>
                  </w:rPr>
                </w:r>
                <w:r>
                  <w:rPr>
                    <w:webHidden/>
                  </w:rPr>
                  <w:fldChar w:fldCharType="separate"/>
                </w:r>
                <w:r>
                  <w:rPr>
                    <w:webHidden/>
                  </w:rPr>
                  <w:t>10</w:t>
                </w:r>
                <w:r>
                  <w:rPr>
                    <w:webHidden/>
                  </w:rPr>
                  <w:fldChar w:fldCharType="end"/>
                </w:r>
              </w:hyperlink>
            </w:p>
            <w:p w14:paraId="25C3D7CF" w14:textId="3CE160F4"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6" w:history="1">
                <w:r w:rsidRPr="00040F71">
                  <w:rPr>
                    <w:rStyle w:val="Hipervnculo"/>
                    <w:lang w:bidi="es-ES"/>
                  </w:rPr>
                  <w:t>8.</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MARCO NORMATIVO</w:t>
                </w:r>
                <w:r>
                  <w:rPr>
                    <w:webHidden/>
                  </w:rPr>
                  <w:tab/>
                </w:r>
                <w:r>
                  <w:rPr>
                    <w:webHidden/>
                  </w:rPr>
                  <w:fldChar w:fldCharType="begin"/>
                </w:r>
                <w:r>
                  <w:rPr>
                    <w:webHidden/>
                  </w:rPr>
                  <w:instrText xml:space="preserve"> PAGEREF _Toc226714666 \h </w:instrText>
                </w:r>
                <w:r>
                  <w:rPr>
                    <w:webHidden/>
                  </w:rPr>
                </w:r>
                <w:r>
                  <w:rPr>
                    <w:webHidden/>
                  </w:rPr>
                  <w:fldChar w:fldCharType="separate"/>
                </w:r>
                <w:r>
                  <w:rPr>
                    <w:webHidden/>
                  </w:rPr>
                  <w:t>10</w:t>
                </w:r>
                <w:r>
                  <w:rPr>
                    <w:webHidden/>
                  </w:rPr>
                  <w:fldChar w:fldCharType="end"/>
                </w:r>
              </w:hyperlink>
            </w:p>
            <w:p w14:paraId="653AD579" w14:textId="2307BDD5"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7" w:history="1">
                <w:r w:rsidRPr="00040F71">
                  <w:rPr>
                    <w:rStyle w:val="Hipervnculo"/>
                    <w:lang w:bidi="es-ES"/>
                  </w:rPr>
                  <w:t>9.</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INFORMACIÓN BÁSICA DE LA ORGANIZACIÓN</w:t>
                </w:r>
                <w:r>
                  <w:rPr>
                    <w:webHidden/>
                  </w:rPr>
                  <w:tab/>
                </w:r>
                <w:r>
                  <w:rPr>
                    <w:webHidden/>
                  </w:rPr>
                  <w:fldChar w:fldCharType="begin"/>
                </w:r>
                <w:r>
                  <w:rPr>
                    <w:webHidden/>
                  </w:rPr>
                  <w:instrText xml:space="preserve"> PAGEREF _Toc226714667 \h </w:instrText>
                </w:r>
                <w:r>
                  <w:rPr>
                    <w:webHidden/>
                  </w:rPr>
                </w:r>
                <w:r>
                  <w:rPr>
                    <w:webHidden/>
                  </w:rPr>
                  <w:fldChar w:fldCharType="separate"/>
                </w:r>
                <w:r>
                  <w:rPr>
                    <w:webHidden/>
                  </w:rPr>
                  <w:t>12</w:t>
                </w:r>
                <w:r>
                  <w:rPr>
                    <w:webHidden/>
                  </w:rPr>
                  <w:fldChar w:fldCharType="end"/>
                </w:r>
              </w:hyperlink>
            </w:p>
            <w:p w14:paraId="1D1C626B" w14:textId="55C3BF19"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8" w:history="1">
                <w:r w:rsidRPr="00040F71">
                  <w:rPr>
                    <w:rStyle w:val="Hipervnculo"/>
                    <w:lang w:val="es-CO" w:bidi="es-ES"/>
                  </w:rPr>
                  <w:t>10.</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RECURSOS PARA LA ATENCIÓN DE EMERGENCIAS</w:t>
                </w:r>
                <w:r>
                  <w:rPr>
                    <w:webHidden/>
                  </w:rPr>
                  <w:tab/>
                </w:r>
                <w:r>
                  <w:rPr>
                    <w:webHidden/>
                  </w:rPr>
                  <w:fldChar w:fldCharType="begin"/>
                </w:r>
                <w:r>
                  <w:rPr>
                    <w:webHidden/>
                  </w:rPr>
                  <w:instrText xml:space="preserve"> PAGEREF _Toc226714668 \h </w:instrText>
                </w:r>
                <w:r>
                  <w:rPr>
                    <w:webHidden/>
                  </w:rPr>
                </w:r>
                <w:r>
                  <w:rPr>
                    <w:webHidden/>
                  </w:rPr>
                  <w:fldChar w:fldCharType="separate"/>
                </w:r>
                <w:r>
                  <w:rPr>
                    <w:webHidden/>
                  </w:rPr>
                  <w:t>17</w:t>
                </w:r>
                <w:r>
                  <w:rPr>
                    <w:webHidden/>
                  </w:rPr>
                  <w:fldChar w:fldCharType="end"/>
                </w:r>
              </w:hyperlink>
            </w:p>
            <w:p w14:paraId="64F86614" w14:textId="44E84279"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69" w:history="1">
                <w:r w:rsidRPr="00040F71">
                  <w:rPr>
                    <w:rStyle w:val="Hipervnculo"/>
                    <w:lang w:val="es-CO" w:bidi="es-ES"/>
                  </w:rPr>
                  <w:t>11.</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IDENTIFICACIÓN DE AMENAZAS Y DETERMINACIÓN DE LA VULNERABILIDAD</w:t>
                </w:r>
                <w:r>
                  <w:rPr>
                    <w:webHidden/>
                  </w:rPr>
                  <w:tab/>
                </w:r>
                <w:r>
                  <w:rPr>
                    <w:webHidden/>
                  </w:rPr>
                  <w:fldChar w:fldCharType="begin"/>
                </w:r>
                <w:r>
                  <w:rPr>
                    <w:webHidden/>
                  </w:rPr>
                  <w:instrText xml:space="preserve"> PAGEREF _Toc226714669 \h </w:instrText>
                </w:r>
                <w:r>
                  <w:rPr>
                    <w:webHidden/>
                  </w:rPr>
                </w:r>
                <w:r>
                  <w:rPr>
                    <w:webHidden/>
                  </w:rPr>
                  <w:fldChar w:fldCharType="separate"/>
                </w:r>
                <w:r>
                  <w:rPr>
                    <w:webHidden/>
                  </w:rPr>
                  <w:t>19</w:t>
                </w:r>
                <w:r>
                  <w:rPr>
                    <w:webHidden/>
                  </w:rPr>
                  <w:fldChar w:fldCharType="end"/>
                </w:r>
              </w:hyperlink>
            </w:p>
            <w:p w14:paraId="28710AD9" w14:textId="5E883301"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70" w:history="1">
                <w:r w:rsidRPr="00040F71">
                  <w:rPr>
                    <w:rStyle w:val="Hipervnculo"/>
                    <w:lang w:val="es-CO" w:bidi="es-ES"/>
                  </w:rPr>
                  <w:t>12</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ANALISIS DE RIESGO DE LA ESTACIÓN B-11 CANDELARIA ANÁLISIS DE AMENAZAS Y DETERMINACIÓN DE LA VULNERABILIDAD</w:t>
                </w:r>
                <w:r>
                  <w:rPr>
                    <w:webHidden/>
                  </w:rPr>
                  <w:tab/>
                </w:r>
                <w:r>
                  <w:rPr>
                    <w:webHidden/>
                  </w:rPr>
                  <w:fldChar w:fldCharType="begin"/>
                </w:r>
                <w:r>
                  <w:rPr>
                    <w:webHidden/>
                  </w:rPr>
                  <w:instrText xml:space="preserve"> PAGEREF _Toc226714670 \h </w:instrText>
                </w:r>
                <w:r>
                  <w:rPr>
                    <w:webHidden/>
                  </w:rPr>
                </w:r>
                <w:r>
                  <w:rPr>
                    <w:webHidden/>
                  </w:rPr>
                  <w:fldChar w:fldCharType="separate"/>
                </w:r>
                <w:r>
                  <w:rPr>
                    <w:webHidden/>
                  </w:rPr>
                  <w:t>22</w:t>
                </w:r>
                <w:r>
                  <w:rPr>
                    <w:webHidden/>
                  </w:rPr>
                  <w:fldChar w:fldCharType="end"/>
                </w:r>
              </w:hyperlink>
            </w:p>
            <w:p w14:paraId="13B9EACC" w14:textId="3504F248" w:rsidR="000078CC" w:rsidRDefault="000078CC">
              <w:pPr>
                <w:pStyle w:val="TDC1"/>
                <w:tabs>
                  <w:tab w:val="left" w:pos="720"/>
                </w:tabs>
                <w:rPr>
                  <w:rFonts w:asciiTheme="minorHAnsi" w:eastAsiaTheme="minorEastAsia" w:hAnsiTheme="minorHAnsi" w:cstheme="minorBidi"/>
                  <w:color w:val="auto"/>
                  <w:kern w:val="2"/>
                  <w:sz w:val="24"/>
                  <w:szCs w:val="24"/>
                  <w:lang w:val="es-CO" w:eastAsia="es-CO"/>
                  <w14:ligatures w14:val="standardContextual"/>
                </w:rPr>
              </w:pPr>
              <w:hyperlink w:anchor="_Toc226714671" w:history="1">
                <w:r w:rsidRPr="00040F71">
                  <w:rPr>
                    <w:rStyle w:val="Hipervnculo"/>
                    <w:lang w:val="es-CO" w:bidi="es-ES"/>
                  </w:rPr>
                  <w:t>12.1</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MEDIDAS DE INTERVENCIÓN</w:t>
                </w:r>
                <w:r>
                  <w:rPr>
                    <w:webHidden/>
                  </w:rPr>
                  <w:tab/>
                </w:r>
                <w:r>
                  <w:rPr>
                    <w:webHidden/>
                  </w:rPr>
                  <w:fldChar w:fldCharType="begin"/>
                </w:r>
                <w:r>
                  <w:rPr>
                    <w:webHidden/>
                  </w:rPr>
                  <w:instrText xml:space="preserve"> PAGEREF _Toc226714671 \h </w:instrText>
                </w:r>
                <w:r>
                  <w:rPr>
                    <w:webHidden/>
                  </w:rPr>
                </w:r>
                <w:r>
                  <w:rPr>
                    <w:webHidden/>
                  </w:rPr>
                  <w:fldChar w:fldCharType="separate"/>
                </w:r>
                <w:r>
                  <w:rPr>
                    <w:webHidden/>
                  </w:rPr>
                  <w:t>23</w:t>
                </w:r>
                <w:r>
                  <w:rPr>
                    <w:webHidden/>
                  </w:rPr>
                  <w:fldChar w:fldCharType="end"/>
                </w:r>
              </w:hyperlink>
            </w:p>
            <w:p w14:paraId="5E713DEB" w14:textId="48FA9328" w:rsidR="000078CC" w:rsidRDefault="000078CC">
              <w:pPr>
                <w:pStyle w:val="TDC1"/>
                <w:tabs>
                  <w:tab w:val="left" w:pos="720"/>
                </w:tabs>
                <w:rPr>
                  <w:rFonts w:asciiTheme="minorHAnsi" w:eastAsiaTheme="minorEastAsia" w:hAnsiTheme="minorHAnsi" w:cstheme="minorBidi"/>
                  <w:color w:val="auto"/>
                  <w:kern w:val="2"/>
                  <w:sz w:val="24"/>
                  <w:szCs w:val="24"/>
                  <w:lang w:val="es-CO" w:eastAsia="es-CO"/>
                  <w14:ligatures w14:val="standardContextual"/>
                </w:rPr>
              </w:pPr>
              <w:hyperlink w:anchor="_Toc226714672" w:history="1">
                <w:r w:rsidRPr="00040F71">
                  <w:rPr>
                    <w:rStyle w:val="Hipervnculo"/>
                    <w:lang w:val="es-CO" w:bidi="es-ES"/>
                  </w:rPr>
                  <w:t>12.2</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ESQUEMA ORGANIZACIONAL PARA MEDIDAS DE INTERVENCIÓN</w:t>
                </w:r>
                <w:r>
                  <w:rPr>
                    <w:webHidden/>
                  </w:rPr>
                  <w:tab/>
                </w:r>
                <w:r>
                  <w:rPr>
                    <w:webHidden/>
                  </w:rPr>
                  <w:fldChar w:fldCharType="begin"/>
                </w:r>
                <w:r>
                  <w:rPr>
                    <w:webHidden/>
                  </w:rPr>
                  <w:instrText xml:space="preserve"> PAGEREF _Toc226714672 \h </w:instrText>
                </w:r>
                <w:r>
                  <w:rPr>
                    <w:webHidden/>
                  </w:rPr>
                </w:r>
                <w:r>
                  <w:rPr>
                    <w:webHidden/>
                  </w:rPr>
                  <w:fldChar w:fldCharType="separate"/>
                </w:r>
                <w:r>
                  <w:rPr>
                    <w:webHidden/>
                  </w:rPr>
                  <w:t>24</w:t>
                </w:r>
                <w:r>
                  <w:rPr>
                    <w:webHidden/>
                  </w:rPr>
                  <w:fldChar w:fldCharType="end"/>
                </w:r>
              </w:hyperlink>
            </w:p>
            <w:p w14:paraId="396147D9" w14:textId="3433FD9A" w:rsidR="000078CC" w:rsidRDefault="000078CC">
              <w:pPr>
                <w:pStyle w:val="TDC1"/>
                <w:tabs>
                  <w:tab w:val="left" w:pos="720"/>
                </w:tabs>
                <w:rPr>
                  <w:rFonts w:asciiTheme="minorHAnsi" w:eastAsiaTheme="minorEastAsia" w:hAnsiTheme="minorHAnsi" w:cstheme="minorBidi"/>
                  <w:color w:val="auto"/>
                  <w:kern w:val="2"/>
                  <w:sz w:val="24"/>
                  <w:szCs w:val="24"/>
                  <w:lang w:val="es-CO" w:eastAsia="es-CO"/>
                  <w14:ligatures w14:val="standardContextual"/>
                </w:rPr>
              </w:pPr>
              <w:hyperlink w:anchor="_Toc226714673" w:history="1">
                <w:r w:rsidRPr="00040F71">
                  <w:rPr>
                    <w:rStyle w:val="Hipervnculo"/>
                    <w:lang w:val="es-CO" w:bidi="es-ES"/>
                  </w:rPr>
                  <w:t>12.3</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PROCEDIMIENTO DE COORDINACIÓN SEGÚN NIVELES DE EMERGENCIA</w:t>
                </w:r>
                <w:r>
                  <w:rPr>
                    <w:webHidden/>
                  </w:rPr>
                  <w:tab/>
                </w:r>
                <w:r>
                  <w:rPr>
                    <w:webHidden/>
                  </w:rPr>
                  <w:fldChar w:fldCharType="begin"/>
                </w:r>
                <w:r>
                  <w:rPr>
                    <w:webHidden/>
                  </w:rPr>
                  <w:instrText xml:space="preserve"> PAGEREF _Toc226714673 \h </w:instrText>
                </w:r>
                <w:r>
                  <w:rPr>
                    <w:webHidden/>
                  </w:rPr>
                </w:r>
                <w:r>
                  <w:rPr>
                    <w:webHidden/>
                  </w:rPr>
                  <w:fldChar w:fldCharType="separate"/>
                </w:r>
                <w:r>
                  <w:rPr>
                    <w:webHidden/>
                  </w:rPr>
                  <w:t>26</w:t>
                </w:r>
                <w:r>
                  <w:rPr>
                    <w:webHidden/>
                  </w:rPr>
                  <w:fldChar w:fldCharType="end"/>
                </w:r>
              </w:hyperlink>
            </w:p>
            <w:p w14:paraId="640E23C0" w14:textId="69FB9CFD"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74" w:history="1">
                <w:r w:rsidRPr="00040F71">
                  <w:rPr>
                    <w:rStyle w:val="Hipervnculo"/>
                    <w:lang w:val="es-CO" w:bidi="es-ES"/>
                  </w:rPr>
                  <w:t>13</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ESTRUCTURA Y COORDINACIÓN PARA LA RESPUESTA A EMERGENCIAS</w:t>
                </w:r>
                <w:r>
                  <w:rPr>
                    <w:webHidden/>
                  </w:rPr>
                  <w:tab/>
                </w:r>
                <w:r>
                  <w:rPr>
                    <w:webHidden/>
                  </w:rPr>
                  <w:fldChar w:fldCharType="begin"/>
                </w:r>
                <w:r>
                  <w:rPr>
                    <w:webHidden/>
                  </w:rPr>
                  <w:instrText xml:space="preserve"> PAGEREF _Toc226714674 \h </w:instrText>
                </w:r>
                <w:r>
                  <w:rPr>
                    <w:webHidden/>
                  </w:rPr>
                </w:r>
                <w:r>
                  <w:rPr>
                    <w:webHidden/>
                  </w:rPr>
                  <w:fldChar w:fldCharType="separate"/>
                </w:r>
                <w:r>
                  <w:rPr>
                    <w:webHidden/>
                  </w:rPr>
                  <w:t>27</w:t>
                </w:r>
                <w:r>
                  <w:rPr>
                    <w:webHidden/>
                  </w:rPr>
                  <w:fldChar w:fldCharType="end"/>
                </w:r>
              </w:hyperlink>
            </w:p>
            <w:p w14:paraId="0D7E6760" w14:textId="64D54CEF" w:rsidR="000078CC" w:rsidRDefault="000078CC">
              <w:pPr>
                <w:pStyle w:val="TDC1"/>
                <w:tabs>
                  <w:tab w:val="left" w:pos="720"/>
                </w:tabs>
                <w:rPr>
                  <w:rFonts w:asciiTheme="minorHAnsi" w:eastAsiaTheme="minorEastAsia" w:hAnsiTheme="minorHAnsi" w:cstheme="minorBidi"/>
                  <w:color w:val="auto"/>
                  <w:kern w:val="2"/>
                  <w:sz w:val="24"/>
                  <w:szCs w:val="24"/>
                  <w:lang w:val="es-CO" w:eastAsia="es-CO"/>
                  <w14:ligatures w14:val="standardContextual"/>
                </w:rPr>
              </w:pPr>
              <w:hyperlink w:anchor="_Toc226714675" w:history="1">
                <w:r w:rsidRPr="00040F71">
                  <w:rPr>
                    <w:rStyle w:val="Hipervnculo"/>
                    <w:lang w:val="es-CO" w:bidi="es-ES"/>
                  </w:rPr>
                  <w:t>13.1</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FUNCIONES ESPECÍFICAS DEL SISTEMA COMANDO DE INCIDENTES</w:t>
                </w:r>
                <w:r>
                  <w:rPr>
                    <w:webHidden/>
                  </w:rPr>
                  <w:tab/>
                </w:r>
                <w:r>
                  <w:rPr>
                    <w:webHidden/>
                  </w:rPr>
                  <w:fldChar w:fldCharType="begin"/>
                </w:r>
                <w:r>
                  <w:rPr>
                    <w:webHidden/>
                  </w:rPr>
                  <w:instrText xml:space="preserve"> PAGEREF _Toc226714675 \h </w:instrText>
                </w:r>
                <w:r>
                  <w:rPr>
                    <w:webHidden/>
                  </w:rPr>
                </w:r>
                <w:r>
                  <w:rPr>
                    <w:webHidden/>
                  </w:rPr>
                  <w:fldChar w:fldCharType="separate"/>
                </w:r>
                <w:r>
                  <w:rPr>
                    <w:webHidden/>
                  </w:rPr>
                  <w:t>27</w:t>
                </w:r>
                <w:r>
                  <w:rPr>
                    <w:webHidden/>
                  </w:rPr>
                  <w:fldChar w:fldCharType="end"/>
                </w:r>
              </w:hyperlink>
            </w:p>
            <w:p w14:paraId="4550938F" w14:textId="10849853"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76" w:history="1">
                <w:r w:rsidRPr="00040F71">
                  <w:rPr>
                    <w:rStyle w:val="Hipervnculo"/>
                    <w:lang w:val="es-CO" w:bidi="es-ES"/>
                  </w:rPr>
                  <w:t>14.</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PLANES DE ACCIÓN</w:t>
                </w:r>
                <w:r>
                  <w:rPr>
                    <w:webHidden/>
                  </w:rPr>
                  <w:tab/>
                </w:r>
                <w:r>
                  <w:rPr>
                    <w:webHidden/>
                  </w:rPr>
                  <w:fldChar w:fldCharType="begin"/>
                </w:r>
                <w:r>
                  <w:rPr>
                    <w:webHidden/>
                  </w:rPr>
                  <w:instrText xml:space="preserve"> PAGEREF _Toc226714676 \h </w:instrText>
                </w:r>
                <w:r>
                  <w:rPr>
                    <w:webHidden/>
                  </w:rPr>
                </w:r>
                <w:r>
                  <w:rPr>
                    <w:webHidden/>
                  </w:rPr>
                  <w:fldChar w:fldCharType="separate"/>
                </w:r>
                <w:r>
                  <w:rPr>
                    <w:webHidden/>
                  </w:rPr>
                  <w:t>29</w:t>
                </w:r>
                <w:r>
                  <w:rPr>
                    <w:webHidden/>
                  </w:rPr>
                  <w:fldChar w:fldCharType="end"/>
                </w:r>
              </w:hyperlink>
            </w:p>
            <w:p w14:paraId="3F39ABF1" w14:textId="759AA0D3" w:rsidR="000078CC" w:rsidRDefault="000078CC">
              <w:pPr>
                <w:pStyle w:val="TDC1"/>
                <w:tabs>
                  <w:tab w:val="left" w:pos="720"/>
                </w:tabs>
                <w:rPr>
                  <w:rFonts w:asciiTheme="minorHAnsi" w:eastAsiaTheme="minorEastAsia" w:hAnsiTheme="minorHAnsi" w:cstheme="minorBidi"/>
                  <w:color w:val="auto"/>
                  <w:kern w:val="2"/>
                  <w:sz w:val="24"/>
                  <w:szCs w:val="24"/>
                  <w:lang w:val="es-CO" w:eastAsia="es-CO"/>
                  <w14:ligatures w14:val="standardContextual"/>
                </w:rPr>
              </w:pPr>
              <w:hyperlink w:anchor="_Toc226714677" w:history="1">
                <w:r w:rsidRPr="00040F71">
                  <w:rPr>
                    <w:rStyle w:val="Hipervnculo"/>
                    <w:lang w:val="es-CO" w:bidi="es-ES"/>
                  </w:rPr>
                  <w:t>14.1</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FUNCIONES BÁSICAS DE EMERGENCIA</w:t>
                </w:r>
                <w:r>
                  <w:rPr>
                    <w:webHidden/>
                  </w:rPr>
                  <w:tab/>
                </w:r>
                <w:r>
                  <w:rPr>
                    <w:webHidden/>
                  </w:rPr>
                  <w:fldChar w:fldCharType="begin"/>
                </w:r>
                <w:r>
                  <w:rPr>
                    <w:webHidden/>
                  </w:rPr>
                  <w:instrText xml:space="preserve"> PAGEREF _Toc226714677 \h </w:instrText>
                </w:r>
                <w:r>
                  <w:rPr>
                    <w:webHidden/>
                  </w:rPr>
                </w:r>
                <w:r>
                  <w:rPr>
                    <w:webHidden/>
                  </w:rPr>
                  <w:fldChar w:fldCharType="separate"/>
                </w:r>
                <w:r>
                  <w:rPr>
                    <w:webHidden/>
                  </w:rPr>
                  <w:t>29</w:t>
                </w:r>
                <w:r>
                  <w:rPr>
                    <w:webHidden/>
                  </w:rPr>
                  <w:fldChar w:fldCharType="end"/>
                </w:r>
              </w:hyperlink>
            </w:p>
            <w:p w14:paraId="228611F9" w14:textId="79222082"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78" w:history="1">
                <w:r w:rsidRPr="00040F71">
                  <w:rPr>
                    <w:rStyle w:val="Hipervnculo"/>
                    <w:lang w:val="es-CO" w:bidi="es-ES"/>
                  </w:rPr>
                  <w:t>15.</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PROCEDIMIENTOS OPERATIVOS NORMALIZADOS:</w:t>
                </w:r>
                <w:r>
                  <w:rPr>
                    <w:webHidden/>
                  </w:rPr>
                  <w:tab/>
                </w:r>
                <w:r>
                  <w:rPr>
                    <w:webHidden/>
                  </w:rPr>
                  <w:fldChar w:fldCharType="begin"/>
                </w:r>
                <w:r>
                  <w:rPr>
                    <w:webHidden/>
                  </w:rPr>
                  <w:instrText xml:space="preserve"> PAGEREF _Toc226714678 \h </w:instrText>
                </w:r>
                <w:r>
                  <w:rPr>
                    <w:webHidden/>
                  </w:rPr>
                </w:r>
                <w:r>
                  <w:rPr>
                    <w:webHidden/>
                  </w:rPr>
                  <w:fldChar w:fldCharType="separate"/>
                </w:r>
                <w:r>
                  <w:rPr>
                    <w:webHidden/>
                  </w:rPr>
                  <w:t>41</w:t>
                </w:r>
                <w:r>
                  <w:rPr>
                    <w:webHidden/>
                  </w:rPr>
                  <w:fldChar w:fldCharType="end"/>
                </w:r>
              </w:hyperlink>
            </w:p>
            <w:p w14:paraId="0C6C33A2" w14:textId="74D0C5B4"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79" w:history="1">
                <w:r w:rsidRPr="00040F71">
                  <w:rPr>
                    <w:rStyle w:val="Hipervnculo"/>
                    <w:lang w:val="es-CO" w:bidi="es-ES"/>
                  </w:rPr>
                  <w:t>16.</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RECOMENDACIONES PARA PERSONAS EN SITUACIÓN DE DISCAPACIDAD</w:t>
                </w:r>
                <w:r>
                  <w:rPr>
                    <w:webHidden/>
                  </w:rPr>
                  <w:tab/>
                </w:r>
                <w:r>
                  <w:rPr>
                    <w:webHidden/>
                  </w:rPr>
                  <w:fldChar w:fldCharType="begin"/>
                </w:r>
                <w:r>
                  <w:rPr>
                    <w:webHidden/>
                  </w:rPr>
                  <w:instrText xml:space="preserve"> PAGEREF _Toc226714679 \h </w:instrText>
                </w:r>
                <w:r>
                  <w:rPr>
                    <w:webHidden/>
                  </w:rPr>
                </w:r>
                <w:r>
                  <w:rPr>
                    <w:webHidden/>
                  </w:rPr>
                  <w:fldChar w:fldCharType="separate"/>
                </w:r>
                <w:r>
                  <w:rPr>
                    <w:webHidden/>
                  </w:rPr>
                  <w:t>41</w:t>
                </w:r>
                <w:r>
                  <w:rPr>
                    <w:webHidden/>
                  </w:rPr>
                  <w:fldChar w:fldCharType="end"/>
                </w:r>
              </w:hyperlink>
            </w:p>
            <w:p w14:paraId="2E058DD7" w14:textId="3A9EEAB1"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80" w:history="1">
                <w:r w:rsidRPr="00040F71">
                  <w:rPr>
                    <w:rStyle w:val="Hipervnculo"/>
                    <w:lang w:val="es-CO" w:bidi="es-ES"/>
                  </w:rPr>
                  <w:t>17.</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PON’S VIALES</w:t>
                </w:r>
                <w:r>
                  <w:rPr>
                    <w:webHidden/>
                  </w:rPr>
                  <w:tab/>
                </w:r>
                <w:r>
                  <w:rPr>
                    <w:webHidden/>
                  </w:rPr>
                  <w:fldChar w:fldCharType="begin"/>
                </w:r>
                <w:r>
                  <w:rPr>
                    <w:webHidden/>
                  </w:rPr>
                  <w:instrText xml:space="preserve"> PAGEREF _Toc226714680 \h </w:instrText>
                </w:r>
                <w:r>
                  <w:rPr>
                    <w:webHidden/>
                  </w:rPr>
                </w:r>
                <w:r>
                  <w:rPr>
                    <w:webHidden/>
                  </w:rPr>
                  <w:fldChar w:fldCharType="separate"/>
                </w:r>
                <w:r>
                  <w:rPr>
                    <w:webHidden/>
                  </w:rPr>
                  <w:t>45</w:t>
                </w:r>
                <w:r>
                  <w:rPr>
                    <w:webHidden/>
                  </w:rPr>
                  <w:fldChar w:fldCharType="end"/>
                </w:r>
              </w:hyperlink>
            </w:p>
            <w:p w14:paraId="261F4F98" w14:textId="3C6A9BD1"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81" w:history="1">
                <w:r w:rsidRPr="00040F71">
                  <w:rPr>
                    <w:rStyle w:val="Hipervnculo"/>
                    <w:lang w:val="es-CO" w:bidi="es-ES"/>
                  </w:rPr>
                  <w:t>18.</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val="es-CO" w:bidi="es-ES"/>
                  </w:rPr>
                  <w:t>CRONOGRAMA ACTIVIDADES</w:t>
                </w:r>
                <w:r>
                  <w:rPr>
                    <w:webHidden/>
                  </w:rPr>
                  <w:tab/>
                </w:r>
                <w:r>
                  <w:rPr>
                    <w:webHidden/>
                  </w:rPr>
                  <w:fldChar w:fldCharType="begin"/>
                </w:r>
                <w:r>
                  <w:rPr>
                    <w:webHidden/>
                  </w:rPr>
                  <w:instrText xml:space="preserve"> PAGEREF _Toc226714681 \h </w:instrText>
                </w:r>
                <w:r>
                  <w:rPr>
                    <w:webHidden/>
                  </w:rPr>
                </w:r>
                <w:r>
                  <w:rPr>
                    <w:webHidden/>
                  </w:rPr>
                  <w:fldChar w:fldCharType="separate"/>
                </w:r>
                <w:r>
                  <w:rPr>
                    <w:webHidden/>
                  </w:rPr>
                  <w:t>46</w:t>
                </w:r>
                <w:r>
                  <w:rPr>
                    <w:webHidden/>
                  </w:rPr>
                  <w:fldChar w:fldCharType="end"/>
                </w:r>
              </w:hyperlink>
            </w:p>
            <w:p w14:paraId="1A3D2F92" w14:textId="505BD2A7"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82" w:history="1">
                <w:r w:rsidRPr="00040F71">
                  <w:rPr>
                    <w:rStyle w:val="Hipervnculo"/>
                    <w:lang w:bidi="es-ES"/>
                  </w:rPr>
                  <w:t>19.</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PLANO DE EVACUACIÓN ESTACIÓN B-11 CANDELARIA</w:t>
                </w:r>
                <w:r>
                  <w:rPr>
                    <w:webHidden/>
                  </w:rPr>
                  <w:tab/>
                </w:r>
                <w:r>
                  <w:rPr>
                    <w:webHidden/>
                  </w:rPr>
                  <w:fldChar w:fldCharType="begin"/>
                </w:r>
                <w:r>
                  <w:rPr>
                    <w:webHidden/>
                  </w:rPr>
                  <w:instrText xml:space="preserve"> PAGEREF _Toc226714682 \h </w:instrText>
                </w:r>
                <w:r>
                  <w:rPr>
                    <w:webHidden/>
                  </w:rPr>
                </w:r>
                <w:r>
                  <w:rPr>
                    <w:webHidden/>
                  </w:rPr>
                  <w:fldChar w:fldCharType="separate"/>
                </w:r>
                <w:r>
                  <w:rPr>
                    <w:webHidden/>
                  </w:rPr>
                  <w:t>46</w:t>
                </w:r>
                <w:r>
                  <w:rPr>
                    <w:webHidden/>
                  </w:rPr>
                  <w:fldChar w:fldCharType="end"/>
                </w:r>
              </w:hyperlink>
            </w:p>
            <w:p w14:paraId="3856B41B" w14:textId="27CE88B1"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83" w:history="1">
                <w:r w:rsidRPr="00040F71">
                  <w:rPr>
                    <w:rStyle w:val="Hipervnculo"/>
                    <w:lang w:bidi="es-ES"/>
                  </w:rPr>
                  <w:t>20.</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DOCUMENTOS INTERNOS</w:t>
                </w:r>
                <w:r>
                  <w:rPr>
                    <w:webHidden/>
                  </w:rPr>
                  <w:tab/>
                </w:r>
                <w:r>
                  <w:rPr>
                    <w:webHidden/>
                  </w:rPr>
                  <w:fldChar w:fldCharType="begin"/>
                </w:r>
                <w:r>
                  <w:rPr>
                    <w:webHidden/>
                  </w:rPr>
                  <w:instrText xml:space="preserve"> PAGEREF _Toc226714683 \h </w:instrText>
                </w:r>
                <w:r>
                  <w:rPr>
                    <w:webHidden/>
                  </w:rPr>
                </w:r>
                <w:r>
                  <w:rPr>
                    <w:webHidden/>
                  </w:rPr>
                  <w:fldChar w:fldCharType="separate"/>
                </w:r>
                <w:r>
                  <w:rPr>
                    <w:webHidden/>
                  </w:rPr>
                  <w:t>49</w:t>
                </w:r>
                <w:r>
                  <w:rPr>
                    <w:webHidden/>
                  </w:rPr>
                  <w:fldChar w:fldCharType="end"/>
                </w:r>
              </w:hyperlink>
            </w:p>
            <w:p w14:paraId="71482EE5" w14:textId="033F699E" w:rsidR="000078CC" w:rsidRDefault="000078CC">
              <w:pPr>
                <w:pStyle w:val="TDC1"/>
                <w:rPr>
                  <w:rFonts w:asciiTheme="minorHAnsi" w:eastAsiaTheme="minorEastAsia" w:hAnsiTheme="minorHAnsi" w:cstheme="minorBidi"/>
                  <w:color w:val="auto"/>
                  <w:kern w:val="2"/>
                  <w:sz w:val="24"/>
                  <w:szCs w:val="24"/>
                  <w:lang w:val="es-CO" w:eastAsia="es-CO"/>
                  <w14:ligatures w14:val="standardContextual"/>
                </w:rPr>
              </w:pPr>
              <w:hyperlink w:anchor="_Toc226714684" w:history="1">
                <w:r w:rsidRPr="00040F71">
                  <w:rPr>
                    <w:rStyle w:val="Hipervnculo"/>
                    <w:lang w:bidi="es-ES"/>
                  </w:rPr>
                  <w:t>21.</w:t>
                </w:r>
                <w:r>
                  <w:rPr>
                    <w:rFonts w:asciiTheme="minorHAnsi" w:eastAsiaTheme="minorEastAsia" w:hAnsiTheme="minorHAnsi" w:cstheme="minorBidi"/>
                    <w:color w:val="auto"/>
                    <w:kern w:val="2"/>
                    <w:sz w:val="24"/>
                    <w:szCs w:val="24"/>
                    <w:lang w:val="es-CO" w:eastAsia="es-CO"/>
                    <w14:ligatures w14:val="standardContextual"/>
                  </w:rPr>
                  <w:tab/>
                </w:r>
                <w:r w:rsidRPr="00040F71">
                  <w:rPr>
                    <w:rStyle w:val="Hipervnculo"/>
                    <w:lang w:bidi="es-ES"/>
                  </w:rPr>
                  <w:t>CONTROL DE CAMBIOS</w:t>
                </w:r>
                <w:r>
                  <w:rPr>
                    <w:webHidden/>
                  </w:rPr>
                  <w:tab/>
                </w:r>
                <w:r>
                  <w:rPr>
                    <w:webHidden/>
                  </w:rPr>
                  <w:fldChar w:fldCharType="begin"/>
                </w:r>
                <w:r>
                  <w:rPr>
                    <w:webHidden/>
                  </w:rPr>
                  <w:instrText xml:space="preserve"> PAGEREF _Toc226714684 \h </w:instrText>
                </w:r>
                <w:r>
                  <w:rPr>
                    <w:webHidden/>
                  </w:rPr>
                </w:r>
                <w:r>
                  <w:rPr>
                    <w:webHidden/>
                  </w:rPr>
                  <w:fldChar w:fldCharType="separate"/>
                </w:r>
                <w:r>
                  <w:rPr>
                    <w:webHidden/>
                  </w:rPr>
                  <w:t>49</w:t>
                </w:r>
                <w:r>
                  <w:rPr>
                    <w:webHidden/>
                  </w:rPr>
                  <w:fldChar w:fldCharType="end"/>
                </w:r>
              </w:hyperlink>
            </w:p>
            <w:p w14:paraId="55524985" w14:textId="793C0525" w:rsidR="00E86D5A" w:rsidRPr="00284CC1" w:rsidRDefault="00284CC1" w:rsidP="00284CC1">
              <w:pPr>
                <w:rPr>
                  <w:rFonts w:eastAsiaTheme="minorEastAsia"/>
                  <w:b/>
                  <w:bCs/>
                  <w:color w:val="auto"/>
                </w:rPr>
              </w:pPr>
              <w:r w:rsidRPr="00B61591">
                <w:rPr>
                  <w:b/>
                  <w:bCs/>
                  <w:color w:val="auto"/>
                </w:rPr>
                <w:fldChar w:fldCharType="end"/>
              </w:r>
            </w:p>
          </w:sdtContent>
        </w:sdt>
      </w:sdtContent>
    </w:sdt>
    <w:p w14:paraId="7F8455C8" w14:textId="52AFCC21" w:rsidR="005E0E78" w:rsidRPr="00BD32A3" w:rsidRDefault="00064E2D" w:rsidP="00684775">
      <w:pPr>
        <w:pStyle w:val="Ttulo1"/>
        <w:numPr>
          <w:ilvl w:val="0"/>
          <w:numId w:val="16"/>
        </w:numPr>
        <w:rPr>
          <w:rFonts w:ascii="Arial" w:hAnsi="Arial" w:cs="Arial"/>
          <w:color w:val="auto"/>
          <w:sz w:val="24"/>
          <w:szCs w:val="24"/>
        </w:rPr>
      </w:pPr>
      <w:bookmarkStart w:id="1" w:name="_Toc215680545"/>
      <w:bookmarkStart w:id="2" w:name="_Toc224761018"/>
      <w:bookmarkStart w:id="3" w:name="_Toc226714659"/>
      <w:r w:rsidRPr="00BD32A3">
        <w:rPr>
          <w:rFonts w:ascii="Arial" w:hAnsi="Arial" w:cs="Arial"/>
          <w:color w:val="auto"/>
          <w:sz w:val="24"/>
          <w:szCs w:val="24"/>
        </w:rPr>
        <w:lastRenderedPageBreak/>
        <w:t>INTRODUCCIÓN</w:t>
      </w:r>
      <w:bookmarkEnd w:id="1"/>
      <w:bookmarkEnd w:id="2"/>
      <w:bookmarkEnd w:id="3"/>
      <w:r w:rsidR="002A2399" w:rsidRPr="00BD32A3">
        <w:rPr>
          <w:rFonts w:ascii="Arial" w:hAnsi="Arial" w:cs="Arial"/>
          <w:color w:val="auto"/>
          <w:sz w:val="24"/>
          <w:szCs w:val="24"/>
        </w:rPr>
        <w:t xml:space="preserve"> </w:t>
      </w:r>
      <w:bookmarkStart w:id="4" w:name="_Toc22022260"/>
      <w:bookmarkStart w:id="5" w:name="_Toc22042475"/>
      <w:bookmarkEnd w:id="4"/>
      <w:bookmarkEnd w:id="5"/>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5C8DDDDF">
      <w:pPr>
        <w:rPr>
          <w:rFonts w:ascii="Arial" w:hAnsi="Arial" w:cs="Arial"/>
          <w:color w:val="auto"/>
          <w:sz w:val="24"/>
          <w:szCs w:val="24"/>
        </w:rPr>
      </w:pPr>
      <w:r w:rsidRPr="5C8DDDDF">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5C8DDDDF">
        <w:rPr>
          <w:rFonts w:ascii="Arial" w:hAnsi="Arial" w:cs="Arial"/>
          <w:b/>
          <w:bCs/>
          <w:color w:val="auto"/>
          <w:sz w:val="24"/>
          <w:szCs w:val="24"/>
        </w:rPr>
        <w:t>Naturales</w:t>
      </w:r>
      <w:r w:rsidRPr="5C8DDDDF">
        <w:rPr>
          <w:rFonts w:ascii="Arial" w:hAnsi="Arial" w:cs="Arial"/>
          <w:color w:val="auto"/>
          <w:sz w:val="24"/>
          <w:szCs w:val="24"/>
        </w:rPr>
        <w:t xml:space="preserve"> (vendavales, inundaciones, sismos, tormentas eléctricas, y algunos otros), </w:t>
      </w:r>
      <w:r w:rsidRPr="5C8DDDDF">
        <w:rPr>
          <w:rFonts w:ascii="Arial" w:hAnsi="Arial" w:cs="Arial"/>
          <w:b/>
          <w:bCs/>
          <w:color w:val="auto"/>
          <w:sz w:val="24"/>
          <w:szCs w:val="24"/>
        </w:rPr>
        <w:t>Tecnológicas</w:t>
      </w:r>
      <w:r w:rsidRPr="5C8DDDDF">
        <w:rPr>
          <w:rFonts w:ascii="Arial" w:hAnsi="Arial" w:cs="Arial"/>
          <w:color w:val="auto"/>
          <w:sz w:val="24"/>
          <w:szCs w:val="24"/>
        </w:rPr>
        <w:t xml:space="preserve"> (incendios, explosiones, derrames de combustibles, fallas eléctricas, fallas estructurales, entre otras) </w:t>
      </w:r>
      <w:r w:rsidRPr="5C8DDDDF">
        <w:rPr>
          <w:rFonts w:ascii="Arial" w:hAnsi="Arial" w:cs="Arial"/>
          <w:b/>
          <w:bCs/>
          <w:color w:val="auto"/>
          <w:sz w:val="24"/>
          <w:szCs w:val="24"/>
        </w:rPr>
        <w:t>Viales</w:t>
      </w:r>
      <w:r w:rsidRPr="5C8DDDDF">
        <w:rPr>
          <w:rFonts w:ascii="Arial" w:hAnsi="Arial" w:cs="Arial"/>
          <w:color w:val="auto"/>
          <w:sz w:val="24"/>
          <w:szCs w:val="24"/>
        </w:rPr>
        <w:t xml:space="preserve"> (terrestres automovilísticos, accidentes de tránsito, sismo en automóvil, terrorismo, vehículo varado, incendios, incendios explosivos, entre otros) y </w:t>
      </w:r>
      <w:r w:rsidRPr="5C8DDDDF">
        <w:rPr>
          <w:rFonts w:ascii="Arial" w:hAnsi="Arial" w:cs="Arial"/>
          <w:b/>
          <w:bCs/>
          <w:color w:val="auto"/>
          <w:sz w:val="24"/>
          <w:szCs w:val="24"/>
        </w:rPr>
        <w:t>Sociales</w:t>
      </w:r>
      <w:r w:rsidRPr="5C8DDDDF">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5C8DDDDF">
      <w:pPr>
        <w:rPr>
          <w:rFonts w:ascii="Arial" w:hAnsi="Arial" w:cs="Arial"/>
          <w:color w:val="auto"/>
          <w:sz w:val="24"/>
          <w:szCs w:val="24"/>
        </w:rPr>
      </w:pPr>
      <w:r w:rsidRPr="5C8DDDDF">
        <w:rPr>
          <w:rFonts w:ascii="Arial" w:hAnsi="Arial" w:cs="Arial"/>
          <w:color w:val="auto"/>
          <w:sz w:val="24"/>
          <w:szCs w:val="24"/>
        </w:rPr>
        <w:t>Por las razones anteriormente expuestas</w:t>
      </w:r>
      <w:r w:rsidRPr="5C8DDDDF">
        <w:rPr>
          <w:rFonts w:ascii="Arial" w:hAnsi="Arial" w:cs="Arial"/>
          <w:b/>
          <w:bCs/>
          <w:color w:val="auto"/>
          <w:sz w:val="24"/>
          <w:szCs w:val="24"/>
        </w:rPr>
        <w:t xml:space="preserve"> </w:t>
      </w:r>
      <w:r w:rsidRPr="5C8DDDDF">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2969E2BA" w14:textId="77777777"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E2B6D57" w14:textId="08BC5D80" w:rsidR="00A475DB" w:rsidRPr="00757D38" w:rsidRDefault="00757D38" w:rsidP="00A475DB">
      <w:pPr>
        <w:rPr>
          <w:rFonts w:ascii="Arial" w:hAnsi="Arial" w:cs="Arial"/>
          <w:color w:val="auto"/>
          <w:sz w:val="24"/>
          <w:szCs w:val="24"/>
          <w:lang w:val="es-CO"/>
        </w:rPr>
      </w:pPr>
      <w:r w:rsidRPr="00684775">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59401147" w14:textId="77777777" w:rsidR="003060C6" w:rsidRDefault="003060C6" w:rsidP="00BD32A3">
      <w:pPr>
        <w:pStyle w:val="Ttulo1"/>
        <w:ind w:left="0" w:firstLine="0"/>
        <w:rPr>
          <w:color w:val="auto"/>
        </w:rPr>
      </w:pPr>
    </w:p>
    <w:p w14:paraId="19A4FBA2" w14:textId="77777777" w:rsidR="003060C6" w:rsidRPr="00BD32A3" w:rsidRDefault="003060C6" w:rsidP="00BD32A3">
      <w:pPr>
        <w:pStyle w:val="Ttulo1"/>
        <w:ind w:left="0" w:firstLine="0"/>
        <w:rPr>
          <w:color w:val="auto"/>
        </w:rPr>
      </w:pPr>
    </w:p>
    <w:p w14:paraId="3A83CC8F" w14:textId="677A68FB" w:rsidR="00D61979" w:rsidRPr="00BD32A3" w:rsidRDefault="007E4CBE" w:rsidP="00684775">
      <w:pPr>
        <w:pStyle w:val="Ttulo1"/>
        <w:numPr>
          <w:ilvl w:val="0"/>
          <w:numId w:val="16"/>
        </w:numPr>
        <w:rPr>
          <w:rFonts w:ascii="Arial" w:hAnsi="Arial" w:cs="Arial"/>
          <w:color w:val="auto"/>
          <w:sz w:val="24"/>
          <w:szCs w:val="24"/>
        </w:rPr>
      </w:pPr>
      <w:bookmarkStart w:id="6" w:name="_Toc215680546"/>
      <w:bookmarkStart w:id="7" w:name="_Toc224761019"/>
      <w:bookmarkStart w:id="8" w:name="_Toc226714660"/>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6"/>
      <w:bookmarkEnd w:id="7"/>
      <w:bookmarkEnd w:id="8"/>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064215">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07C80BA5"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3D0250">
        <w:rPr>
          <w:rFonts w:ascii="Arial" w:hAnsi="Arial" w:cs="Arial"/>
          <w:b/>
          <w:color w:val="auto"/>
          <w:sz w:val="24"/>
          <w:szCs w:val="24"/>
        </w:rPr>
        <w:t>11 Candelaria</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064215">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3C2A7E94" w:rsidR="00EC2D3F" w:rsidRPr="000078E9" w:rsidRDefault="00EC2D3F" w:rsidP="00684775">
      <w:pPr>
        <w:pStyle w:val="Prrafodelista"/>
        <w:numPr>
          <w:ilvl w:val="0"/>
          <w:numId w:val="34"/>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3D0250">
        <w:rPr>
          <w:rFonts w:ascii="Arial" w:hAnsi="Arial" w:cs="Arial"/>
          <w:bCs/>
          <w:color w:val="auto"/>
          <w:sz w:val="24"/>
          <w:szCs w:val="24"/>
        </w:rPr>
        <w:t>11 Candelaria</w:t>
      </w:r>
      <w:r w:rsidR="007B691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45E5B058" w14:textId="4F99AEA2" w:rsidR="00EC2D3F" w:rsidRPr="000078E9" w:rsidRDefault="00EC2D3F" w:rsidP="00684775">
      <w:pPr>
        <w:pStyle w:val="Prrafodelista"/>
        <w:numPr>
          <w:ilvl w:val="0"/>
          <w:numId w:val="34"/>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457C6005" w14:textId="77777777" w:rsidR="00752AE8" w:rsidRPr="000078E9" w:rsidRDefault="00752AE8" w:rsidP="00684775">
      <w:pPr>
        <w:pStyle w:val="Prrafodelista"/>
        <w:numPr>
          <w:ilvl w:val="0"/>
          <w:numId w:val="34"/>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4F7C70F7" w14:textId="77777777" w:rsidR="00752AE8" w:rsidRDefault="00752AE8" w:rsidP="00684775">
      <w:pPr>
        <w:pStyle w:val="Prrafodelista"/>
        <w:numPr>
          <w:ilvl w:val="0"/>
          <w:numId w:val="35"/>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Default="00752AE8" w:rsidP="00684775">
      <w:pPr>
        <w:pStyle w:val="Prrafodelista"/>
        <w:numPr>
          <w:ilvl w:val="0"/>
          <w:numId w:val="35"/>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0078E9" w:rsidRDefault="00752AE8" w:rsidP="00684775">
      <w:pPr>
        <w:pStyle w:val="Prrafodelista"/>
        <w:numPr>
          <w:ilvl w:val="0"/>
          <w:numId w:val="35"/>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0078E9" w:rsidRDefault="00EC2D3F" w:rsidP="00684775">
      <w:pPr>
        <w:pStyle w:val="Prrafodelista"/>
        <w:numPr>
          <w:ilvl w:val="0"/>
          <w:numId w:val="3"/>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4B665ED9" w14:textId="77777777" w:rsidR="00F227B8" w:rsidRPr="000078E9" w:rsidRDefault="00EC2D3F" w:rsidP="00684775">
      <w:pPr>
        <w:pStyle w:val="Prrafodelista"/>
        <w:numPr>
          <w:ilvl w:val="0"/>
          <w:numId w:val="36"/>
        </w:numPr>
        <w:autoSpaceDE w:val="0"/>
        <w:autoSpaceDN w:val="0"/>
        <w:adjustRightInd w:val="0"/>
        <w:spacing w:after="43" w:line="240" w:lineRule="auto"/>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10F00D91" w:rsidR="00F227B8" w:rsidRPr="000078E9" w:rsidRDefault="00F227B8" w:rsidP="00684775">
      <w:pPr>
        <w:pStyle w:val="Prrafodelista"/>
        <w:numPr>
          <w:ilvl w:val="0"/>
          <w:numId w:val="3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3D0250" w:rsidRPr="000078E9">
        <w:rPr>
          <w:rFonts w:ascii="Arial" w:hAnsi="Arial" w:cs="Arial"/>
          <w:bCs/>
          <w:color w:val="auto"/>
          <w:sz w:val="24"/>
          <w:szCs w:val="24"/>
        </w:rPr>
        <w:t>B-</w:t>
      </w:r>
      <w:r w:rsidR="003D0250">
        <w:rPr>
          <w:rFonts w:ascii="Arial" w:hAnsi="Arial" w:cs="Arial"/>
          <w:bCs/>
          <w:color w:val="auto"/>
          <w:sz w:val="24"/>
          <w:szCs w:val="24"/>
        </w:rPr>
        <w:t>11 Candelaria</w:t>
      </w:r>
      <w:r w:rsidR="006F3554">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12442F9A" w14:textId="4DD61F80" w:rsidR="00D85F64" w:rsidRDefault="00F227B8" w:rsidP="00684775">
      <w:pPr>
        <w:pStyle w:val="Prrafodelista"/>
        <w:numPr>
          <w:ilvl w:val="0"/>
          <w:numId w:val="3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Estación </w:t>
      </w:r>
      <w:r w:rsidR="003D0250" w:rsidRPr="000078E9">
        <w:rPr>
          <w:rFonts w:ascii="Arial" w:hAnsi="Arial" w:cs="Arial"/>
          <w:bCs/>
          <w:color w:val="auto"/>
          <w:sz w:val="24"/>
          <w:szCs w:val="24"/>
        </w:rPr>
        <w:t>B-</w:t>
      </w:r>
      <w:r w:rsidR="003D0250">
        <w:rPr>
          <w:rFonts w:ascii="Arial" w:hAnsi="Arial" w:cs="Arial"/>
          <w:bCs/>
          <w:color w:val="auto"/>
          <w:sz w:val="24"/>
          <w:szCs w:val="24"/>
        </w:rPr>
        <w:t>11 Candelaria</w:t>
      </w:r>
      <w:r w:rsidR="007B6914">
        <w:rPr>
          <w:rFonts w:ascii="Arial" w:hAnsi="Arial" w:cs="Arial"/>
          <w:bCs/>
          <w:color w:val="auto"/>
          <w:sz w:val="24"/>
          <w:szCs w:val="24"/>
        </w:rPr>
        <w:t>.</w:t>
      </w:r>
    </w:p>
    <w:p w14:paraId="1BA57B6A" w14:textId="0B7228D2" w:rsidR="00F227B8" w:rsidRPr="00D85F64" w:rsidRDefault="00F227B8" w:rsidP="00684775">
      <w:pPr>
        <w:pStyle w:val="Prrafodelista"/>
        <w:numPr>
          <w:ilvl w:val="0"/>
          <w:numId w:val="3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D85F64">
        <w:rPr>
          <w:rFonts w:ascii="Arial" w:hAnsi="Arial" w:cs="Arial"/>
          <w:bCs/>
          <w:color w:val="auto"/>
          <w:sz w:val="24"/>
          <w:szCs w:val="24"/>
        </w:rPr>
        <w:t xml:space="preserve">estación </w:t>
      </w:r>
      <w:r w:rsidR="003D0250" w:rsidRPr="000078E9">
        <w:rPr>
          <w:rFonts w:ascii="Arial" w:hAnsi="Arial" w:cs="Arial"/>
          <w:bCs/>
          <w:color w:val="auto"/>
          <w:sz w:val="24"/>
          <w:szCs w:val="24"/>
        </w:rPr>
        <w:t>B-</w:t>
      </w:r>
      <w:r w:rsidR="003D0250">
        <w:rPr>
          <w:rFonts w:ascii="Arial" w:hAnsi="Arial" w:cs="Arial"/>
          <w:bCs/>
          <w:color w:val="auto"/>
          <w:sz w:val="24"/>
          <w:szCs w:val="24"/>
        </w:rPr>
        <w:t>11 Candelaria</w:t>
      </w:r>
      <w:r w:rsidR="007B6914">
        <w:rPr>
          <w:rFonts w:ascii="Arial" w:hAnsi="Arial" w:cs="Arial"/>
          <w:bCs/>
          <w:color w:val="auto"/>
          <w:sz w:val="24"/>
          <w:szCs w:val="24"/>
        </w:rPr>
        <w:t>.</w:t>
      </w:r>
    </w:p>
    <w:p w14:paraId="517AF49F" w14:textId="1E4BE0EB" w:rsidR="00F227B8" w:rsidRPr="000078E9" w:rsidRDefault="00F227B8" w:rsidP="00684775">
      <w:pPr>
        <w:pStyle w:val="Prrafodelista"/>
        <w:numPr>
          <w:ilvl w:val="0"/>
          <w:numId w:val="3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3D0250" w:rsidRPr="000078E9">
        <w:rPr>
          <w:rFonts w:ascii="Arial" w:hAnsi="Arial" w:cs="Arial"/>
          <w:bCs/>
          <w:color w:val="auto"/>
          <w:sz w:val="24"/>
          <w:szCs w:val="24"/>
        </w:rPr>
        <w:t>B-</w:t>
      </w:r>
      <w:r w:rsidR="003D0250">
        <w:rPr>
          <w:rFonts w:ascii="Arial" w:hAnsi="Arial" w:cs="Arial"/>
          <w:bCs/>
          <w:color w:val="auto"/>
          <w:sz w:val="24"/>
          <w:szCs w:val="24"/>
        </w:rPr>
        <w:t>11 Candelaria</w:t>
      </w:r>
      <w:r w:rsidR="007B6914">
        <w:rPr>
          <w:rFonts w:ascii="Arial" w:hAnsi="Arial" w:cs="Arial"/>
          <w:bCs/>
          <w:color w:val="auto"/>
          <w:sz w:val="24"/>
          <w:szCs w:val="24"/>
        </w:rPr>
        <w:t>.</w:t>
      </w:r>
    </w:p>
    <w:p w14:paraId="5763D770" w14:textId="460B682F" w:rsidR="002068FB" w:rsidRDefault="002068FB" w:rsidP="00B22D74">
      <w:pPr>
        <w:pStyle w:val="Ttulo1"/>
        <w:ind w:left="0" w:firstLine="0"/>
        <w:rPr>
          <w:rFonts w:ascii="Arial" w:hAnsi="Arial" w:cs="Arial"/>
          <w:color w:val="auto"/>
          <w:sz w:val="24"/>
          <w:szCs w:val="24"/>
        </w:rPr>
      </w:pPr>
    </w:p>
    <w:p w14:paraId="3EA8AD5D" w14:textId="67374D63" w:rsidR="00284CC1" w:rsidRDefault="00284CC1" w:rsidP="00B22D74">
      <w:pPr>
        <w:pStyle w:val="Ttulo1"/>
        <w:ind w:left="0" w:firstLine="0"/>
        <w:rPr>
          <w:rFonts w:ascii="Arial" w:hAnsi="Arial" w:cs="Arial"/>
          <w:color w:val="auto"/>
          <w:sz w:val="24"/>
          <w:szCs w:val="24"/>
        </w:rPr>
      </w:pPr>
    </w:p>
    <w:p w14:paraId="56BC3426" w14:textId="23A24F0D" w:rsidR="0018731D" w:rsidRPr="00BD32A3" w:rsidRDefault="007E4CBE" w:rsidP="00684775">
      <w:pPr>
        <w:pStyle w:val="Ttulo1"/>
        <w:numPr>
          <w:ilvl w:val="0"/>
          <w:numId w:val="16"/>
        </w:numPr>
        <w:rPr>
          <w:rFonts w:ascii="Arial" w:hAnsi="Arial" w:cs="Arial"/>
          <w:color w:val="auto"/>
          <w:sz w:val="24"/>
          <w:szCs w:val="24"/>
        </w:rPr>
      </w:pPr>
      <w:bookmarkStart w:id="9" w:name="_Toc215680547"/>
      <w:bookmarkStart w:id="10" w:name="_Toc224761020"/>
      <w:bookmarkStart w:id="11" w:name="_Toc226714661"/>
      <w:r w:rsidRPr="00BD32A3">
        <w:rPr>
          <w:rFonts w:ascii="Arial" w:hAnsi="Arial" w:cs="Arial"/>
          <w:color w:val="auto"/>
          <w:sz w:val="24"/>
          <w:szCs w:val="24"/>
        </w:rPr>
        <w:lastRenderedPageBreak/>
        <w:t>ALCANCE</w:t>
      </w:r>
      <w:bookmarkEnd w:id="9"/>
      <w:bookmarkEnd w:id="10"/>
      <w:bookmarkEnd w:id="11"/>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546047B1" w:rsidR="006F3554" w:rsidRPr="006F3554" w:rsidRDefault="006F3554" w:rsidP="006F3554">
      <w:pPr>
        <w:rPr>
          <w:rFonts w:ascii="Arial" w:hAnsi="Arial" w:cs="Arial"/>
          <w:color w:val="auto"/>
          <w:sz w:val="24"/>
          <w:szCs w:val="24"/>
        </w:rPr>
      </w:pPr>
      <w:bookmarkStart w:id="12" w:name="_Toc215680548"/>
      <w:bookmarkStart w:id="13"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Estación </w:t>
      </w:r>
      <w:r w:rsidR="003D0250" w:rsidRPr="000078E9">
        <w:rPr>
          <w:rFonts w:ascii="Arial" w:hAnsi="Arial" w:cs="Arial"/>
          <w:bCs/>
          <w:color w:val="auto"/>
          <w:sz w:val="24"/>
          <w:szCs w:val="24"/>
        </w:rPr>
        <w:t>B-</w:t>
      </w:r>
      <w:r w:rsidR="003D0250">
        <w:rPr>
          <w:rFonts w:ascii="Arial" w:hAnsi="Arial" w:cs="Arial"/>
          <w:bCs/>
          <w:color w:val="auto"/>
          <w:sz w:val="24"/>
          <w:szCs w:val="24"/>
        </w:rPr>
        <w:t>11 Candelaria</w:t>
      </w:r>
      <w:r w:rsidR="003D0250" w:rsidRPr="006F3554">
        <w:rPr>
          <w:rFonts w:ascii="Arial" w:hAnsi="Arial" w:cs="Arial"/>
          <w:color w:val="auto"/>
          <w:sz w:val="24"/>
          <w:szCs w:val="24"/>
        </w:rPr>
        <w:t xml:space="preserve"> </w:t>
      </w:r>
      <w:r w:rsidRPr="006F3554">
        <w:rPr>
          <w:rFonts w:ascii="Arial" w:hAnsi="Arial" w:cs="Arial"/>
          <w:color w:val="auto"/>
          <w:sz w:val="24"/>
          <w:szCs w:val="24"/>
        </w:rPr>
        <w:t xml:space="preserve">ubicada en la </w:t>
      </w:r>
      <w:r w:rsidR="003D0250">
        <w:rPr>
          <w:rFonts w:ascii="Arial" w:hAnsi="Arial" w:cs="Arial"/>
          <w:color w:val="auto"/>
          <w:sz w:val="24"/>
          <w:szCs w:val="24"/>
        </w:rPr>
        <w:t>diagonal 62B sur # 72 -61.</w:t>
      </w:r>
    </w:p>
    <w:p w14:paraId="319581C3" w14:textId="77777777" w:rsidR="00757D38" w:rsidRPr="00CC3BD0" w:rsidRDefault="00757D38" w:rsidP="00757D38">
      <w:pPr>
        <w:rPr>
          <w:rFonts w:ascii="Arial" w:hAnsi="Arial" w:cs="Arial"/>
          <w:color w:val="auto"/>
          <w:sz w:val="24"/>
          <w:szCs w:val="24"/>
        </w:rPr>
      </w:pPr>
      <w:r w:rsidRPr="00CC3BD0">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CC3BD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CC3BD0">
        <w:rPr>
          <w:rFonts w:ascii="Arial" w:hAnsi="Arial" w:cs="Arial"/>
          <w:b/>
          <w:bCs/>
          <w:color w:val="auto"/>
          <w:sz w:val="24"/>
          <w:szCs w:val="24"/>
        </w:rPr>
        <w:t>.</w:t>
      </w:r>
    </w:p>
    <w:p w14:paraId="1B2371B2" w14:textId="18DA4712" w:rsidR="006F3554" w:rsidRPr="006F3554" w:rsidRDefault="006F3554" w:rsidP="006F3554">
      <w:pPr>
        <w:rPr>
          <w:rFonts w:ascii="Arial" w:eastAsia="Arial Unicode MS" w:hAnsi="Arial" w:cs="Arial"/>
          <w:color w:val="auto"/>
          <w:sz w:val="24"/>
          <w:szCs w:val="24"/>
        </w:rPr>
      </w:pPr>
    </w:p>
    <w:p w14:paraId="3435035E" w14:textId="05DB5FB6" w:rsidR="00D26596" w:rsidRPr="00BD32A3" w:rsidRDefault="00814D29" w:rsidP="00684775">
      <w:pPr>
        <w:pStyle w:val="Ttulo1"/>
        <w:numPr>
          <w:ilvl w:val="0"/>
          <w:numId w:val="16"/>
        </w:numPr>
        <w:rPr>
          <w:rFonts w:ascii="Arial" w:hAnsi="Arial" w:cs="Arial"/>
          <w:color w:val="auto"/>
          <w:sz w:val="36"/>
          <w:szCs w:val="28"/>
        </w:rPr>
      </w:pPr>
      <w:bookmarkStart w:id="14" w:name="_Toc224761021"/>
      <w:bookmarkStart w:id="15" w:name="_Toc226714662"/>
      <w:r w:rsidRPr="00BD32A3">
        <w:rPr>
          <w:rFonts w:ascii="Arial" w:hAnsi="Arial" w:cs="Arial"/>
          <w:color w:val="auto"/>
          <w:sz w:val="24"/>
          <w:szCs w:val="28"/>
        </w:rPr>
        <w:t>DEFINICIONES/SIGLAS</w:t>
      </w:r>
      <w:bookmarkEnd w:id="12"/>
      <w:bookmarkEnd w:id="14"/>
      <w:bookmarkEnd w:id="15"/>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3"/>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0078E9">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064215">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064215">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6"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77777777" w:rsidR="002068FB" w:rsidRDefault="002068FB" w:rsidP="001B1BC0">
      <w:pPr>
        <w:pStyle w:val="Ttulo1"/>
        <w:spacing w:before="0"/>
        <w:rPr>
          <w:rFonts w:ascii="Arial" w:hAnsi="Arial" w:cs="Arial"/>
          <w:color w:val="auto"/>
          <w:sz w:val="24"/>
          <w:szCs w:val="24"/>
        </w:rPr>
      </w:pPr>
    </w:p>
    <w:p w14:paraId="489CC89C" w14:textId="77777777" w:rsidR="002068FB" w:rsidRDefault="002068FB" w:rsidP="001B1BC0">
      <w:pPr>
        <w:pStyle w:val="Ttulo1"/>
        <w:spacing w:before="0"/>
        <w:rPr>
          <w:rFonts w:ascii="Arial" w:hAnsi="Arial" w:cs="Arial"/>
          <w:color w:val="auto"/>
          <w:sz w:val="24"/>
          <w:szCs w:val="24"/>
        </w:rPr>
      </w:pPr>
    </w:p>
    <w:p w14:paraId="46C9B696" w14:textId="3C80A024" w:rsidR="002068FB" w:rsidRDefault="002068FB" w:rsidP="001B1BC0">
      <w:pPr>
        <w:pStyle w:val="Ttulo1"/>
        <w:spacing w:before="0"/>
        <w:rPr>
          <w:rFonts w:ascii="Arial" w:hAnsi="Arial" w:cs="Arial"/>
          <w:color w:val="auto"/>
          <w:sz w:val="24"/>
          <w:szCs w:val="24"/>
        </w:rPr>
      </w:pPr>
    </w:p>
    <w:p w14:paraId="2D8C5660" w14:textId="2BC7F727" w:rsidR="00284CC1" w:rsidRDefault="00284CC1" w:rsidP="001B1BC0">
      <w:pPr>
        <w:pStyle w:val="Ttulo1"/>
        <w:spacing w:before="0"/>
        <w:rPr>
          <w:rFonts w:ascii="Arial" w:hAnsi="Arial" w:cs="Arial"/>
          <w:color w:val="auto"/>
          <w:sz w:val="24"/>
          <w:szCs w:val="24"/>
        </w:rPr>
      </w:pPr>
    </w:p>
    <w:p w14:paraId="3161515C" w14:textId="7D7B071E" w:rsidR="00284CC1" w:rsidRDefault="00284CC1" w:rsidP="001B1BC0">
      <w:pPr>
        <w:pStyle w:val="Ttulo1"/>
        <w:spacing w:before="0"/>
        <w:rPr>
          <w:rFonts w:ascii="Arial" w:hAnsi="Arial" w:cs="Arial"/>
          <w:color w:val="auto"/>
          <w:sz w:val="24"/>
          <w:szCs w:val="24"/>
        </w:rPr>
      </w:pPr>
    </w:p>
    <w:p w14:paraId="73CCFBC9" w14:textId="19E451D2" w:rsidR="00284CC1" w:rsidRDefault="00284CC1" w:rsidP="001B1BC0">
      <w:pPr>
        <w:pStyle w:val="Ttulo1"/>
        <w:spacing w:before="0"/>
        <w:rPr>
          <w:rFonts w:ascii="Arial" w:hAnsi="Arial" w:cs="Arial"/>
          <w:color w:val="auto"/>
          <w:sz w:val="24"/>
          <w:szCs w:val="24"/>
        </w:rPr>
      </w:pPr>
    </w:p>
    <w:p w14:paraId="13A37229" w14:textId="5F053361" w:rsidR="00BB239C" w:rsidRPr="00BD32A3" w:rsidRDefault="00BD26CC" w:rsidP="00684775">
      <w:pPr>
        <w:pStyle w:val="Ttulo1"/>
        <w:numPr>
          <w:ilvl w:val="0"/>
          <w:numId w:val="16"/>
        </w:numPr>
        <w:rPr>
          <w:rFonts w:ascii="Arial" w:hAnsi="Arial" w:cs="Arial"/>
        </w:rPr>
      </w:pPr>
      <w:bookmarkStart w:id="17" w:name="_Toc215680549"/>
      <w:bookmarkStart w:id="18" w:name="_Toc224761022"/>
      <w:bookmarkStart w:id="19" w:name="_Toc226714663"/>
      <w:r w:rsidRPr="00BD32A3">
        <w:rPr>
          <w:rFonts w:ascii="Arial" w:hAnsi="Arial" w:cs="Arial"/>
          <w:color w:val="auto"/>
          <w:sz w:val="24"/>
          <w:szCs w:val="24"/>
        </w:rPr>
        <w:lastRenderedPageBreak/>
        <w:t>JUSTIFICACIÒN</w:t>
      </w:r>
      <w:bookmarkEnd w:id="17"/>
      <w:bookmarkEnd w:id="18"/>
      <w:bookmarkEnd w:id="19"/>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6"/>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684775">
      <w:pPr>
        <w:pStyle w:val="Ttulo1"/>
        <w:numPr>
          <w:ilvl w:val="0"/>
          <w:numId w:val="16"/>
        </w:numPr>
        <w:rPr>
          <w:rFonts w:ascii="Arial" w:hAnsi="Arial" w:cs="Arial"/>
          <w:color w:val="auto"/>
          <w:sz w:val="24"/>
          <w:szCs w:val="24"/>
        </w:rPr>
      </w:pPr>
      <w:bookmarkStart w:id="20" w:name="_Toc215680550"/>
      <w:bookmarkStart w:id="21" w:name="_Toc224761023"/>
      <w:bookmarkStart w:id="22" w:name="_Toc226714664"/>
      <w:r w:rsidRPr="00BD32A3">
        <w:rPr>
          <w:rFonts w:ascii="Arial" w:hAnsi="Arial" w:cs="Arial"/>
          <w:color w:val="auto"/>
          <w:sz w:val="24"/>
          <w:szCs w:val="24"/>
        </w:rPr>
        <w:t>ROLES Y RESPONSABILIDADES</w:t>
      </w:r>
      <w:bookmarkEnd w:id="20"/>
      <w:bookmarkEnd w:id="21"/>
      <w:bookmarkEnd w:id="22"/>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5C4FA53B" w14:textId="28AE4F2C" w:rsidR="002068FB" w:rsidRPr="00684775" w:rsidRDefault="00757D38" w:rsidP="00757D38">
      <w:pPr>
        <w:rPr>
          <w:rFonts w:ascii="Arial" w:hAnsi="Arial" w:cs="Arial"/>
          <w:color w:val="auto"/>
          <w:sz w:val="24"/>
          <w:szCs w:val="24"/>
        </w:rPr>
      </w:pPr>
      <w:r w:rsidRPr="00684775">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63B36108" w14:textId="77777777" w:rsidR="00510BB4" w:rsidRPr="004E6374" w:rsidRDefault="00510BB4" w:rsidP="00510BB4">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1B27B05" w14:textId="77777777" w:rsidR="002068FB" w:rsidRPr="00684775" w:rsidRDefault="002068FB" w:rsidP="00424913">
      <w:pPr>
        <w:spacing w:after="0" w:line="240" w:lineRule="auto"/>
        <w:rPr>
          <w:rFonts w:ascii="Arial" w:hAnsi="Arial" w:cs="Arial"/>
          <w:b/>
          <w:color w:val="auto"/>
          <w:sz w:val="24"/>
          <w:szCs w:val="24"/>
          <w:lang w:val="es-CO"/>
        </w:rPr>
      </w:pPr>
    </w:p>
    <w:p w14:paraId="57CF66ED" w14:textId="42897D17" w:rsidR="002068FB" w:rsidRPr="00684775" w:rsidRDefault="002068FB" w:rsidP="00424913">
      <w:pPr>
        <w:spacing w:after="0" w:line="240" w:lineRule="auto"/>
        <w:rPr>
          <w:rFonts w:ascii="Arial" w:hAnsi="Arial" w:cs="Arial"/>
          <w:b/>
          <w:color w:val="auto"/>
          <w:sz w:val="24"/>
          <w:szCs w:val="24"/>
          <w:lang w:val="es-CO"/>
        </w:rPr>
      </w:pPr>
    </w:p>
    <w:p w14:paraId="25BA3616" w14:textId="3693D276" w:rsidR="00064E2D" w:rsidRPr="00684775" w:rsidRDefault="00BD26CC" w:rsidP="00684775">
      <w:pPr>
        <w:pStyle w:val="Ttulo1"/>
        <w:numPr>
          <w:ilvl w:val="0"/>
          <w:numId w:val="16"/>
        </w:numPr>
        <w:rPr>
          <w:rFonts w:ascii="Arial" w:hAnsi="Arial" w:cs="Arial"/>
          <w:color w:val="auto"/>
          <w:sz w:val="24"/>
          <w:szCs w:val="24"/>
        </w:rPr>
      </w:pPr>
      <w:bookmarkStart w:id="23" w:name="_Toc215680551"/>
      <w:bookmarkStart w:id="24" w:name="_Toc224761024"/>
      <w:bookmarkStart w:id="25" w:name="_Toc226714665"/>
      <w:bookmarkStart w:id="26" w:name="_Toc139582611"/>
      <w:r w:rsidRPr="00684775">
        <w:rPr>
          <w:rFonts w:ascii="Arial" w:hAnsi="Arial" w:cs="Arial"/>
          <w:color w:val="auto"/>
          <w:sz w:val="24"/>
          <w:szCs w:val="24"/>
        </w:rPr>
        <w:lastRenderedPageBreak/>
        <w:t>DIAGNOSTICO</w:t>
      </w:r>
      <w:bookmarkEnd w:id="23"/>
      <w:bookmarkEnd w:id="24"/>
      <w:bookmarkEnd w:id="25"/>
    </w:p>
    <w:p w14:paraId="39C9C74D" w14:textId="5D388F1D" w:rsidR="00647579" w:rsidRPr="00684775" w:rsidRDefault="00647579" w:rsidP="00D26596">
      <w:pPr>
        <w:pStyle w:val="Ttulo1"/>
        <w:spacing w:before="0"/>
        <w:ind w:left="102" w:firstLine="0"/>
        <w:rPr>
          <w:rFonts w:ascii="Arial" w:hAnsi="Arial" w:cs="Arial"/>
          <w:color w:val="auto"/>
          <w:sz w:val="24"/>
          <w:szCs w:val="24"/>
        </w:rPr>
      </w:pPr>
    </w:p>
    <w:p w14:paraId="3B82A707" w14:textId="7CD50B21" w:rsidR="00757D38" w:rsidRPr="00684775" w:rsidRDefault="00757D38" w:rsidP="00757D38">
      <w:pPr>
        <w:rPr>
          <w:rFonts w:ascii="Arial" w:eastAsia="Arial Narrow" w:hAnsi="Arial" w:cs="Arial"/>
          <w:color w:val="auto"/>
          <w:sz w:val="24"/>
          <w:szCs w:val="24"/>
          <w:lang w:eastAsia="es-ES" w:bidi="es-ES"/>
        </w:rPr>
      </w:pPr>
      <w:bookmarkStart w:id="27" w:name="_Hlk216118066"/>
      <w:r w:rsidRPr="00684775">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w:t>
      </w:r>
      <w:r w:rsidR="00064215" w:rsidRPr="00684775">
        <w:rPr>
          <w:rFonts w:ascii="Arial" w:eastAsia="Arial Narrow" w:hAnsi="Arial" w:cs="Arial"/>
          <w:color w:val="auto"/>
          <w:sz w:val="24"/>
          <w:szCs w:val="24"/>
          <w:lang w:eastAsia="es-ES" w:bidi="es-ES"/>
        </w:rPr>
        <w:t>erabilidades en la Estación B-11</w:t>
      </w:r>
      <w:r w:rsidRPr="00684775">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1E4E87A5" w14:textId="77777777" w:rsidR="00757D38" w:rsidRPr="00684775" w:rsidRDefault="00757D38" w:rsidP="00757D38">
      <w:pPr>
        <w:rPr>
          <w:rFonts w:ascii="Arial" w:eastAsia="Arial Narrow" w:hAnsi="Arial" w:cs="Arial"/>
          <w:color w:val="auto"/>
          <w:sz w:val="24"/>
          <w:szCs w:val="24"/>
          <w:lang w:eastAsia="es-ES" w:bidi="es-ES"/>
        </w:rPr>
      </w:pPr>
      <w:r w:rsidRPr="00684775">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45B67F16" w14:textId="77777777" w:rsidR="00757D38" w:rsidRPr="00684775" w:rsidRDefault="00757D38" w:rsidP="00684775">
      <w:pPr>
        <w:numPr>
          <w:ilvl w:val="0"/>
          <w:numId w:val="37"/>
        </w:numPr>
        <w:rPr>
          <w:rFonts w:ascii="Arial" w:eastAsia="Arial Narrow" w:hAnsi="Arial" w:cs="Arial"/>
          <w:color w:val="auto"/>
          <w:sz w:val="24"/>
          <w:szCs w:val="24"/>
          <w:lang w:eastAsia="es-ES" w:bidi="es-ES"/>
        </w:rPr>
      </w:pPr>
      <w:r w:rsidRPr="00684775">
        <w:rPr>
          <w:rFonts w:ascii="Arial" w:eastAsia="Arial Narrow" w:hAnsi="Arial" w:cs="Arial"/>
          <w:color w:val="auto"/>
          <w:sz w:val="24"/>
          <w:szCs w:val="24"/>
          <w:lang w:eastAsia="es-ES" w:bidi="es-ES"/>
        </w:rPr>
        <w:t>Responsabilidades asignadas, documentadas y comunicadas dentro del Plan de Emergencias.</w:t>
      </w:r>
    </w:p>
    <w:p w14:paraId="05364709" w14:textId="77777777" w:rsidR="00757D38" w:rsidRPr="00684775" w:rsidRDefault="00757D38" w:rsidP="00684775">
      <w:pPr>
        <w:numPr>
          <w:ilvl w:val="0"/>
          <w:numId w:val="37"/>
        </w:numPr>
        <w:rPr>
          <w:rFonts w:ascii="Arial" w:eastAsia="Arial Narrow" w:hAnsi="Arial" w:cs="Arial"/>
          <w:color w:val="auto"/>
          <w:sz w:val="24"/>
          <w:szCs w:val="24"/>
          <w:lang w:eastAsia="es-ES" w:bidi="es-ES"/>
        </w:rPr>
      </w:pPr>
      <w:r w:rsidRPr="00684775">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0E4FE828" w14:textId="77777777" w:rsidR="00757D38" w:rsidRPr="00684775" w:rsidRDefault="00757D38" w:rsidP="00757D38">
      <w:pPr>
        <w:rPr>
          <w:rFonts w:ascii="Arial" w:eastAsia="Arial Narrow" w:hAnsi="Arial" w:cs="Arial"/>
          <w:color w:val="auto"/>
          <w:sz w:val="24"/>
          <w:szCs w:val="24"/>
          <w:lang w:eastAsia="es-ES" w:bidi="es-ES"/>
        </w:rPr>
      </w:pPr>
      <w:r w:rsidRPr="00684775">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p w14:paraId="2A417AD9" w14:textId="4EBE2C2E" w:rsidR="00BD26CC" w:rsidRPr="00684775" w:rsidRDefault="00BD26CC" w:rsidP="00684775">
      <w:pPr>
        <w:pStyle w:val="Ttulo1"/>
        <w:numPr>
          <w:ilvl w:val="0"/>
          <w:numId w:val="16"/>
        </w:numPr>
        <w:rPr>
          <w:rFonts w:ascii="Arial" w:hAnsi="Arial" w:cs="Arial"/>
          <w:color w:val="auto"/>
          <w:sz w:val="24"/>
          <w:szCs w:val="24"/>
        </w:rPr>
      </w:pPr>
      <w:bookmarkStart w:id="28" w:name="_Toc215680552"/>
      <w:bookmarkStart w:id="29" w:name="_Toc224761025"/>
      <w:bookmarkStart w:id="30" w:name="_Toc226714666"/>
      <w:bookmarkEnd w:id="27"/>
      <w:r w:rsidRPr="00684775">
        <w:rPr>
          <w:rFonts w:ascii="Arial" w:hAnsi="Arial" w:cs="Arial"/>
          <w:color w:val="auto"/>
          <w:sz w:val="24"/>
          <w:szCs w:val="24"/>
        </w:rPr>
        <w:t>MARCO NORMATIVO</w:t>
      </w:r>
      <w:bookmarkEnd w:id="28"/>
      <w:bookmarkEnd w:id="29"/>
      <w:bookmarkEnd w:id="30"/>
    </w:p>
    <w:p w14:paraId="07FD61E8" w14:textId="77777777" w:rsidR="00757D38" w:rsidRPr="00684775" w:rsidRDefault="00757D38" w:rsidP="00757D38">
      <w:pPr>
        <w:pStyle w:val="Ttulo1"/>
        <w:spacing w:before="0"/>
        <w:ind w:left="360" w:firstLine="0"/>
        <w:rPr>
          <w:rFonts w:ascii="Arial" w:hAnsi="Arial" w:cs="Arial"/>
          <w:color w:val="auto"/>
          <w:sz w:val="24"/>
          <w:szCs w:val="24"/>
        </w:rPr>
      </w:pPr>
    </w:p>
    <w:p w14:paraId="3E8EB1E8" w14:textId="14C564FA" w:rsidR="00757D38" w:rsidRPr="00284CC1" w:rsidRDefault="00757D38" w:rsidP="00284CC1">
      <w:pPr>
        <w:pStyle w:val="Subttulo"/>
        <w:numPr>
          <w:ilvl w:val="1"/>
          <w:numId w:val="14"/>
        </w:numPr>
        <w:rPr>
          <w:rFonts w:ascii="Arial" w:hAnsi="Arial" w:cs="Arial"/>
          <w:b/>
          <w:bCs/>
          <w:color w:val="auto"/>
          <w:sz w:val="24"/>
          <w:szCs w:val="24"/>
        </w:rPr>
      </w:pPr>
      <w:r w:rsidRPr="00684775">
        <w:rPr>
          <w:rFonts w:ascii="Arial" w:hAnsi="Arial" w:cs="Arial"/>
          <w:b/>
          <w:bCs/>
          <w:color w:val="auto"/>
          <w:sz w:val="24"/>
          <w:szCs w:val="24"/>
        </w:rPr>
        <w:t>NORMATIVA BASE DEL SISTEMA DE GESTIÓN DE SEGURIDAD Y SALUD EN EL TRABAJO (SG-SST)</w:t>
      </w:r>
    </w:p>
    <w:p w14:paraId="034BD864"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757D38" w:rsidRPr="00684775" w14:paraId="3C5FCF84" w14:textId="77777777" w:rsidTr="00757D38">
        <w:trPr>
          <w:trHeight w:val="110"/>
          <w:jc w:val="center"/>
        </w:trPr>
        <w:tc>
          <w:tcPr>
            <w:tcW w:w="2547" w:type="dxa"/>
            <w:shd w:val="clear" w:color="auto" w:fill="FFC000" w:themeFill="accent4"/>
            <w:vAlign w:val="center"/>
          </w:tcPr>
          <w:p w14:paraId="0FB93645"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bookmarkStart w:id="31" w:name="_Hlk203119465"/>
            <w:r w:rsidRPr="00684775">
              <w:rPr>
                <w:rFonts w:ascii="Arial" w:hAnsi="Arial" w:cs="Arial"/>
                <w:b/>
                <w:color w:val="auto"/>
                <w:sz w:val="24"/>
                <w:szCs w:val="24"/>
                <w:lang w:val="es-CO"/>
              </w:rPr>
              <w:t>Normativa</w:t>
            </w:r>
          </w:p>
        </w:tc>
        <w:tc>
          <w:tcPr>
            <w:tcW w:w="6847" w:type="dxa"/>
            <w:shd w:val="clear" w:color="auto" w:fill="FFC000" w:themeFill="accent4"/>
            <w:vAlign w:val="center"/>
          </w:tcPr>
          <w:p w14:paraId="4F63A28D"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Objeto</w:t>
            </w:r>
          </w:p>
        </w:tc>
      </w:tr>
      <w:tr w:rsidR="00757D38" w:rsidRPr="00684775" w14:paraId="4AA1B5E8" w14:textId="77777777" w:rsidTr="00757D38">
        <w:trPr>
          <w:trHeight w:val="380"/>
          <w:jc w:val="center"/>
        </w:trPr>
        <w:tc>
          <w:tcPr>
            <w:tcW w:w="2547" w:type="dxa"/>
            <w:vAlign w:val="center"/>
          </w:tcPr>
          <w:p w14:paraId="42A8E20E"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bookmarkStart w:id="32" w:name="_Hlk140269807"/>
            <w:r w:rsidRPr="00684775">
              <w:rPr>
                <w:rFonts w:ascii="Arial" w:hAnsi="Arial" w:cs="Arial"/>
                <w:b/>
                <w:bCs/>
                <w:color w:val="auto"/>
                <w:sz w:val="24"/>
                <w:szCs w:val="24"/>
              </w:rPr>
              <w:t>LEY 1562 de 2012</w:t>
            </w:r>
          </w:p>
        </w:tc>
        <w:tc>
          <w:tcPr>
            <w:tcW w:w="6847" w:type="dxa"/>
          </w:tcPr>
          <w:p w14:paraId="63F50A86"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“Por la cual se modifica el sistema de riesgos laborales y se dictan otras disposiciones en materia de SST (Seguridad y Salud en el Trabajo)”.</w:t>
            </w:r>
          </w:p>
        </w:tc>
      </w:tr>
      <w:tr w:rsidR="00757D38" w:rsidRPr="00684775" w14:paraId="4B9C4B61" w14:textId="77777777" w:rsidTr="00757D38">
        <w:trPr>
          <w:jc w:val="center"/>
        </w:trPr>
        <w:tc>
          <w:tcPr>
            <w:tcW w:w="2547" w:type="dxa"/>
            <w:vAlign w:val="center"/>
          </w:tcPr>
          <w:p w14:paraId="38CC6F75" w14:textId="77777777" w:rsidR="00757D38" w:rsidRPr="00684775" w:rsidRDefault="00757D38" w:rsidP="00757D38">
            <w:pPr>
              <w:rPr>
                <w:rFonts w:ascii="Arial" w:hAnsi="Arial" w:cs="Arial"/>
                <w:b/>
                <w:color w:val="auto"/>
                <w:sz w:val="24"/>
                <w:szCs w:val="24"/>
              </w:rPr>
            </w:pPr>
            <w:r w:rsidRPr="00684775">
              <w:rPr>
                <w:rFonts w:ascii="Arial" w:hAnsi="Arial" w:cs="Arial"/>
                <w:b/>
                <w:bCs/>
                <w:color w:val="auto"/>
                <w:sz w:val="24"/>
                <w:szCs w:val="24"/>
              </w:rPr>
              <w:t>DECRETO 1072 de 2015</w:t>
            </w:r>
          </w:p>
        </w:tc>
        <w:tc>
          <w:tcPr>
            <w:tcW w:w="6847" w:type="dxa"/>
          </w:tcPr>
          <w:p w14:paraId="15DC9DBE" w14:textId="77777777" w:rsidR="00757D38" w:rsidRPr="00684775" w:rsidRDefault="00757D38" w:rsidP="00757D38">
            <w:pPr>
              <w:rPr>
                <w:rFonts w:ascii="Arial" w:hAnsi="Arial" w:cs="Arial"/>
                <w:color w:val="auto"/>
                <w:sz w:val="24"/>
                <w:szCs w:val="24"/>
              </w:rPr>
            </w:pPr>
            <w:r w:rsidRPr="00684775">
              <w:rPr>
                <w:rFonts w:ascii="Arial" w:hAnsi="Arial" w:cs="Arial"/>
                <w:i/>
                <w:color w:val="auto"/>
                <w:sz w:val="24"/>
                <w:szCs w:val="24"/>
              </w:rPr>
              <w:t>“Por medio del cual se expide el Decreto Único Reglamentario del Sector Trabajo”.</w:t>
            </w:r>
          </w:p>
        </w:tc>
      </w:tr>
      <w:tr w:rsidR="00757D38" w:rsidRPr="00684775" w14:paraId="3591C24F" w14:textId="77777777" w:rsidTr="00757D38">
        <w:trPr>
          <w:trHeight w:val="240"/>
          <w:jc w:val="center"/>
        </w:trPr>
        <w:tc>
          <w:tcPr>
            <w:tcW w:w="2547" w:type="dxa"/>
            <w:vAlign w:val="center"/>
          </w:tcPr>
          <w:p w14:paraId="46049B69"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r w:rsidRPr="00684775">
              <w:rPr>
                <w:rFonts w:ascii="Arial" w:hAnsi="Arial" w:cs="Arial"/>
                <w:b/>
                <w:bCs/>
                <w:color w:val="auto"/>
                <w:sz w:val="24"/>
                <w:szCs w:val="24"/>
              </w:rPr>
              <w:t>RESOLUCIÓN 0312 DE 2019</w:t>
            </w:r>
          </w:p>
        </w:tc>
        <w:tc>
          <w:tcPr>
            <w:tcW w:w="6847" w:type="dxa"/>
          </w:tcPr>
          <w:p w14:paraId="39CAD673"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“Nuevos Estándares Mínimos del SG-SST”</w:t>
            </w:r>
          </w:p>
        </w:tc>
      </w:tr>
      <w:tr w:rsidR="00757D38" w:rsidRPr="00684775" w14:paraId="28B76ED9" w14:textId="77777777" w:rsidTr="00757D38">
        <w:trPr>
          <w:trHeight w:val="240"/>
          <w:jc w:val="center"/>
        </w:trPr>
        <w:tc>
          <w:tcPr>
            <w:tcW w:w="2547" w:type="dxa"/>
            <w:vAlign w:val="center"/>
          </w:tcPr>
          <w:p w14:paraId="33D823F2" w14:textId="77777777" w:rsidR="00757D38" w:rsidRPr="00684775" w:rsidRDefault="00757D38"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RESOLUCIÓN 2013 de 1986</w:t>
            </w:r>
          </w:p>
        </w:tc>
        <w:tc>
          <w:tcPr>
            <w:tcW w:w="6847" w:type="dxa"/>
          </w:tcPr>
          <w:p w14:paraId="05E7CD30" w14:textId="77777777" w:rsidR="00757D38" w:rsidRPr="00684775" w:rsidRDefault="00757D38" w:rsidP="00757D38">
            <w:pPr>
              <w:autoSpaceDE w:val="0"/>
              <w:autoSpaceDN w:val="0"/>
              <w:adjustRightInd w:val="0"/>
              <w:jc w:val="left"/>
              <w:rPr>
                <w:rFonts w:ascii="Arial" w:hAnsi="Arial" w:cs="Arial"/>
                <w:i/>
                <w:color w:val="auto"/>
                <w:sz w:val="24"/>
                <w:szCs w:val="24"/>
              </w:rPr>
            </w:pPr>
            <w:r w:rsidRPr="00684775">
              <w:rPr>
                <w:rFonts w:ascii="Arial" w:hAnsi="Arial" w:cs="Arial"/>
                <w:i/>
                <w:color w:val="auto"/>
                <w:sz w:val="24"/>
                <w:szCs w:val="24"/>
              </w:rPr>
              <w:t>“Por la cual se reglamenta la organización y funcionamiento del Comité Paritario de Seguridad y Salud en el Trabajo (COPASST)”.</w:t>
            </w:r>
          </w:p>
        </w:tc>
      </w:tr>
    </w:tbl>
    <w:bookmarkEnd w:id="31"/>
    <w:bookmarkEnd w:id="32"/>
    <w:p w14:paraId="20244E74" w14:textId="77777777" w:rsidR="00757D38" w:rsidRPr="00684775" w:rsidRDefault="00757D38" w:rsidP="00757D38">
      <w:pPr>
        <w:spacing w:after="0" w:line="240" w:lineRule="auto"/>
        <w:jc w:val="center"/>
        <w:rPr>
          <w:rFonts w:ascii="Arial" w:hAnsi="Arial" w:cs="Arial"/>
          <w:b/>
          <w:color w:val="auto"/>
          <w:sz w:val="20"/>
          <w:szCs w:val="24"/>
        </w:rPr>
      </w:pPr>
      <w:r w:rsidRPr="00684775">
        <w:rPr>
          <w:noProof/>
          <w:color w:val="auto"/>
          <w:lang w:val="es-CO" w:eastAsia="es-CO"/>
        </w:rPr>
        <w:drawing>
          <wp:anchor distT="0" distB="0" distL="114300" distR="114300" simplePos="0" relativeHeight="251683328" behindDoc="0" locked="0" layoutInCell="1" allowOverlap="1" wp14:anchorId="612176A4" wp14:editId="5BD1565B">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7F4D2F"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BE286E4" w14:textId="42E3B40E" w:rsidR="00757D38" w:rsidRPr="00684775" w:rsidRDefault="00757D38" w:rsidP="00757D38">
      <w:pPr>
        <w:spacing w:after="0" w:line="240" w:lineRule="auto"/>
        <w:jc w:val="center"/>
        <w:rPr>
          <w:rFonts w:ascii="Arial" w:hAnsi="Arial" w:cs="Arial"/>
          <w:color w:val="auto"/>
          <w:sz w:val="20"/>
          <w:szCs w:val="20"/>
        </w:rPr>
      </w:pPr>
    </w:p>
    <w:p w14:paraId="2C5DAEFF" w14:textId="77777777" w:rsidR="00757D38" w:rsidRPr="00684775" w:rsidRDefault="00757D38" w:rsidP="00757D38">
      <w:pPr>
        <w:spacing w:after="0" w:line="240" w:lineRule="auto"/>
        <w:jc w:val="center"/>
        <w:rPr>
          <w:rFonts w:ascii="Arial" w:hAnsi="Arial" w:cs="Arial"/>
          <w:color w:val="auto"/>
          <w:sz w:val="20"/>
          <w:szCs w:val="20"/>
        </w:rPr>
      </w:pPr>
    </w:p>
    <w:p w14:paraId="210F4222" w14:textId="77777777" w:rsidR="00757D38" w:rsidRPr="00684775" w:rsidRDefault="00757D38" w:rsidP="00684775">
      <w:pPr>
        <w:pStyle w:val="Prrafodelista"/>
        <w:numPr>
          <w:ilvl w:val="1"/>
          <w:numId w:val="14"/>
        </w:numPr>
        <w:rPr>
          <w:rFonts w:ascii="Arial" w:hAnsi="Arial" w:cs="Arial"/>
          <w:b/>
          <w:bCs/>
          <w:color w:val="auto"/>
          <w:sz w:val="24"/>
          <w:szCs w:val="24"/>
        </w:rPr>
      </w:pPr>
      <w:r w:rsidRPr="00684775">
        <w:rPr>
          <w:rFonts w:ascii="Arial" w:hAnsi="Arial" w:cs="Arial"/>
          <w:b/>
          <w:bCs/>
          <w:color w:val="auto"/>
          <w:sz w:val="24"/>
          <w:szCs w:val="24"/>
        </w:rPr>
        <w:t xml:space="preserve"> NORMATIVIDAD TÉCNICA APLICABLE A INFRAESTRUCTURA Y SEGURIDAD</w:t>
      </w:r>
    </w:p>
    <w:p w14:paraId="6168CF7E" w14:textId="77777777" w:rsidR="00757D38" w:rsidRPr="00684775" w:rsidRDefault="00757D38" w:rsidP="00757D38">
      <w:pPr>
        <w:spacing w:after="0" w:line="240" w:lineRule="auto"/>
        <w:jc w:val="center"/>
        <w:rPr>
          <w:rFonts w:ascii="Arial" w:hAnsi="Arial" w:cs="Arial"/>
          <w:color w:val="auto"/>
          <w:sz w:val="20"/>
          <w:szCs w:val="20"/>
        </w:rPr>
      </w:pPr>
    </w:p>
    <w:p w14:paraId="0CECF702"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2</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757D38" w:rsidRPr="00684775" w14:paraId="2A02A374" w14:textId="77777777" w:rsidTr="00757D38">
        <w:trPr>
          <w:trHeight w:val="110"/>
          <w:jc w:val="center"/>
        </w:trPr>
        <w:tc>
          <w:tcPr>
            <w:tcW w:w="2547" w:type="dxa"/>
            <w:shd w:val="clear" w:color="auto" w:fill="FFC000" w:themeFill="accent4"/>
            <w:vAlign w:val="center"/>
          </w:tcPr>
          <w:p w14:paraId="79CCC038"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Normativa</w:t>
            </w:r>
          </w:p>
        </w:tc>
        <w:tc>
          <w:tcPr>
            <w:tcW w:w="6847" w:type="dxa"/>
            <w:shd w:val="clear" w:color="auto" w:fill="FFC000" w:themeFill="accent4"/>
            <w:vAlign w:val="center"/>
          </w:tcPr>
          <w:p w14:paraId="3EF722E6"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Objeto</w:t>
            </w:r>
          </w:p>
        </w:tc>
      </w:tr>
      <w:tr w:rsidR="00757D38" w:rsidRPr="00684775" w14:paraId="60C74714" w14:textId="77777777" w:rsidTr="00757D38">
        <w:trPr>
          <w:trHeight w:val="380"/>
          <w:jc w:val="center"/>
        </w:trPr>
        <w:tc>
          <w:tcPr>
            <w:tcW w:w="2547" w:type="dxa"/>
          </w:tcPr>
          <w:p w14:paraId="42456112"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r w:rsidRPr="00684775">
              <w:rPr>
                <w:rFonts w:ascii="Arial" w:hAnsi="Arial" w:cs="Arial"/>
                <w:b/>
                <w:bCs/>
                <w:color w:val="auto"/>
                <w:sz w:val="24"/>
                <w:szCs w:val="24"/>
              </w:rPr>
              <w:t>LEY 9 de 1979</w:t>
            </w:r>
          </w:p>
        </w:tc>
        <w:tc>
          <w:tcPr>
            <w:tcW w:w="6847" w:type="dxa"/>
          </w:tcPr>
          <w:p w14:paraId="7AA9D7C3"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“Por</w:t>
            </w:r>
            <w:r w:rsidRPr="00684775">
              <w:rPr>
                <w:rFonts w:ascii="Arial" w:hAnsi="Arial" w:cs="Arial"/>
                <w:i/>
                <w:color w:val="auto"/>
                <w:spacing w:val="-26"/>
                <w:sz w:val="24"/>
                <w:szCs w:val="24"/>
              </w:rPr>
              <w:t xml:space="preserve"> </w:t>
            </w:r>
            <w:r w:rsidRPr="00684775">
              <w:rPr>
                <w:rFonts w:ascii="Arial" w:hAnsi="Arial" w:cs="Arial"/>
                <w:i/>
                <w:color w:val="auto"/>
                <w:sz w:val="24"/>
                <w:szCs w:val="24"/>
              </w:rPr>
              <w:t>el</w:t>
            </w:r>
            <w:r w:rsidRPr="00684775">
              <w:rPr>
                <w:rFonts w:ascii="Arial" w:hAnsi="Arial" w:cs="Arial"/>
                <w:i/>
                <w:color w:val="auto"/>
                <w:spacing w:val="-25"/>
                <w:sz w:val="24"/>
                <w:szCs w:val="24"/>
              </w:rPr>
              <w:t xml:space="preserve"> </w:t>
            </w:r>
            <w:r w:rsidRPr="00684775">
              <w:rPr>
                <w:rFonts w:ascii="Arial" w:hAnsi="Arial" w:cs="Arial"/>
                <w:i/>
                <w:color w:val="auto"/>
                <w:sz w:val="24"/>
                <w:szCs w:val="24"/>
              </w:rPr>
              <w:t>cual</w:t>
            </w:r>
            <w:r w:rsidRPr="00684775">
              <w:rPr>
                <w:rFonts w:ascii="Arial" w:hAnsi="Arial" w:cs="Arial"/>
                <w:i/>
                <w:color w:val="auto"/>
                <w:spacing w:val="-24"/>
                <w:sz w:val="24"/>
                <w:szCs w:val="24"/>
              </w:rPr>
              <w:t xml:space="preserve"> </w:t>
            </w:r>
            <w:r w:rsidRPr="00684775">
              <w:rPr>
                <w:rFonts w:ascii="Arial" w:hAnsi="Arial" w:cs="Arial"/>
                <w:i/>
                <w:color w:val="auto"/>
                <w:sz w:val="24"/>
                <w:szCs w:val="24"/>
              </w:rPr>
              <w:t>se dictan medidas sanitarias”.</w:t>
            </w:r>
          </w:p>
        </w:tc>
      </w:tr>
      <w:tr w:rsidR="00757D38" w:rsidRPr="00684775" w14:paraId="5EC61884" w14:textId="77777777" w:rsidTr="00757D38">
        <w:trPr>
          <w:jc w:val="center"/>
        </w:trPr>
        <w:tc>
          <w:tcPr>
            <w:tcW w:w="2547" w:type="dxa"/>
          </w:tcPr>
          <w:p w14:paraId="57FEB231" w14:textId="77777777" w:rsidR="00757D38" w:rsidRPr="00684775" w:rsidRDefault="00757D38" w:rsidP="00757D38">
            <w:pPr>
              <w:rPr>
                <w:rFonts w:ascii="Arial" w:hAnsi="Arial" w:cs="Arial"/>
                <w:b/>
                <w:color w:val="auto"/>
                <w:sz w:val="24"/>
                <w:szCs w:val="24"/>
              </w:rPr>
            </w:pPr>
            <w:r w:rsidRPr="00684775">
              <w:rPr>
                <w:rFonts w:ascii="Arial" w:hAnsi="Arial" w:cs="Arial"/>
                <w:b/>
                <w:bCs/>
                <w:color w:val="auto"/>
                <w:sz w:val="24"/>
                <w:szCs w:val="24"/>
              </w:rPr>
              <w:t>NSR-10</w:t>
            </w:r>
          </w:p>
        </w:tc>
        <w:tc>
          <w:tcPr>
            <w:tcW w:w="6847" w:type="dxa"/>
          </w:tcPr>
          <w:p w14:paraId="6106D92A" w14:textId="77777777" w:rsidR="00757D38" w:rsidRPr="00684775" w:rsidRDefault="00757D38" w:rsidP="00757D38">
            <w:pPr>
              <w:rPr>
                <w:rFonts w:ascii="Arial" w:hAnsi="Arial" w:cs="Arial"/>
                <w:color w:val="auto"/>
                <w:sz w:val="24"/>
                <w:szCs w:val="24"/>
              </w:rPr>
            </w:pPr>
            <w:r w:rsidRPr="00684775">
              <w:rPr>
                <w:rFonts w:ascii="Arial" w:hAnsi="Arial" w:cs="Arial"/>
                <w:i/>
                <w:color w:val="auto"/>
                <w:sz w:val="24"/>
                <w:szCs w:val="24"/>
              </w:rPr>
              <w:t>“Reglamento colombiano de construcción sismo resistente’’. Titulo J (Protección contra incendios) y Titulo K (Seguridad humana y medios de evacuación)’’.</w:t>
            </w:r>
          </w:p>
        </w:tc>
      </w:tr>
      <w:tr w:rsidR="00757D38" w:rsidRPr="00684775" w14:paraId="6510D87C" w14:textId="77777777" w:rsidTr="00757D38">
        <w:trPr>
          <w:trHeight w:val="240"/>
          <w:jc w:val="center"/>
        </w:trPr>
        <w:tc>
          <w:tcPr>
            <w:tcW w:w="2547" w:type="dxa"/>
            <w:vAlign w:val="center"/>
          </w:tcPr>
          <w:p w14:paraId="70A76E3F"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r w:rsidRPr="00684775">
              <w:rPr>
                <w:rFonts w:ascii="Arial" w:hAnsi="Arial" w:cs="Arial"/>
                <w:b/>
                <w:bCs/>
                <w:color w:val="auto"/>
                <w:sz w:val="24"/>
                <w:szCs w:val="24"/>
              </w:rPr>
              <w:t>RESOLUCIÓN 40117 de 2024</w:t>
            </w:r>
          </w:p>
        </w:tc>
        <w:tc>
          <w:tcPr>
            <w:tcW w:w="6847" w:type="dxa"/>
          </w:tcPr>
          <w:p w14:paraId="623D4F1C"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“Por medio del cual se modifica el Reglamento Técnico de Instalaciones Eléctricas – RETIE’’.</w:t>
            </w:r>
          </w:p>
        </w:tc>
      </w:tr>
    </w:tbl>
    <w:p w14:paraId="712EA716"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24DFBCA" w14:textId="77777777" w:rsidR="00757D38" w:rsidRPr="00684775" w:rsidRDefault="00757D38" w:rsidP="00757D38">
      <w:pPr>
        <w:pStyle w:val="Subttulo"/>
        <w:numPr>
          <w:ilvl w:val="0"/>
          <w:numId w:val="0"/>
        </w:numPr>
        <w:rPr>
          <w:rFonts w:ascii="Arial" w:hAnsi="Arial" w:cs="Arial"/>
          <w:b/>
          <w:bCs/>
          <w:color w:val="auto"/>
          <w:sz w:val="24"/>
          <w:szCs w:val="24"/>
        </w:rPr>
      </w:pPr>
    </w:p>
    <w:p w14:paraId="14C1600F" w14:textId="77777777" w:rsidR="00757D38" w:rsidRPr="00684775" w:rsidRDefault="00757D38" w:rsidP="00684775">
      <w:pPr>
        <w:pStyle w:val="Subttulo"/>
        <w:numPr>
          <w:ilvl w:val="1"/>
          <w:numId w:val="14"/>
        </w:numPr>
        <w:rPr>
          <w:rFonts w:ascii="Arial" w:hAnsi="Arial" w:cs="Arial"/>
          <w:b/>
          <w:bCs/>
          <w:color w:val="auto"/>
          <w:sz w:val="24"/>
          <w:szCs w:val="24"/>
        </w:rPr>
      </w:pPr>
      <w:r w:rsidRPr="00684775">
        <w:rPr>
          <w:rFonts w:ascii="Arial" w:hAnsi="Arial" w:cs="Arial"/>
          <w:b/>
          <w:bCs/>
          <w:color w:val="auto"/>
          <w:sz w:val="24"/>
          <w:szCs w:val="24"/>
        </w:rPr>
        <w:t xml:space="preserve">NORMATIVIDAD TÉCNICA COMPLEMENTARIA </w:t>
      </w:r>
    </w:p>
    <w:p w14:paraId="598ED399"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3</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757D38" w:rsidRPr="00684775" w14:paraId="3DC6540E" w14:textId="77777777" w:rsidTr="00757D38">
        <w:trPr>
          <w:trHeight w:val="110"/>
          <w:jc w:val="center"/>
        </w:trPr>
        <w:tc>
          <w:tcPr>
            <w:tcW w:w="2547" w:type="dxa"/>
            <w:shd w:val="clear" w:color="auto" w:fill="FFC000" w:themeFill="accent4"/>
            <w:vAlign w:val="center"/>
          </w:tcPr>
          <w:p w14:paraId="57587E9B"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Normativa</w:t>
            </w:r>
          </w:p>
        </w:tc>
        <w:tc>
          <w:tcPr>
            <w:tcW w:w="6847" w:type="dxa"/>
            <w:shd w:val="clear" w:color="auto" w:fill="FFC000" w:themeFill="accent4"/>
            <w:vAlign w:val="center"/>
          </w:tcPr>
          <w:p w14:paraId="78FDDAF8"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Objeto</w:t>
            </w:r>
          </w:p>
        </w:tc>
      </w:tr>
      <w:tr w:rsidR="00757D38" w:rsidRPr="00684775" w14:paraId="29485CAC" w14:textId="77777777" w:rsidTr="00757D38">
        <w:trPr>
          <w:trHeight w:val="380"/>
          <w:jc w:val="center"/>
        </w:trPr>
        <w:tc>
          <w:tcPr>
            <w:tcW w:w="2547" w:type="dxa"/>
          </w:tcPr>
          <w:p w14:paraId="7C936F94"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r w:rsidRPr="00684775">
              <w:rPr>
                <w:rFonts w:ascii="Arial" w:hAnsi="Arial" w:cs="Arial"/>
                <w:b/>
                <w:color w:val="auto"/>
                <w:sz w:val="24"/>
                <w:szCs w:val="24"/>
                <w:lang w:val="es-CO"/>
              </w:rPr>
              <w:t>DECRETO 599 de 2013</w:t>
            </w:r>
          </w:p>
        </w:tc>
        <w:tc>
          <w:tcPr>
            <w:tcW w:w="6847" w:type="dxa"/>
          </w:tcPr>
          <w:p w14:paraId="3F2C8072"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w:t>
            </w:r>
            <w:r w:rsidRPr="00684775">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757D38" w:rsidRPr="00684775" w14:paraId="48277D95" w14:textId="77777777" w:rsidTr="00757D38">
        <w:trPr>
          <w:trHeight w:val="380"/>
          <w:jc w:val="center"/>
        </w:trPr>
        <w:tc>
          <w:tcPr>
            <w:tcW w:w="2547" w:type="dxa"/>
          </w:tcPr>
          <w:p w14:paraId="5818025B" w14:textId="77777777" w:rsidR="00757D38" w:rsidRPr="00684775" w:rsidRDefault="00757D38"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NTC 1461</w:t>
            </w:r>
          </w:p>
        </w:tc>
        <w:tc>
          <w:tcPr>
            <w:tcW w:w="6847" w:type="dxa"/>
          </w:tcPr>
          <w:p w14:paraId="2C1F4F07" w14:textId="77777777" w:rsidR="00757D38" w:rsidRPr="00684775" w:rsidRDefault="00757D38" w:rsidP="00757D38">
            <w:pPr>
              <w:autoSpaceDE w:val="0"/>
              <w:autoSpaceDN w:val="0"/>
              <w:adjustRightInd w:val="0"/>
              <w:jc w:val="left"/>
              <w:rPr>
                <w:rFonts w:ascii="Arial" w:hAnsi="Arial" w:cs="Arial"/>
                <w:i/>
                <w:color w:val="auto"/>
                <w:sz w:val="24"/>
                <w:szCs w:val="24"/>
              </w:rPr>
            </w:pPr>
            <w:r w:rsidRPr="00684775">
              <w:rPr>
                <w:rFonts w:ascii="Arial" w:hAnsi="Arial" w:cs="Arial"/>
                <w:i/>
                <w:color w:val="auto"/>
                <w:sz w:val="24"/>
                <w:szCs w:val="24"/>
              </w:rPr>
              <w:t>“Señales de seguridad. Colores, formas y símbolos)</w:t>
            </w:r>
          </w:p>
        </w:tc>
      </w:tr>
      <w:tr w:rsidR="00757D38" w:rsidRPr="00684775" w14:paraId="6AF58F49" w14:textId="77777777" w:rsidTr="00757D38">
        <w:trPr>
          <w:trHeight w:val="380"/>
          <w:jc w:val="center"/>
        </w:trPr>
        <w:tc>
          <w:tcPr>
            <w:tcW w:w="2547" w:type="dxa"/>
          </w:tcPr>
          <w:p w14:paraId="2E09A641" w14:textId="77777777" w:rsidR="00757D38" w:rsidRPr="00684775" w:rsidRDefault="00757D38"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NTC 1700</w:t>
            </w:r>
          </w:p>
        </w:tc>
        <w:tc>
          <w:tcPr>
            <w:tcW w:w="6847" w:type="dxa"/>
          </w:tcPr>
          <w:p w14:paraId="433BDF62" w14:textId="77777777" w:rsidR="00757D38" w:rsidRPr="00684775" w:rsidRDefault="00757D38" w:rsidP="00757D38">
            <w:pPr>
              <w:autoSpaceDE w:val="0"/>
              <w:autoSpaceDN w:val="0"/>
              <w:adjustRightInd w:val="0"/>
              <w:jc w:val="left"/>
              <w:rPr>
                <w:rFonts w:ascii="Arial" w:hAnsi="Arial" w:cs="Arial"/>
                <w:i/>
                <w:color w:val="auto"/>
                <w:sz w:val="24"/>
                <w:szCs w:val="24"/>
              </w:rPr>
            </w:pPr>
            <w:r w:rsidRPr="00684775">
              <w:rPr>
                <w:rFonts w:ascii="Arial" w:hAnsi="Arial" w:cs="Arial"/>
                <w:i/>
                <w:color w:val="auto"/>
                <w:sz w:val="24"/>
                <w:szCs w:val="24"/>
              </w:rPr>
              <w:t>“Medios de evacuación – requisitos de seguridad humana’’</w:t>
            </w:r>
          </w:p>
        </w:tc>
      </w:tr>
      <w:tr w:rsidR="00757D38" w:rsidRPr="00684775" w14:paraId="4D282983" w14:textId="77777777" w:rsidTr="00757D38">
        <w:trPr>
          <w:jc w:val="center"/>
        </w:trPr>
        <w:tc>
          <w:tcPr>
            <w:tcW w:w="2547" w:type="dxa"/>
          </w:tcPr>
          <w:p w14:paraId="6986D7CE" w14:textId="77777777" w:rsidR="00757D38" w:rsidRPr="00684775" w:rsidRDefault="00757D38" w:rsidP="00757D38">
            <w:pPr>
              <w:rPr>
                <w:rFonts w:ascii="Arial" w:hAnsi="Arial" w:cs="Arial"/>
                <w:b/>
                <w:color w:val="auto"/>
                <w:sz w:val="24"/>
                <w:szCs w:val="24"/>
              </w:rPr>
            </w:pPr>
            <w:r w:rsidRPr="00684775">
              <w:rPr>
                <w:rFonts w:ascii="Arial" w:hAnsi="Arial" w:cs="Arial"/>
                <w:b/>
                <w:color w:val="auto"/>
                <w:sz w:val="24"/>
                <w:szCs w:val="24"/>
              </w:rPr>
              <w:t>ACUERDO 546 de 2013</w:t>
            </w:r>
          </w:p>
        </w:tc>
        <w:tc>
          <w:tcPr>
            <w:tcW w:w="6847" w:type="dxa"/>
          </w:tcPr>
          <w:p w14:paraId="7511F670" w14:textId="77777777" w:rsidR="00757D38" w:rsidRPr="00684775" w:rsidRDefault="00757D38" w:rsidP="00757D38">
            <w:pPr>
              <w:rPr>
                <w:rFonts w:ascii="Arial" w:hAnsi="Arial" w:cs="Arial"/>
                <w:i/>
                <w:iCs/>
                <w:color w:val="auto"/>
                <w:sz w:val="24"/>
                <w:szCs w:val="24"/>
              </w:rPr>
            </w:pPr>
            <w:r w:rsidRPr="00684775">
              <w:rPr>
                <w:rFonts w:ascii="Arial" w:hAnsi="Arial" w:cs="Arial"/>
                <w:i/>
                <w:iCs/>
                <w:color w:val="auto"/>
                <w:sz w:val="24"/>
                <w:szCs w:val="24"/>
              </w:rPr>
              <w:t>Crea el Sistema Distrital de Gestión del Riesgo y Cambio Climático (SDGR-CC).</w:t>
            </w:r>
          </w:p>
        </w:tc>
      </w:tr>
    </w:tbl>
    <w:p w14:paraId="090A366E"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8CD6620" w14:textId="77777777" w:rsidR="00757D38" w:rsidRPr="00684775" w:rsidRDefault="00757D38" w:rsidP="00757D38">
      <w:pPr>
        <w:rPr>
          <w:lang w:eastAsia="es-ES"/>
        </w:rPr>
      </w:pPr>
    </w:p>
    <w:p w14:paraId="1AD3A3CE" w14:textId="77777777" w:rsidR="00757D38" w:rsidRPr="00684775" w:rsidRDefault="00757D38" w:rsidP="00757D38">
      <w:pPr>
        <w:rPr>
          <w:rFonts w:ascii="Arial" w:hAnsi="Arial" w:cs="Arial"/>
          <w:i/>
          <w:iCs/>
          <w:color w:val="auto"/>
          <w:sz w:val="24"/>
          <w:szCs w:val="24"/>
          <w:lang w:eastAsia="es-ES"/>
        </w:rPr>
      </w:pPr>
      <w:r w:rsidRPr="00684775">
        <w:rPr>
          <w:rFonts w:ascii="Arial" w:hAnsi="Arial" w:cs="Arial"/>
          <w:i/>
          <w:iCs/>
          <w:color w:val="auto"/>
          <w:sz w:val="24"/>
          <w:szCs w:val="24"/>
          <w:lang w:eastAsia="es-ES"/>
        </w:rPr>
        <w:t xml:space="preserve">NOTA: </w:t>
      </w:r>
      <w:r w:rsidRPr="00684775">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684775">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443FE8EE" w14:textId="77777777" w:rsidR="00757D38" w:rsidRPr="00684775" w:rsidRDefault="00757D38" w:rsidP="00757D38">
      <w:pPr>
        <w:rPr>
          <w:rFonts w:ascii="Arial" w:hAnsi="Arial" w:cs="Arial"/>
          <w:i/>
          <w:iCs/>
          <w:color w:val="auto"/>
          <w:sz w:val="24"/>
          <w:szCs w:val="24"/>
          <w:lang w:eastAsia="es-ES"/>
        </w:rPr>
      </w:pPr>
      <w:r w:rsidRPr="00684775">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62D7DD28" w14:textId="77777777" w:rsidR="00757D38" w:rsidRPr="00684775" w:rsidRDefault="00757D38" w:rsidP="00684775">
      <w:pPr>
        <w:pStyle w:val="Subttulo"/>
        <w:numPr>
          <w:ilvl w:val="1"/>
          <w:numId w:val="14"/>
        </w:numPr>
        <w:rPr>
          <w:rFonts w:ascii="Arial" w:hAnsi="Arial" w:cs="Arial"/>
          <w:b/>
          <w:bCs/>
          <w:color w:val="auto"/>
          <w:sz w:val="24"/>
          <w:szCs w:val="24"/>
        </w:rPr>
      </w:pPr>
      <w:r w:rsidRPr="00684775">
        <w:rPr>
          <w:rFonts w:ascii="Arial" w:hAnsi="Arial" w:cs="Arial"/>
          <w:b/>
          <w:bCs/>
          <w:color w:val="auto"/>
          <w:sz w:val="24"/>
          <w:szCs w:val="24"/>
        </w:rPr>
        <w:t>NORMATIVIDAD COMPLEMENTARIA DE ARTICULACIÓN INSTITUCIONAL</w:t>
      </w:r>
    </w:p>
    <w:p w14:paraId="0E4C3A8D" w14:textId="77777777" w:rsidR="00757D38" w:rsidRPr="00684775" w:rsidRDefault="00757D38" w:rsidP="00757D38">
      <w:pPr>
        <w:spacing w:after="0" w:line="240" w:lineRule="auto"/>
        <w:jc w:val="center"/>
        <w:rPr>
          <w:rFonts w:ascii="Arial" w:hAnsi="Arial" w:cs="Arial"/>
          <w:b/>
          <w:color w:val="auto"/>
          <w:sz w:val="24"/>
        </w:rPr>
      </w:pPr>
    </w:p>
    <w:p w14:paraId="1D6EDFBC"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4</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757D38" w:rsidRPr="00684775" w14:paraId="6463723D" w14:textId="77777777" w:rsidTr="00757D38">
        <w:trPr>
          <w:trHeight w:val="110"/>
          <w:jc w:val="center"/>
        </w:trPr>
        <w:tc>
          <w:tcPr>
            <w:tcW w:w="2547" w:type="dxa"/>
            <w:shd w:val="clear" w:color="auto" w:fill="FFC000" w:themeFill="accent4"/>
            <w:vAlign w:val="center"/>
          </w:tcPr>
          <w:p w14:paraId="4189DEBA"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Normativa</w:t>
            </w:r>
          </w:p>
        </w:tc>
        <w:tc>
          <w:tcPr>
            <w:tcW w:w="6847" w:type="dxa"/>
            <w:shd w:val="clear" w:color="auto" w:fill="FFC000" w:themeFill="accent4"/>
            <w:vAlign w:val="center"/>
          </w:tcPr>
          <w:p w14:paraId="61325E95" w14:textId="77777777" w:rsidR="00757D38" w:rsidRPr="00684775" w:rsidRDefault="00757D3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Objeto</w:t>
            </w:r>
          </w:p>
        </w:tc>
      </w:tr>
      <w:tr w:rsidR="00757D38" w:rsidRPr="00684775" w14:paraId="6F8E315C" w14:textId="77777777" w:rsidTr="00757D38">
        <w:trPr>
          <w:trHeight w:val="380"/>
          <w:jc w:val="center"/>
        </w:trPr>
        <w:tc>
          <w:tcPr>
            <w:tcW w:w="2547" w:type="dxa"/>
            <w:vAlign w:val="center"/>
          </w:tcPr>
          <w:p w14:paraId="56226E84" w14:textId="77777777" w:rsidR="00757D38" w:rsidRPr="00684775" w:rsidRDefault="00757D38" w:rsidP="00757D38">
            <w:pPr>
              <w:autoSpaceDE w:val="0"/>
              <w:autoSpaceDN w:val="0"/>
              <w:adjustRightInd w:val="0"/>
              <w:jc w:val="left"/>
              <w:rPr>
                <w:rFonts w:ascii="Arial" w:hAnsi="Arial" w:cs="Arial"/>
                <w:b/>
                <w:color w:val="auto"/>
                <w:sz w:val="24"/>
                <w:szCs w:val="24"/>
                <w:lang w:val="es-CO"/>
              </w:rPr>
            </w:pPr>
            <w:r w:rsidRPr="00684775">
              <w:rPr>
                <w:rFonts w:ascii="Arial" w:hAnsi="Arial" w:cs="Arial"/>
                <w:b/>
                <w:bCs/>
                <w:color w:val="auto"/>
                <w:sz w:val="24"/>
                <w:szCs w:val="24"/>
              </w:rPr>
              <w:t>LEY 1523 de 2012</w:t>
            </w:r>
          </w:p>
        </w:tc>
        <w:tc>
          <w:tcPr>
            <w:tcW w:w="6847" w:type="dxa"/>
          </w:tcPr>
          <w:p w14:paraId="01F6AE6D" w14:textId="77777777" w:rsidR="00757D38" w:rsidRPr="00684775" w:rsidRDefault="00757D38" w:rsidP="00757D38">
            <w:pPr>
              <w:autoSpaceDE w:val="0"/>
              <w:autoSpaceDN w:val="0"/>
              <w:adjustRightInd w:val="0"/>
              <w:jc w:val="left"/>
              <w:rPr>
                <w:rFonts w:ascii="Arial" w:hAnsi="Arial" w:cs="Arial"/>
                <w:color w:val="auto"/>
                <w:sz w:val="24"/>
                <w:szCs w:val="24"/>
                <w:lang w:val="es-CO"/>
              </w:rPr>
            </w:pPr>
            <w:r w:rsidRPr="00684775">
              <w:rPr>
                <w:rFonts w:ascii="Arial" w:hAnsi="Arial" w:cs="Arial"/>
                <w:i/>
                <w:color w:val="auto"/>
                <w:sz w:val="24"/>
                <w:szCs w:val="24"/>
              </w:rPr>
              <w:t>“Por la cual se adopta la Política Nacional de Gestión del Riesgo de Desastres y crea el Sistema Nacional de Gestión del Riesgo de Desastres’’.</w:t>
            </w:r>
          </w:p>
        </w:tc>
      </w:tr>
      <w:tr w:rsidR="00757D38" w:rsidRPr="00684775" w14:paraId="2DC9722A" w14:textId="77777777" w:rsidTr="00757D38">
        <w:trPr>
          <w:trHeight w:val="380"/>
          <w:jc w:val="center"/>
        </w:trPr>
        <w:tc>
          <w:tcPr>
            <w:tcW w:w="2547" w:type="dxa"/>
            <w:vAlign w:val="center"/>
          </w:tcPr>
          <w:p w14:paraId="3D08853E" w14:textId="77777777" w:rsidR="00757D38" w:rsidRPr="00684775" w:rsidRDefault="00757D38"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LEY 1575 de 2012</w:t>
            </w:r>
          </w:p>
        </w:tc>
        <w:tc>
          <w:tcPr>
            <w:tcW w:w="6847" w:type="dxa"/>
          </w:tcPr>
          <w:p w14:paraId="0AEC7ECF" w14:textId="77777777" w:rsidR="00757D38" w:rsidRPr="00684775" w:rsidRDefault="00757D38" w:rsidP="00757D38">
            <w:pPr>
              <w:autoSpaceDE w:val="0"/>
              <w:autoSpaceDN w:val="0"/>
              <w:adjustRightInd w:val="0"/>
              <w:jc w:val="left"/>
              <w:rPr>
                <w:rFonts w:ascii="Arial" w:hAnsi="Arial" w:cs="Arial"/>
                <w:i/>
                <w:color w:val="auto"/>
                <w:sz w:val="24"/>
                <w:szCs w:val="24"/>
              </w:rPr>
            </w:pPr>
            <w:r w:rsidRPr="00684775">
              <w:rPr>
                <w:rFonts w:ascii="Arial" w:hAnsi="Arial" w:cs="Arial"/>
                <w:i/>
                <w:color w:val="auto"/>
                <w:sz w:val="24"/>
                <w:szCs w:val="24"/>
              </w:rPr>
              <w:t>“Por medio de la cual se establece la Ley general de Bomberos de Colombia”</w:t>
            </w:r>
          </w:p>
        </w:tc>
      </w:tr>
      <w:tr w:rsidR="00757D38" w:rsidRPr="00684775" w14:paraId="03E28B1F" w14:textId="77777777" w:rsidTr="00757D38">
        <w:trPr>
          <w:jc w:val="center"/>
        </w:trPr>
        <w:tc>
          <w:tcPr>
            <w:tcW w:w="2547" w:type="dxa"/>
            <w:vAlign w:val="center"/>
          </w:tcPr>
          <w:p w14:paraId="242D7A1E" w14:textId="77777777" w:rsidR="00757D38" w:rsidRPr="00684775" w:rsidRDefault="00757D38" w:rsidP="00757D38">
            <w:pPr>
              <w:rPr>
                <w:rFonts w:ascii="Arial" w:hAnsi="Arial" w:cs="Arial"/>
                <w:b/>
                <w:color w:val="auto"/>
                <w:sz w:val="24"/>
                <w:szCs w:val="24"/>
              </w:rPr>
            </w:pPr>
            <w:r w:rsidRPr="00684775">
              <w:rPr>
                <w:rFonts w:ascii="Arial" w:hAnsi="Arial" w:cs="Arial"/>
                <w:b/>
                <w:bCs/>
                <w:color w:val="auto"/>
                <w:sz w:val="24"/>
                <w:szCs w:val="24"/>
              </w:rPr>
              <w:t>DECRETO 2157 de 2017</w:t>
            </w:r>
          </w:p>
        </w:tc>
        <w:tc>
          <w:tcPr>
            <w:tcW w:w="6847" w:type="dxa"/>
          </w:tcPr>
          <w:p w14:paraId="7FB2A7F6" w14:textId="77777777" w:rsidR="00757D38" w:rsidRPr="00684775" w:rsidRDefault="00757D38" w:rsidP="00757D38">
            <w:pPr>
              <w:rPr>
                <w:rFonts w:ascii="Arial" w:hAnsi="Arial" w:cs="Arial"/>
                <w:color w:val="auto"/>
                <w:sz w:val="24"/>
                <w:szCs w:val="24"/>
              </w:rPr>
            </w:pPr>
            <w:r w:rsidRPr="00684775">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21BD137E"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5D081AA" w14:textId="77777777" w:rsidR="00757D38" w:rsidRPr="00684775" w:rsidRDefault="00757D38" w:rsidP="00284CC1">
      <w:pPr>
        <w:spacing w:after="0" w:line="240" w:lineRule="auto"/>
        <w:rPr>
          <w:rFonts w:ascii="Arial" w:hAnsi="Arial" w:cs="Arial"/>
          <w:b/>
          <w:color w:val="auto"/>
          <w:sz w:val="24"/>
        </w:rPr>
      </w:pPr>
    </w:p>
    <w:p w14:paraId="39C2DB51" w14:textId="49D14CFA" w:rsidR="00510BB4" w:rsidRPr="00284CC1" w:rsidRDefault="00757D38" w:rsidP="00284CC1">
      <w:pPr>
        <w:spacing w:after="0" w:line="240" w:lineRule="auto"/>
        <w:rPr>
          <w:rFonts w:ascii="Arial" w:hAnsi="Arial" w:cs="Arial"/>
          <w:bCs/>
          <w:i/>
          <w:iCs/>
          <w:color w:val="auto"/>
          <w:sz w:val="24"/>
        </w:rPr>
      </w:pPr>
      <w:r w:rsidRPr="00684775">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427FD56" w14:textId="77777777" w:rsidR="00704E8D" w:rsidRPr="00684775" w:rsidRDefault="00704E8D" w:rsidP="00BD26CC">
      <w:pPr>
        <w:rPr>
          <w:rFonts w:ascii="Arial" w:hAnsi="Arial" w:cs="Arial"/>
          <w:color w:val="auto"/>
          <w:sz w:val="24"/>
          <w:szCs w:val="24"/>
        </w:rPr>
      </w:pPr>
    </w:p>
    <w:p w14:paraId="636460E6" w14:textId="2C258DAE" w:rsidR="00BD26CC" w:rsidRPr="00684775" w:rsidRDefault="00BD26CC" w:rsidP="00684775">
      <w:pPr>
        <w:pStyle w:val="Ttulo1"/>
        <w:numPr>
          <w:ilvl w:val="0"/>
          <w:numId w:val="16"/>
        </w:numPr>
        <w:rPr>
          <w:rFonts w:ascii="Arial" w:hAnsi="Arial" w:cs="Arial"/>
          <w:color w:val="auto"/>
          <w:sz w:val="24"/>
          <w:szCs w:val="24"/>
        </w:rPr>
      </w:pPr>
      <w:bookmarkStart w:id="33" w:name="_Toc215680553"/>
      <w:bookmarkStart w:id="34" w:name="_Toc224761026"/>
      <w:bookmarkStart w:id="35" w:name="_Toc226714667"/>
      <w:r w:rsidRPr="00684775">
        <w:rPr>
          <w:rFonts w:ascii="Arial" w:hAnsi="Arial" w:cs="Arial"/>
          <w:color w:val="auto"/>
          <w:sz w:val="24"/>
          <w:szCs w:val="24"/>
        </w:rPr>
        <w:t>INFORMACIÓN BÁSICA DE LA ORGANIZACIÓN</w:t>
      </w:r>
      <w:bookmarkEnd w:id="33"/>
      <w:bookmarkEnd w:id="34"/>
      <w:bookmarkEnd w:id="35"/>
    </w:p>
    <w:p w14:paraId="23856555" w14:textId="77777777" w:rsidR="009C6815" w:rsidRPr="00684775" w:rsidRDefault="009C6815" w:rsidP="009C6815">
      <w:pPr>
        <w:pStyle w:val="Ttulo1"/>
        <w:spacing w:before="0"/>
        <w:ind w:left="360" w:firstLine="0"/>
        <w:rPr>
          <w:rFonts w:ascii="Arial" w:hAnsi="Arial" w:cs="Arial"/>
          <w:color w:val="auto"/>
          <w:sz w:val="24"/>
          <w:szCs w:val="24"/>
        </w:rPr>
      </w:pPr>
    </w:p>
    <w:p w14:paraId="303349FB" w14:textId="0C34EE21" w:rsidR="00BD26CC" w:rsidRPr="00510BB4" w:rsidRDefault="00F42298" w:rsidP="009E3448">
      <w:pPr>
        <w:pStyle w:val="Prrafodelista"/>
        <w:numPr>
          <w:ilvl w:val="1"/>
          <w:numId w:val="15"/>
        </w:numPr>
        <w:rPr>
          <w:rFonts w:ascii="Arial" w:hAnsi="Arial" w:cs="Arial"/>
          <w:b/>
          <w:bCs/>
          <w:color w:val="auto"/>
          <w:sz w:val="24"/>
          <w:szCs w:val="24"/>
        </w:rPr>
      </w:pPr>
      <w:r w:rsidRPr="00684775">
        <w:rPr>
          <w:rFonts w:ascii="Arial" w:hAnsi="Arial" w:cs="Arial"/>
          <w:b/>
          <w:bCs/>
          <w:color w:val="auto"/>
          <w:sz w:val="24"/>
          <w:szCs w:val="24"/>
        </w:rPr>
        <w:t>Datos generales e identificación</w:t>
      </w:r>
    </w:p>
    <w:p w14:paraId="0709F6E8" w14:textId="11E574C3" w:rsidR="000078E9" w:rsidRPr="00684775" w:rsidRDefault="000078E9" w:rsidP="000078E9">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0036619F" w:rsidRPr="00684775">
        <w:rPr>
          <w:rFonts w:ascii="Arial" w:hAnsi="Arial" w:cs="Arial"/>
          <w:b/>
          <w:bCs/>
          <w:i w:val="0"/>
          <w:iCs w:val="0"/>
          <w:sz w:val="24"/>
          <w:szCs w:val="24"/>
        </w:rPr>
        <w:t>5</w:t>
      </w:r>
      <w:r w:rsidRPr="00684775">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684775" w14:paraId="29A55BCD" w14:textId="77777777" w:rsidTr="007F59EC">
        <w:trPr>
          <w:trHeight w:val="110"/>
          <w:tblHeader/>
          <w:jc w:val="center"/>
        </w:trPr>
        <w:tc>
          <w:tcPr>
            <w:tcW w:w="4531" w:type="dxa"/>
            <w:shd w:val="clear" w:color="auto" w:fill="FFC000" w:themeFill="accent4"/>
            <w:vAlign w:val="center"/>
          </w:tcPr>
          <w:p w14:paraId="19E94E9E" w14:textId="3C32E14F" w:rsidR="008A1DA8" w:rsidRPr="00684775" w:rsidRDefault="008A1DA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684775" w:rsidRDefault="008A1DA8"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 xml:space="preserve">Información especifica </w:t>
            </w:r>
          </w:p>
        </w:tc>
      </w:tr>
      <w:tr w:rsidR="000078E9" w:rsidRPr="00684775" w14:paraId="433905D8" w14:textId="77777777" w:rsidTr="008A1DA8">
        <w:trPr>
          <w:trHeight w:val="380"/>
          <w:jc w:val="center"/>
        </w:trPr>
        <w:tc>
          <w:tcPr>
            <w:tcW w:w="4531" w:type="dxa"/>
          </w:tcPr>
          <w:p w14:paraId="45C84E56" w14:textId="77777777" w:rsidR="008A1DA8" w:rsidRPr="00684775" w:rsidRDefault="008A1DA8"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Razón social:</w:t>
            </w:r>
          </w:p>
          <w:p w14:paraId="47BFA342" w14:textId="5832764E" w:rsidR="008A1DA8" w:rsidRPr="00684775" w:rsidRDefault="008A1DA8" w:rsidP="00757D38">
            <w:pPr>
              <w:autoSpaceDE w:val="0"/>
              <w:autoSpaceDN w:val="0"/>
              <w:adjustRightInd w:val="0"/>
              <w:jc w:val="left"/>
              <w:rPr>
                <w:rFonts w:ascii="Arial" w:hAnsi="Arial" w:cs="Arial"/>
                <w:b/>
                <w:color w:val="auto"/>
                <w:sz w:val="24"/>
                <w:szCs w:val="24"/>
                <w:lang w:val="es-CO"/>
              </w:rPr>
            </w:pPr>
            <w:r w:rsidRPr="00684775">
              <w:rPr>
                <w:rFonts w:ascii="Arial" w:hAnsi="Arial" w:cs="Arial"/>
                <w:color w:val="auto"/>
                <w:sz w:val="24"/>
                <w:szCs w:val="24"/>
              </w:rPr>
              <w:t xml:space="preserve">Unidad Administrativa Especial Cuerpo Oficial de Bomberos De Bogotá – Estación </w:t>
            </w:r>
            <w:r w:rsidR="00A07465" w:rsidRPr="00684775">
              <w:rPr>
                <w:rFonts w:ascii="Arial" w:hAnsi="Arial" w:cs="Arial"/>
                <w:bCs/>
                <w:color w:val="auto"/>
                <w:sz w:val="24"/>
                <w:szCs w:val="24"/>
              </w:rPr>
              <w:t>B-11 Candelaria.</w:t>
            </w:r>
          </w:p>
        </w:tc>
        <w:tc>
          <w:tcPr>
            <w:tcW w:w="4863" w:type="dxa"/>
          </w:tcPr>
          <w:p w14:paraId="3872BC1F" w14:textId="2C3D8BEE" w:rsidR="008A1DA8" w:rsidRPr="00684775" w:rsidRDefault="008A1DA8" w:rsidP="00757D38">
            <w:pPr>
              <w:autoSpaceDE w:val="0"/>
              <w:autoSpaceDN w:val="0"/>
              <w:adjustRightInd w:val="0"/>
              <w:jc w:val="left"/>
              <w:rPr>
                <w:rFonts w:ascii="Arial" w:hAnsi="Arial" w:cs="Arial"/>
                <w:b/>
                <w:bCs/>
                <w:iCs/>
                <w:color w:val="auto"/>
                <w:sz w:val="24"/>
                <w:szCs w:val="24"/>
              </w:rPr>
            </w:pPr>
            <w:r w:rsidRPr="00684775">
              <w:rPr>
                <w:rFonts w:ascii="Arial" w:hAnsi="Arial" w:cs="Arial"/>
                <w:b/>
                <w:bCs/>
                <w:iCs/>
                <w:color w:val="auto"/>
                <w:sz w:val="24"/>
                <w:szCs w:val="24"/>
              </w:rPr>
              <w:t xml:space="preserve">Dirección: </w:t>
            </w:r>
            <w:r w:rsidR="00A07465" w:rsidRPr="00684775">
              <w:rPr>
                <w:rFonts w:ascii="Arial" w:hAnsi="Arial" w:cs="Arial"/>
                <w:color w:val="auto"/>
                <w:sz w:val="24"/>
                <w:szCs w:val="24"/>
              </w:rPr>
              <w:t>Diagonal 62B sur # 72-61</w:t>
            </w:r>
          </w:p>
          <w:p w14:paraId="1DE70860" w14:textId="574538CC" w:rsidR="008A1DA8" w:rsidRPr="00684775" w:rsidRDefault="008A1DA8" w:rsidP="00757D38">
            <w:pPr>
              <w:autoSpaceDE w:val="0"/>
              <w:autoSpaceDN w:val="0"/>
              <w:adjustRightInd w:val="0"/>
              <w:jc w:val="left"/>
              <w:rPr>
                <w:rFonts w:ascii="Arial" w:hAnsi="Arial" w:cs="Arial"/>
                <w:b/>
                <w:bCs/>
                <w:iCs/>
                <w:color w:val="auto"/>
                <w:sz w:val="24"/>
                <w:szCs w:val="24"/>
                <w:lang w:val="es-CO"/>
              </w:rPr>
            </w:pPr>
            <w:r w:rsidRPr="00684775">
              <w:rPr>
                <w:rFonts w:ascii="Arial" w:hAnsi="Arial" w:cs="Arial"/>
                <w:b/>
                <w:bCs/>
                <w:iCs/>
                <w:color w:val="auto"/>
                <w:sz w:val="24"/>
                <w:szCs w:val="24"/>
              </w:rPr>
              <w:t xml:space="preserve">Teléfono: </w:t>
            </w:r>
            <w:r w:rsidRPr="00684775">
              <w:rPr>
                <w:rFonts w:ascii="Arial" w:hAnsi="Arial" w:cs="Arial"/>
                <w:iCs/>
                <w:color w:val="auto"/>
                <w:sz w:val="24"/>
                <w:szCs w:val="24"/>
              </w:rPr>
              <w:t xml:space="preserve">3822500 </w:t>
            </w:r>
          </w:p>
        </w:tc>
      </w:tr>
      <w:tr w:rsidR="000078E9" w:rsidRPr="00684775" w14:paraId="52FDD7B5" w14:textId="77777777" w:rsidTr="008A1DA8">
        <w:trPr>
          <w:jc w:val="center"/>
        </w:trPr>
        <w:tc>
          <w:tcPr>
            <w:tcW w:w="4531" w:type="dxa"/>
          </w:tcPr>
          <w:p w14:paraId="2C5AD9A6" w14:textId="77777777" w:rsidR="008A1DA8" w:rsidRPr="00684775" w:rsidRDefault="008A1DA8" w:rsidP="00757D38">
            <w:pPr>
              <w:rPr>
                <w:rFonts w:ascii="Arial" w:hAnsi="Arial" w:cs="Arial"/>
                <w:b/>
                <w:bCs/>
                <w:color w:val="auto"/>
                <w:sz w:val="24"/>
                <w:szCs w:val="24"/>
              </w:rPr>
            </w:pPr>
            <w:r w:rsidRPr="00684775">
              <w:rPr>
                <w:rFonts w:ascii="Arial" w:hAnsi="Arial" w:cs="Arial"/>
                <w:b/>
                <w:bCs/>
                <w:color w:val="auto"/>
                <w:sz w:val="24"/>
                <w:szCs w:val="24"/>
              </w:rPr>
              <w:t>Localización urbana:</w:t>
            </w:r>
          </w:p>
          <w:p w14:paraId="53F6117D" w14:textId="31AF8FF2" w:rsidR="00D85F64" w:rsidRPr="00684775" w:rsidRDefault="008A1DA8" w:rsidP="00757D38">
            <w:pPr>
              <w:rPr>
                <w:rFonts w:ascii="Arial" w:hAnsi="Arial" w:cs="Arial"/>
                <w:b/>
                <w:bCs/>
                <w:color w:val="auto"/>
                <w:sz w:val="24"/>
                <w:szCs w:val="24"/>
              </w:rPr>
            </w:pPr>
            <w:r w:rsidRPr="00684775">
              <w:rPr>
                <w:rFonts w:ascii="Arial" w:hAnsi="Arial" w:cs="Arial"/>
                <w:b/>
                <w:bCs/>
                <w:color w:val="auto"/>
                <w:sz w:val="24"/>
                <w:szCs w:val="24"/>
              </w:rPr>
              <w:t>Barrio:</w:t>
            </w:r>
            <w:r w:rsidR="00A07465" w:rsidRPr="00684775">
              <w:rPr>
                <w:rFonts w:ascii="Arial" w:hAnsi="Arial" w:cs="Arial"/>
                <w:color w:val="auto"/>
                <w:sz w:val="24"/>
                <w:szCs w:val="24"/>
                <w:lang w:val="en-US"/>
              </w:rPr>
              <w:t xml:space="preserve"> Candelaria de la nueva </w:t>
            </w:r>
          </w:p>
          <w:p w14:paraId="40644714" w14:textId="49C535EA" w:rsidR="008A1DA8" w:rsidRPr="00684775" w:rsidRDefault="008A1DA8" w:rsidP="00757D38">
            <w:pPr>
              <w:rPr>
                <w:rFonts w:ascii="Arial" w:hAnsi="Arial" w:cs="Arial"/>
                <w:b/>
                <w:bCs/>
                <w:color w:val="auto"/>
                <w:sz w:val="24"/>
                <w:szCs w:val="24"/>
              </w:rPr>
            </w:pPr>
            <w:r w:rsidRPr="00684775">
              <w:rPr>
                <w:rFonts w:ascii="Arial" w:hAnsi="Arial" w:cs="Arial"/>
                <w:b/>
                <w:bCs/>
                <w:color w:val="auto"/>
                <w:sz w:val="24"/>
                <w:szCs w:val="24"/>
              </w:rPr>
              <w:t>UPZ</w:t>
            </w:r>
            <w:r w:rsidRPr="00684775">
              <w:rPr>
                <w:rFonts w:ascii="Arial" w:hAnsi="Arial" w:cs="Arial"/>
                <w:color w:val="auto"/>
                <w:sz w:val="24"/>
                <w:szCs w:val="24"/>
              </w:rPr>
              <w:t xml:space="preserve">: </w:t>
            </w:r>
            <w:r w:rsidR="00A07465" w:rsidRPr="00684775">
              <w:rPr>
                <w:rFonts w:ascii="Arial" w:hAnsi="Arial" w:cs="Arial"/>
                <w:color w:val="auto"/>
                <w:sz w:val="24"/>
                <w:szCs w:val="24"/>
              </w:rPr>
              <w:t>Ciudad Bolívar</w:t>
            </w:r>
          </w:p>
          <w:p w14:paraId="7DA2076E" w14:textId="65239A63" w:rsidR="008A1DA8" w:rsidRPr="00684775" w:rsidRDefault="008A1DA8" w:rsidP="00757D38">
            <w:pPr>
              <w:rPr>
                <w:rFonts w:ascii="Arial" w:hAnsi="Arial" w:cs="Arial"/>
                <w:b/>
                <w:color w:val="auto"/>
                <w:sz w:val="24"/>
                <w:szCs w:val="24"/>
              </w:rPr>
            </w:pPr>
          </w:p>
        </w:tc>
        <w:tc>
          <w:tcPr>
            <w:tcW w:w="4863" w:type="dxa"/>
          </w:tcPr>
          <w:p w14:paraId="1E70CEE0" w14:textId="567E19B7" w:rsidR="008A1DA8" w:rsidRPr="00684775" w:rsidRDefault="008A1DA8" w:rsidP="00757D38">
            <w:pPr>
              <w:rPr>
                <w:rFonts w:ascii="Arial" w:hAnsi="Arial" w:cs="Arial"/>
                <w:iCs/>
                <w:color w:val="auto"/>
                <w:sz w:val="24"/>
                <w:szCs w:val="24"/>
              </w:rPr>
            </w:pPr>
            <w:r w:rsidRPr="00684775">
              <w:rPr>
                <w:rFonts w:ascii="Arial" w:hAnsi="Arial" w:cs="Arial"/>
                <w:b/>
                <w:bCs/>
                <w:iCs/>
                <w:color w:val="auto"/>
                <w:sz w:val="24"/>
                <w:szCs w:val="24"/>
              </w:rPr>
              <w:lastRenderedPageBreak/>
              <w:t>Localidad:</w:t>
            </w:r>
            <w:r w:rsidRPr="00684775">
              <w:rPr>
                <w:rFonts w:ascii="Arial" w:hAnsi="Arial" w:cs="Arial"/>
                <w:iCs/>
                <w:color w:val="auto"/>
                <w:sz w:val="24"/>
                <w:szCs w:val="24"/>
              </w:rPr>
              <w:t xml:space="preserve"> </w:t>
            </w:r>
            <w:r w:rsidR="00A07465" w:rsidRPr="00684775">
              <w:rPr>
                <w:rFonts w:ascii="Arial" w:hAnsi="Arial" w:cs="Arial"/>
                <w:bCs/>
                <w:color w:val="auto"/>
                <w:sz w:val="24"/>
                <w:szCs w:val="24"/>
              </w:rPr>
              <w:t xml:space="preserve">Ciudad Bolívar </w:t>
            </w:r>
          </w:p>
          <w:p w14:paraId="4C04109B" w14:textId="1D5B5608" w:rsidR="008A1DA8" w:rsidRPr="00684775" w:rsidRDefault="008A1DA8" w:rsidP="00757D38">
            <w:pPr>
              <w:rPr>
                <w:rFonts w:ascii="Arial" w:hAnsi="Arial" w:cs="Arial"/>
                <w:color w:val="auto"/>
                <w:sz w:val="24"/>
                <w:szCs w:val="24"/>
              </w:rPr>
            </w:pPr>
            <w:r w:rsidRPr="00684775">
              <w:rPr>
                <w:rFonts w:ascii="Arial" w:hAnsi="Arial" w:cs="Arial"/>
                <w:b/>
                <w:bCs/>
                <w:iCs/>
                <w:color w:val="auto"/>
                <w:sz w:val="24"/>
                <w:szCs w:val="24"/>
              </w:rPr>
              <w:t>Estrato:</w:t>
            </w:r>
            <w:r w:rsidRPr="00684775">
              <w:rPr>
                <w:rFonts w:ascii="Arial" w:hAnsi="Arial" w:cs="Arial"/>
                <w:iCs/>
                <w:color w:val="auto"/>
                <w:sz w:val="24"/>
                <w:szCs w:val="24"/>
              </w:rPr>
              <w:t xml:space="preserve"> </w:t>
            </w:r>
            <w:r w:rsidR="00A07465" w:rsidRPr="00684775">
              <w:rPr>
                <w:rFonts w:ascii="Arial" w:hAnsi="Arial" w:cs="Arial"/>
                <w:iCs/>
                <w:color w:val="auto"/>
                <w:sz w:val="24"/>
                <w:szCs w:val="24"/>
              </w:rPr>
              <w:t>2</w:t>
            </w:r>
          </w:p>
        </w:tc>
      </w:tr>
      <w:tr w:rsidR="000078E9" w:rsidRPr="00684775" w14:paraId="7F365EC1" w14:textId="77777777" w:rsidTr="008A1DA8">
        <w:trPr>
          <w:trHeight w:val="240"/>
          <w:jc w:val="center"/>
        </w:trPr>
        <w:tc>
          <w:tcPr>
            <w:tcW w:w="4531" w:type="dxa"/>
            <w:vAlign w:val="center"/>
          </w:tcPr>
          <w:p w14:paraId="2F5C76FA" w14:textId="1E38437F" w:rsidR="000246A9" w:rsidRPr="00684775" w:rsidRDefault="00D85F64"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Linderos sectoriales</w:t>
            </w:r>
            <w:r w:rsidR="000246A9" w:rsidRPr="00684775">
              <w:rPr>
                <w:rFonts w:ascii="Arial" w:hAnsi="Arial" w:cs="Arial"/>
                <w:b/>
                <w:bCs/>
                <w:color w:val="auto"/>
                <w:sz w:val="24"/>
                <w:szCs w:val="24"/>
              </w:rPr>
              <w:t>:</w:t>
            </w:r>
          </w:p>
          <w:p w14:paraId="38D2E8D8" w14:textId="1B9FC24C" w:rsidR="00D85F64" w:rsidRPr="00684775" w:rsidRDefault="000246A9"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Sur:</w:t>
            </w:r>
            <w:r w:rsidRPr="00684775">
              <w:rPr>
                <w:rFonts w:ascii="Arial" w:hAnsi="Arial" w:cs="Arial"/>
                <w:color w:val="auto"/>
                <w:sz w:val="24"/>
                <w:szCs w:val="24"/>
              </w:rPr>
              <w:t xml:space="preserve"> </w:t>
            </w:r>
            <w:r w:rsidR="00A07465" w:rsidRPr="00684775">
              <w:rPr>
                <w:rFonts w:ascii="Arial" w:hAnsi="Arial" w:cs="Arial"/>
                <w:color w:val="auto"/>
                <w:sz w:val="24"/>
                <w:szCs w:val="24"/>
                <w:lang w:val="es-ES_tradnl"/>
              </w:rPr>
              <w:t>Zona residencial, carrera 22 sur</w:t>
            </w:r>
            <w:r w:rsidR="00D85F64" w:rsidRPr="00684775">
              <w:rPr>
                <w:rFonts w:ascii="Arial" w:hAnsi="Arial" w:cs="Arial"/>
                <w:b/>
                <w:bCs/>
                <w:color w:val="auto"/>
                <w:sz w:val="24"/>
                <w:szCs w:val="24"/>
              </w:rPr>
              <w:t xml:space="preserve"> </w:t>
            </w:r>
          </w:p>
          <w:p w14:paraId="08A8DD81" w14:textId="70C9EF0D" w:rsidR="000246A9" w:rsidRPr="00684775" w:rsidRDefault="000246A9" w:rsidP="00757D38">
            <w:pPr>
              <w:autoSpaceDE w:val="0"/>
              <w:autoSpaceDN w:val="0"/>
              <w:adjustRightInd w:val="0"/>
              <w:jc w:val="left"/>
              <w:rPr>
                <w:rFonts w:ascii="Arial" w:hAnsi="Arial" w:cs="Arial"/>
                <w:color w:val="auto"/>
                <w:sz w:val="24"/>
                <w:szCs w:val="24"/>
              </w:rPr>
            </w:pPr>
            <w:r w:rsidRPr="00684775">
              <w:rPr>
                <w:rFonts w:ascii="Arial" w:hAnsi="Arial" w:cs="Arial"/>
                <w:b/>
                <w:bCs/>
                <w:color w:val="auto"/>
                <w:sz w:val="24"/>
                <w:szCs w:val="24"/>
              </w:rPr>
              <w:t>Norte</w:t>
            </w:r>
            <w:r w:rsidRPr="00684775">
              <w:rPr>
                <w:rFonts w:ascii="Arial" w:hAnsi="Arial" w:cs="Arial"/>
                <w:color w:val="auto"/>
                <w:sz w:val="24"/>
                <w:szCs w:val="24"/>
              </w:rPr>
              <w:t xml:space="preserve">: </w:t>
            </w:r>
            <w:r w:rsidR="00A07465" w:rsidRPr="00684775">
              <w:rPr>
                <w:rFonts w:ascii="Arial" w:hAnsi="Arial" w:cs="Arial"/>
                <w:color w:val="auto"/>
                <w:sz w:val="24"/>
                <w:lang w:val="es-ES_tradnl"/>
              </w:rPr>
              <w:t xml:space="preserve">Zona residencial, calle 62 sur </w:t>
            </w:r>
          </w:p>
          <w:p w14:paraId="5536B2F4" w14:textId="4AE67E2A" w:rsidR="00D85F64" w:rsidRPr="00684775" w:rsidRDefault="000246A9" w:rsidP="00A07465">
            <w:pPr>
              <w:autoSpaceDE w:val="0"/>
              <w:autoSpaceDN w:val="0"/>
              <w:adjustRightInd w:val="0"/>
              <w:spacing w:line="276" w:lineRule="auto"/>
              <w:jc w:val="left"/>
              <w:rPr>
                <w:rFonts w:ascii="Arial" w:hAnsi="Arial" w:cs="Arial"/>
                <w:color w:val="auto"/>
                <w:sz w:val="24"/>
                <w:szCs w:val="24"/>
              </w:rPr>
            </w:pPr>
            <w:r w:rsidRPr="00684775">
              <w:rPr>
                <w:rFonts w:ascii="Arial" w:hAnsi="Arial" w:cs="Arial"/>
                <w:b/>
                <w:bCs/>
                <w:color w:val="auto"/>
                <w:sz w:val="24"/>
                <w:szCs w:val="24"/>
              </w:rPr>
              <w:t>Occidente</w:t>
            </w:r>
            <w:r w:rsidR="00A07465" w:rsidRPr="00684775">
              <w:rPr>
                <w:rFonts w:ascii="Arial" w:hAnsi="Arial" w:cs="Arial"/>
                <w:color w:val="auto"/>
                <w:sz w:val="24"/>
                <w:szCs w:val="24"/>
              </w:rPr>
              <w:t>: Zona residencial, carrera 22b</w:t>
            </w:r>
          </w:p>
          <w:p w14:paraId="6F492CF1" w14:textId="57B85884" w:rsidR="000246A9" w:rsidRPr="00684775" w:rsidRDefault="000246A9" w:rsidP="00D85F64">
            <w:pPr>
              <w:autoSpaceDE w:val="0"/>
              <w:autoSpaceDN w:val="0"/>
              <w:adjustRightInd w:val="0"/>
              <w:jc w:val="left"/>
              <w:rPr>
                <w:rFonts w:ascii="Arial" w:hAnsi="Arial" w:cs="Arial"/>
                <w:b/>
                <w:color w:val="auto"/>
                <w:sz w:val="24"/>
                <w:szCs w:val="24"/>
                <w:lang w:val="es-CO"/>
              </w:rPr>
            </w:pPr>
            <w:r w:rsidRPr="00684775">
              <w:rPr>
                <w:rFonts w:ascii="Arial" w:hAnsi="Arial" w:cs="Arial"/>
                <w:b/>
                <w:bCs/>
                <w:color w:val="auto"/>
                <w:sz w:val="24"/>
                <w:szCs w:val="24"/>
              </w:rPr>
              <w:t>Oriente</w:t>
            </w:r>
            <w:r w:rsidRPr="00684775">
              <w:rPr>
                <w:rFonts w:ascii="Arial" w:hAnsi="Arial" w:cs="Arial"/>
                <w:color w:val="auto"/>
                <w:sz w:val="24"/>
                <w:szCs w:val="24"/>
              </w:rPr>
              <w:t xml:space="preserve">: </w:t>
            </w:r>
            <w:r w:rsidR="00A07465" w:rsidRPr="00684775">
              <w:rPr>
                <w:rFonts w:ascii="Arial" w:hAnsi="Arial" w:cs="Arial"/>
                <w:color w:val="auto"/>
                <w:sz w:val="24"/>
                <w:szCs w:val="24"/>
                <w:lang w:val="es-ES_tradnl"/>
              </w:rPr>
              <w:t>Carrera 22B</w:t>
            </w:r>
            <w:r w:rsidR="007B6914" w:rsidRPr="00684775">
              <w:rPr>
                <w:rFonts w:ascii="Arial" w:hAnsi="Arial" w:cs="Arial"/>
                <w:color w:val="auto"/>
                <w:sz w:val="24"/>
                <w:szCs w:val="24"/>
                <w:lang w:val="es-ES_tradnl"/>
              </w:rPr>
              <w:t>.</w:t>
            </w:r>
          </w:p>
        </w:tc>
        <w:tc>
          <w:tcPr>
            <w:tcW w:w="4863" w:type="dxa"/>
          </w:tcPr>
          <w:p w14:paraId="2FBE8AE8" w14:textId="37C17322" w:rsidR="000246A9" w:rsidRPr="00684775" w:rsidRDefault="00D85F64" w:rsidP="000246A9">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Vías de acceso</w:t>
            </w:r>
            <w:r w:rsidR="000246A9" w:rsidRPr="00684775">
              <w:rPr>
                <w:rFonts w:ascii="Arial" w:hAnsi="Arial" w:cs="Arial"/>
                <w:b/>
                <w:bCs/>
                <w:color w:val="auto"/>
                <w:sz w:val="24"/>
                <w:szCs w:val="24"/>
              </w:rPr>
              <w:t>:</w:t>
            </w:r>
          </w:p>
          <w:p w14:paraId="3BE3ACA4" w14:textId="530FD382" w:rsidR="000246A9" w:rsidRPr="00684775" w:rsidRDefault="000246A9" w:rsidP="000246A9">
            <w:pPr>
              <w:autoSpaceDE w:val="0"/>
              <w:autoSpaceDN w:val="0"/>
              <w:adjustRightInd w:val="0"/>
              <w:jc w:val="left"/>
              <w:rPr>
                <w:rFonts w:ascii="Arial" w:hAnsi="Arial" w:cs="Arial"/>
                <w:color w:val="auto"/>
                <w:sz w:val="24"/>
                <w:szCs w:val="24"/>
              </w:rPr>
            </w:pPr>
            <w:r w:rsidRPr="00684775">
              <w:rPr>
                <w:rFonts w:ascii="Arial" w:hAnsi="Arial" w:cs="Arial"/>
                <w:b/>
                <w:bCs/>
                <w:color w:val="auto"/>
                <w:sz w:val="24"/>
                <w:szCs w:val="24"/>
              </w:rPr>
              <w:t xml:space="preserve">Norte: </w:t>
            </w:r>
            <w:r w:rsidR="006E37DA" w:rsidRPr="00684775">
              <w:rPr>
                <w:rFonts w:ascii="Arial" w:hAnsi="Arial" w:cs="Arial"/>
                <w:color w:val="auto"/>
                <w:sz w:val="24"/>
                <w:szCs w:val="24"/>
              </w:rPr>
              <w:t>C</w:t>
            </w:r>
            <w:r w:rsidR="00A07465" w:rsidRPr="00684775">
              <w:rPr>
                <w:rFonts w:ascii="Arial" w:hAnsi="Arial" w:cs="Arial"/>
                <w:color w:val="auto"/>
                <w:sz w:val="24"/>
                <w:szCs w:val="24"/>
              </w:rPr>
              <w:t>alle 62 sur</w:t>
            </w:r>
          </w:p>
          <w:p w14:paraId="2862D88F" w14:textId="51977E55" w:rsidR="000246A9" w:rsidRPr="00684775" w:rsidRDefault="007B6914" w:rsidP="000246A9">
            <w:pPr>
              <w:autoSpaceDE w:val="0"/>
              <w:autoSpaceDN w:val="0"/>
              <w:adjustRightInd w:val="0"/>
              <w:jc w:val="left"/>
              <w:rPr>
                <w:rFonts w:ascii="Arial" w:hAnsi="Arial" w:cs="Arial"/>
                <w:color w:val="auto"/>
                <w:sz w:val="24"/>
                <w:szCs w:val="24"/>
              </w:rPr>
            </w:pPr>
            <w:r w:rsidRPr="00684775">
              <w:rPr>
                <w:rFonts w:ascii="Arial" w:hAnsi="Arial" w:cs="Arial"/>
                <w:b/>
                <w:bCs/>
                <w:color w:val="auto"/>
                <w:sz w:val="24"/>
                <w:szCs w:val="24"/>
              </w:rPr>
              <w:t>Occidente</w:t>
            </w:r>
            <w:r w:rsidR="000246A9" w:rsidRPr="00684775">
              <w:rPr>
                <w:rFonts w:ascii="Arial" w:hAnsi="Arial" w:cs="Arial"/>
                <w:color w:val="auto"/>
                <w:sz w:val="24"/>
                <w:szCs w:val="24"/>
              </w:rPr>
              <w:t>:</w:t>
            </w:r>
            <w:r w:rsidR="00A07465" w:rsidRPr="00684775">
              <w:rPr>
                <w:rFonts w:ascii="Arial" w:hAnsi="Arial" w:cs="Arial"/>
                <w:color w:val="auto"/>
                <w:sz w:val="24"/>
                <w:szCs w:val="24"/>
              </w:rPr>
              <w:t xml:space="preserve"> </w:t>
            </w:r>
            <w:r w:rsidR="006E37DA" w:rsidRPr="00684775">
              <w:rPr>
                <w:rFonts w:ascii="Arial" w:hAnsi="Arial" w:cs="Arial"/>
                <w:color w:val="auto"/>
                <w:sz w:val="24"/>
                <w:szCs w:val="24"/>
              </w:rPr>
              <w:t>Carrera 22b</w:t>
            </w:r>
            <w:r w:rsidR="00A07465" w:rsidRPr="00684775">
              <w:rPr>
                <w:rFonts w:ascii="Arial" w:hAnsi="Arial" w:cs="Arial"/>
                <w:color w:val="auto"/>
                <w:sz w:val="24"/>
                <w:szCs w:val="24"/>
              </w:rPr>
              <w:t xml:space="preserve"> </w:t>
            </w:r>
          </w:p>
          <w:p w14:paraId="654E12DC" w14:textId="3B7A3E41" w:rsidR="00A07465" w:rsidRPr="00684775" w:rsidRDefault="00A07465" w:rsidP="000246A9">
            <w:pPr>
              <w:autoSpaceDE w:val="0"/>
              <w:autoSpaceDN w:val="0"/>
              <w:adjustRightInd w:val="0"/>
              <w:jc w:val="left"/>
              <w:rPr>
                <w:rFonts w:ascii="Arial" w:hAnsi="Arial" w:cs="Arial"/>
                <w:b/>
                <w:bCs/>
                <w:color w:val="auto"/>
                <w:sz w:val="24"/>
                <w:szCs w:val="24"/>
                <w:lang w:val="es-CO"/>
              </w:rPr>
            </w:pPr>
          </w:p>
        </w:tc>
      </w:tr>
      <w:tr w:rsidR="000078E9" w:rsidRPr="00684775" w14:paraId="1398A644" w14:textId="77777777" w:rsidTr="008A1DA8">
        <w:trPr>
          <w:trHeight w:val="240"/>
          <w:jc w:val="center"/>
        </w:trPr>
        <w:tc>
          <w:tcPr>
            <w:tcW w:w="4531" w:type="dxa"/>
            <w:vAlign w:val="center"/>
          </w:tcPr>
          <w:p w14:paraId="385AB562" w14:textId="77777777" w:rsidR="000246A9" w:rsidRPr="00684775" w:rsidRDefault="000246A9" w:rsidP="00757D38">
            <w:pPr>
              <w:autoSpaceDE w:val="0"/>
              <w:autoSpaceDN w:val="0"/>
              <w:adjustRightInd w:val="0"/>
              <w:jc w:val="left"/>
              <w:rPr>
                <w:rFonts w:ascii="Arial" w:hAnsi="Arial" w:cs="Arial"/>
                <w:b/>
                <w:bCs/>
                <w:color w:val="auto"/>
                <w:sz w:val="24"/>
                <w:szCs w:val="24"/>
              </w:rPr>
            </w:pPr>
          </w:p>
          <w:p w14:paraId="5B2915A5" w14:textId="04AE936F" w:rsidR="008A1DA8" w:rsidRPr="00684775" w:rsidRDefault="000246A9" w:rsidP="00757D38">
            <w:pPr>
              <w:autoSpaceDE w:val="0"/>
              <w:autoSpaceDN w:val="0"/>
              <w:adjustRightInd w:val="0"/>
              <w:jc w:val="left"/>
              <w:rPr>
                <w:rFonts w:ascii="Arial" w:hAnsi="Arial" w:cs="Arial"/>
                <w:b/>
                <w:bCs/>
                <w:color w:val="auto"/>
                <w:sz w:val="24"/>
                <w:szCs w:val="24"/>
              </w:rPr>
            </w:pPr>
            <w:r w:rsidRPr="00684775">
              <w:rPr>
                <w:rFonts w:ascii="Arial" w:hAnsi="Arial" w:cs="Arial"/>
                <w:b/>
                <w:bCs/>
                <w:color w:val="auto"/>
                <w:sz w:val="24"/>
                <w:szCs w:val="24"/>
              </w:rPr>
              <w:t xml:space="preserve">Actividades del lugar: </w:t>
            </w:r>
          </w:p>
          <w:p w14:paraId="21065011" w14:textId="39E30A4E" w:rsidR="000246A9" w:rsidRPr="00684775" w:rsidRDefault="00D85F64" w:rsidP="00757D38">
            <w:pPr>
              <w:autoSpaceDE w:val="0"/>
              <w:autoSpaceDN w:val="0"/>
              <w:adjustRightInd w:val="0"/>
              <w:jc w:val="left"/>
              <w:rPr>
                <w:rFonts w:ascii="Arial" w:hAnsi="Arial" w:cs="Arial"/>
                <w:b/>
                <w:bCs/>
                <w:color w:val="auto"/>
                <w:sz w:val="24"/>
                <w:szCs w:val="24"/>
              </w:rPr>
            </w:pPr>
            <w:r w:rsidRPr="00684775">
              <w:rPr>
                <w:rFonts w:ascii="Arial" w:hAnsi="Arial" w:cs="Arial"/>
                <w:color w:val="auto"/>
                <w:sz w:val="24"/>
                <w:szCs w:val="24"/>
              </w:rPr>
              <w:t xml:space="preserve">En la estación de bomberos estación </w:t>
            </w:r>
            <w:r w:rsidR="006E37DA" w:rsidRPr="00684775">
              <w:rPr>
                <w:rFonts w:ascii="Arial" w:hAnsi="Arial" w:cs="Arial"/>
                <w:bCs/>
                <w:color w:val="auto"/>
                <w:sz w:val="24"/>
                <w:szCs w:val="24"/>
              </w:rPr>
              <w:t xml:space="preserve">B-11 Candelaria </w:t>
            </w:r>
            <w:r w:rsidR="00832AC3" w:rsidRPr="00684775">
              <w:rPr>
                <w:rFonts w:ascii="Arial" w:hAnsi="Arial" w:cs="Arial"/>
                <w:bCs/>
                <w:color w:val="auto"/>
                <w:sz w:val="24"/>
                <w:szCs w:val="24"/>
              </w:rPr>
              <w:t xml:space="preserve">se </w:t>
            </w:r>
            <w:r w:rsidRPr="00684775">
              <w:rPr>
                <w:rFonts w:ascii="Arial" w:hAnsi="Arial" w:cs="Arial"/>
                <w:color w:val="auto"/>
                <w:sz w:val="24"/>
                <w:szCs w:val="24"/>
              </w:rPr>
              <w:t>realizan actividades de atención de emergencias, para salvar vidas humanas y proteger los ecosistemas de la ciudad.</w:t>
            </w:r>
          </w:p>
          <w:p w14:paraId="63DE1456" w14:textId="095235C8" w:rsidR="000246A9" w:rsidRPr="00684775" w:rsidRDefault="000246A9" w:rsidP="00757D38">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684775" w:rsidRDefault="008A1DA8" w:rsidP="00757D38">
            <w:pPr>
              <w:autoSpaceDE w:val="0"/>
              <w:autoSpaceDN w:val="0"/>
              <w:adjustRightInd w:val="0"/>
              <w:jc w:val="left"/>
              <w:rPr>
                <w:rFonts w:ascii="Arial" w:hAnsi="Arial" w:cs="Arial"/>
                <w:iCs/>
                <w:color w:val="auto"/>
                <w:sz w:val="24"/>
                <w:szCs w:val="24"/>
              </w:rPr>
            </w:pPr>
          </w:p>
          <w:p w14:paraId="0A526F75" w14:textId="74BDF8D7" w:rsidR="00823E08" w:rsidRPr="00684775" w:rsidRDefault="006E37DA" w:rsidP="00757D38">
            <w:pPr>
              <w:autoSpaceDE w:val="0"/>
              <w:autoSpaceDN w:val="0"/>
              <w:adjustRightInd w:val="0"/>
              <w:jc w:val="left"/>
              <w:rPr>
                <w:rFonts w:ascii="Arial" w:hAnsi="Arial" w:cs="Arial"/>
                <w:iCs/>
                <w:color w:val="auto"/>
                <w:sz w:val="24"/>
                <w:szCs w:val="24"/>
              </w:rPr>
            </w:pPr>
            <w:r w:rsidRPr="00684775">
              <w:rPr>
                <w:rFonts w:ascii="Arial" w:hAnsi="Arial" w:cs="Arial"/>
                <w:b/>
                <w:bCs/>
                <w:iCs/>
                <w:color w:val="auto"/>
                <w:sz w:val="24"/>
                <w:szCs w:val="24"/>
              </w:rPr>
              <w:t xml:space="preserve">Niveles: </w:t>
            </w:r>
            <w:r w:rsidRPr="00684775">
              <w:rPr>
                <w:rFonts w:ascii="Arial" w:hAnsi="Arial" w:cs="Arial"/>
                <w:iCs/>
                <w:color w:val="auto"/>
                <w:sz w:val="24"/>
                <w:szCs w:val="24"/>
              </w:rPr>
              <w:t>1</w:t>
            </w:r>
            <w:r w:rsidR="003447B0" w:rsidRPr="00684775">
              <w:rPr>
                <w:rFonts w:ascii="Arial" w:hAnsi="Arial" w:cs="Arial"/>
                <w:iCs/>
                <w:color w:val="auto"/>
                <w:sz w:val="24"/>
                <w:szCs w:val="24"/>
              </w:rPr>
              <w:t xml:space="preserve"> nivel</w:t>
            </w:r>
          </w:p>
          <w:p w14:paraId="3CDABF7B" w14:textId="77777777" w:rsidR="00823E08" w:rsidRPr="00684775" w:rsidRDefault="00823E08" w:rsidP="00757D38">
            <w:pPr>
              <w:autoSpaceDE w:val="0"/>
              <w:autoSpaceDN w:val="0"/>
              <w:adjustRightInd w:val="0"/>
              <w:jc w:val="left"/>
              <w:rPr>
                <w:rFonts w:ascii="Arial" w:hAnsi="Arial" w:cs="Arial"/>
                <w:iCs/>
                <w:color w:val="auto"/>
                <w:sz w:val="24"/>
                <w:szCs w:val="24"/>
              </w:rPr>
            </w:pPr>
          </w:p>
          <w:p w14:paraId="59BF1BC1" w14:textId="3783D6CB" w:rsidR="00823E08" w:rsidRPr="00684775" w:rsidRDefault="00823E08" w:rsidP="00757D38">
            <w:pPr>
              <w:autoSpaceDE w:val="0"/>
              <w:autoSpaceDN w:val="0"/>
              <w:adjustRightInd w:val="0"/>
              <w:jc w:val="left"/>
              <w:rPr>
                <w:rFonts w:ascii="Arial" w:hAnsi="Arial" w:cs="Arial"/>
                <w:color w:val="auto"/>
                <w:sz w:val="24"/>
                <w:szCs w:val="24"/>
                <w:lang w:val="es-CO"/>
              </w:rPr>
            </w:pPr>
            <w:r w:rsidRPr="00684775">
              <w:rPr>
                <w:rFonts w:ascii="Arial" w:hAnsi="Arial" w:cs="Arial"/>
                <w:b/>
                <w:bCs/>
                <w:iCs/>
                <w:color w:val="auto"/>
                <w:sz w:val="24"/>
                <w:szCs w:val="24"/>
              </w:rPr>
              <w:t>Parqueaderos:</w:t>
            </w:r>
            <w:r w:rsidRPr="00684775">
              <w:rPr>
                <w:rFonts w:ascii="Arial" w:hAnsi="Arial" w:cs="Arial"/>
                <w:iCs/>
                <w:color w:val="auto"/>
                <w:sz w:val="24"/>
                <w:szCs w:val="24"/>
              </w:rPr>
              <w:t xml:space="preserve"> </w:t>
            </w:r>
            <w:r w:rsidR="007B6914" w:rsidRPr="00684775">
              <w:rPr>
                <w:rFonts w:ascii="Arial" w:hAnsi="Arial" w:cs="Arial"/>
                <w:iCs/>
                <w:color w:val="auto"/>
                <w:sz w:val="24"/>
                <w:szCs w:val="24"/>
              </w:rPr>
              <w:t>5</w:t>
            </w:r>
            <w:r w:rsidR="003447B0" w:rsidRPr="00684775">
              <w:rPr>
                <w:rFonts w:ascii="Arial" w:hAnsi="Arial" w:cs="Arial"/>
                <w:iCs/>
                <w:color w:val="auto"/>
                <w:sz w:val="24"/>
                <w:szCs w:val="24"/>
              </w:rPr>
              <w:t xml:space="preserve"> vehículos en patio </w:t>
            </w:r>
          </w:p>
        </w:tc>
      </w:tr>
    </w:tbl>
    <w:p w14:paraId="65A01A0A"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DA75303" w14:textId="77777777" w:rsidR="00510BB4" w:rsidRDefault="00510BB4" w:rsidP="009E3448">
      <w:pPr>
        <w:pStyle w:val="Default"/>
        <w:jc w:val="both"/>
        <w:rPr>
          <w:color w:val="auto"/>
          <w:lang w:val="es-CO"/>
        </w:rPr>
      </w:pPr>
    </w:p>
    <w:p w14:paraId="222B4BC2" w14:textId="77777777" w:rsidR="00510BB4" w:rsidRPr="00684775" w:rsidRDefault="00510BB4" w:rsidP="009E3448">
      <w:pPr>
        <w:pStyle w:val="Default"/>
        <w:jc w:val="both"/>
        <w:rPr>
          <w:color w:val="auto"/>
          <w:lang w:val="es-CO"/>
        </w:rPr>
      </w:pPr>
    </w:p>
    <w:p w14:paraId="0CCB471D" w14:textId="0F35DD53" w:rsidR="009C6815" w:rsidRPr="00684775" w:rsidRDefault="009C6815" w:rsidP="00684775">
      <w:pPr>
        <w:pStyle w:val="Prrafodelista"/>
        <w:numPr>
          <w:ilvl w:val="1"/>
          <w:numId w:val="30"/>
        </w:numPr>
        <w:rPr>
          <w:rFonts w:ascii="Arial" w:hAnsi="Arial" w:cs="Arial"/>
          <w:b/>
          <w:bCs/>
          <w:color w:val="auto"/>
          <w:sz w:val="24"/>
          <w:szCs w:val="24"/>
        </w:rPr>
      </w:pPr>
      <w:bookmarkStart w:id="36" w:name="_Toc215680554"/>
      <w:r w:rsidRPr="00684775">
        <w:rPr>
          <w:rFonts w:ascii="Arial" w:hAnsi="Arial" w:cs="Arial"/>
          <w:b/>
          <w:bCs/>
          <w:color w:val="auto"/>
          <w:sz w:val="24"/>
          <w:szCs w:val="24"/>
        </w:rPr>
        <w:t>Distribución de espacios</w:t>
      </w:r>
      <w:bookmarkEnd w:id="36"/>
    </w:p>
    <w:p w14:paraId="1007E955" w14:textId="23DD8814" w:rsidR="000078E9" w:rsidRPr="00684775" w:rsidRDefault="000078E9" w:rsidP="000078E9">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36619F" w:rsidRPr="00684775">
        <w:rPr>
          <w:rFonts w:ascii="Arial" w:hAnsi="Arial" w:cs="Arial"/>
          <w:b/>
          <w:bCs/>
          <w:i w:val="0"/>
          <w:iCs w:val="0"/>
          <w:sz w:val="24"/>
          <w:szCs w:val="24"/>
        </w:rPr>
        <w:t xml:space="preserve"> 6</w:t>
      </w:r>
      <w:r w:rsidRPr="00684775">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684775" w14:paraId="335E0F61" w14:textId="77777777" w:rsidTr="00757D38">
        <w:trPr>
          <w:trHeight w:val="110"/>
          <w:jc w:val="center"/>
        </w:trPr>
        <w:tc>
          <w:tcPr>
            <w:tcW w:w="4531" w:type="dxa"/>
            <w:shd w:val="clear" w:color="auto" w:fill="FFC000" w:themeFill="accent4"/>
            <w:vAlign w:val="center"/>
          </w:tcPr>
          <w:p w14:paraId="65200BB6" w14:textId="2062A9F7" w:rsidR="009C6815" w:rsidRPr="00684775" w:rsidRDefault="009C6815"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684775" w:rsidRDefault="009C6815"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Sector</w:t>
            </w:r>
          </w:p>
        </w:tc>
      </w:tr>
      <w:tr w:rsidR="00AF1693" w:rsidRPr="00684775" w14:paraId="4BA4A36C" w14:textId="77777777" w:rsidTr="007B6914">
        <w:trPr>
          <w:trHeight w:val="2226"/>
          <w:jc w:val="center"/>
        </w:trPr>
        <w:tc>
          <w:tcPr>
            <w:tcW w:w="4531" w:type="dxa"/>
          </w:tcPr>
          <w:p w14:paraId="2E70E78C" w14:textId="77777777" w:rsidR="00AF1693" w:rsidRPr="00684775" w:rsidRDefault="00AF1693"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 xml:space="preserve">  </w:t>
            </w:r>
          </w:p>
          <w:p w14:paraId="239624AC" w14:textId="77777777" w:rsidR="00AF1693" w:rsidRPr="00684775" w:rsidRDefault="00AF1693" w:rsidP="00757D38">
            <w:pPr>
              <w:autoSpaceDE w:val="0"/>
              <w:autoSpaceDN w:val="0"/>
              <w:adjustRightInd w:val="0"/>
              <w:jc w:val="left"/>
              <w:rPr>
                <w:rFonts w:ascii="Arial" w:hAnsi="Arial" w:cs="Arial"/>
                <w:color w:val="auto"/>
                <w:sz w:val="24"/>
                <w:szCs w:val="24"/>
              </w:rPr>
            </w:pPr>
          </w:p>
          <w:p w14:paraId="53E2A4AD" w14:textId="77777777" w:rsidR="00AF1693" w:rsidRPr="00684775" w:rsidRDefault="00AF1693" w:rsidP="00757D38">
            <w:pPr>
              <w:autoSpaceDE w:val="0"/>
              <w:autoSpaceDN w:val="0"/>
              <w:adjustRightInd w:val="0"/>
              <w:jc w:val="left"/>
              <w:rPr>
                <w:rFonts w:ascii="Arial" w:hAnsi="Arial" w:cs="Arial"/>
                <w:color w:val="auto"/>
                <w:sz w:val="24"/>
                <w:szCs w:val="24"/>
              </w:rPr>
            </w:pPr>
          </w:p>
          <w:p w14:paraId="77F26333" w14:textId="77777777" w:rsidR="00AF1693" w:rsidRPr="00684775"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Pr="00684775"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684775" w:rsidRDefault="00AF1693" w:rsidP="009C6815">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1</w:t>
            </w:r>
          </w:p>
          <w:p w14:paraId="7B960F74" w14:textId="47896C30" w:rsidR="00AF1693" w:rsidRPr="00684775"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1EFF3BF0" w14:textId="2765611F" w:rsidR="006E37DA" w:rsidRPr="00684775" w:rsidRDefault="006E37DA"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Parqueadero</w:t>
            </w:r>
          </w:p>
          <w:p w14:paraId="2AA23AFD" w14:textId="190FC88E" w:rsidR="006E37DA" w:rsidRPr="00684775" w:rsidRDefault="006E37DA"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Cuarto de bombas</w:t>
            </w:r>
          </w:p>
          <w:p w14:paraId="116CE3AE" w14:textId="32464E1D" w:rsidR="006E37DA" w:rsidRPr="00684775" w:rsidRDefault="006E37DA"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Cuarto eléctrico</w:t>
            </w:r>
          </w:p>
          <w:p w14:paraId="54DC12B5" w14:textId="19C68611" w:rsidR="006E37DA" w:rsidRPr="00684775" w:rsidRDefault="006E37DA"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Shut de basuras</w:t>
            </w:r>
          </w:p>
          <w:p w14:paraId="34BF0390" w14:textId="37003BB4" w:rsidR="00AF1693" w:rsidRPr="00684775" w:rsidRDefault="00AF1693"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Guardia</w:t>
            </w:r>
          </w:p>
          <w:p w14:paraId="1EF87861" w14:textId="77777777" w:rsidR="00AF1693" w:rsidRPr="00684775" w:rsidRDefault="00AF1693" w:rsidP="00757D38">
            <w:pPr>
              <w:rPr>
                <w:rFonts w:ascii="Arial" w:hAnsi="Arial" w:cs="Arial"/>
                <w:color w:val="auto"/>
                <w:sz w:val="24"/>
                <w:szCs w:val="24"/>
              </w:rPr>
            </w:pPr>
            <w:r w:rsidRPr="00684775">
              <w:rPr>
                <w:rFonts w:ascii="Arial" w:hAnsi="Arial" w:cs="Arial"/>
                <w:iCs/>
                <w:color w:val="auto"/>
                <w:sz w:val="24"/>
                <w:szCs w:val="24"/>
              </w:rPr>
              <w:t xml:space="preserve">Sala de maquinas </w:t>
            </w:r>
          </w:p>
          <w:p w14:paraId="3D2EE0E4" w14:textId="6EC462AD" w:rsidR="00AF1693" w:rsidRPr="00684775" w:rsidRDefault="007B6914"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Almac</w:t>
            </w:r>
            <w:r w:rsidR="006E37DA" w:rsidRPr="00684775">
              <w:rPr>
                <w:rFonts w:ascii="Arial" w:hAnsi="Arial" w:cs="Arial"/>
                <w:color w:val="auto"/>
                <w:sz w:val="24"/>
                <w:szCs w:val="24"/>
              </w:rPr>
              <w:t>én</w:t>
            </w:r>
          </w:p>
          <w:p w14:paraId="27F648D7" w14:textId="43E1B6C0" w:rsidR="006E37DA" w:rsidRPr="00684775" w:rsidRDefault="006E37DA"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 xml:space="preserve">Zona de </w:t>
            </w:r>
            <w:r w:rsidR="003352A8" w:rsidRPr="00684775">
              <w:rPr>
                <w:rFonts w:ascii="Arial" w:hAnsi="Arial" w:cs="Arial"/>
                <w:color w:val="auto"/>
                <w:sz w:val="24"/>
                <w:szCs w:val="24"/>
              </w:rPr>
              <w:t>lavandería</w:t>
            </w:r>
          </w:p>
          <w:p w14:paraId="42524E71" w14:textId="5F4CF71A" w:rsidR="006E37DA" w:rsidRPr="00684775" w:rsidRDefault="006E37DA"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 xml:space="preserve">Contenedor con </w:t>
            </w:r>
            <w:r w:rsidR="003352A8" w:rsidRPr="00684775">
              <w:rPr>
                <w:rFonts w:ascii="Arial" w:hAnsi="Arial" w:cs="Arial"/>
                <w:color w:val="auto"/>
                <w:sz w:val="24"/>
                <w:szCs w:val="24"/>
              </w:rPr>
              <w:t>cómodas</w:t>
            </w:r>
          </w:p>
          <w:p w14:paraId="1A26A189" w14:textId="22A1AA07" w:rsidR="006E37DA" w:rsidRPr="00684775" w:rsidRDefault="006E37DA"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Bodega almacenamiento de equipos y productos de limpieza</w:t>
            </w:r>
          </w:p>
          <w:p w14:paraId="15D3BEE6" w14:textId="3546103E" w:rsidR="006E37DA" w:rsidRPr="00684775" w:rsidRDefault="006E37DA" w:rsidP="00757D38">
            <w:pPr>
              <w:autoSpaceDE w:val="0"/>
              <w:autoSpaceDN w:val="0"/>
              <w:adjustRightInd w:val="0"/>
              <w:jc w:val="left"/>
              <w:rPr>
                <w:rFonts w:ascii="Arial" w:hAnsi="Arial" w:cs="Arial"/>
                <w:color w:val="auto"/>
                <w:sz w:val="24"/>
                <w:szCs w:val="24"/>
              </w:rPr>
            </w:pPr>
            <w:r w:rsidRPr="00684775">
              <w:rPr>
                <w:rFonts w:ascii="Arial" w:hAnsi="Arial" w:cs="Arial"/>
                <w:color w:val="auto"/>
                <w:sz w:val="24"/>
                <w:szCs w:val="24"/>
              </w:rPr>
              <w:t>Baños</w:t>
            </w:r>
          </w:p>
          <w:p w14:paraId="4A765D23" w14:textId="5BE9E932" w:rsidR="00AF1693" w:rsidRPr="00684775" w:rsidRDefault="00AF1693" w:rsidP="00757D38">
            <w:pPr>
              <w:autoSpaceDE w:val="0"/>
              <w:autoSpaceDN w:val="0"/>
              <w:adjustRightInd w:val="0"/>
              <w:jc w:val="left"/>
              <w:rPr>
                <w:rFonts w:ascii="Arial" w:hAnsi="Arial" w:cs="Arial"/>
                <w:color w:val="auto"/>
                <w:sz w:val="24"/>
                <w:szCs w:val="24"/>
                <w:lang w:val="es-CO"/>
              </w:rPr>
            </w:pPr>
            <w:r w:rsidRPr="00684775">
              <w:rPr>
                <w:rFonts w:ascii="Arial" w:hAnsi="Arial" w:cs="Arial"/>
                <w:iCs/>
                <w:color w:val="auto"/>
                <w:sz w:val="24"/>
                <w:szCs w:val="24"/>
              </w:rPr>
              <w:t>Oficina</w:t>
            </w:r>
          </w:p>
          <w:p w14:paraId="39DFE2D4" w14:textId="77777777" w:rsidR="00AF1693" w:rsidRPr="00684775" w:rsidRDefault="00AF1693"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Cocina y comedor</w:t>
            </w:r>
          </w:p>
          <w:p w14:paraId="60075DDF" w14:textId="77777777" w:rsidR="00AF1693" w:rsidRPr="00684775" w:rsidRDefault="00AF1693"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Sala de esta</w:t>
            </w:r>
            <w:r w:rsidR="007B6914" w:rsidRPr="00684775">
              <w:rPr>
                <w:rFonts w:ascii="Arial" w:hAnsi="Arial" w:cs="Arial"/>
                <w:iCs/>
                <w:color w:val="auto"/>
                <w:sz w:val="24"/>
                <w:szCs w:val="24"/>
              </w:rPr>
              <w:t>r</w:t>
            </w:r>
          </w:p>
          <w:p w14:paraId="773BC940" w14:textId="2DBEF2E3" w:rsidR="003352A8" w:rsidRPr="00684775" w:rsidRDefault="003352A8" w:rsidP="00757D38">
            <w:pPr>
              <w:autoSpaceDE w:val="0"/>
              <w:autoSpaceDN w:val="0"/>
              <w:adjustRightInd w:val="0"/>
              <w:jc w:val="left"/>
              <w:rPr>
                <w:rFonts w:ascii="Arial" w:hAnsi="Arial" w:cs="Arial"/>
                <w:iCs/>
                <w:color w:val="auto"/>
                <w:sz w:val="24"/>
                <w:szCs w:val="24"/>
              </w:rPr>
            </w:pPr>
            <w:r w:rsidRPr="00684775">
              <w:rPr>
                <w:rFonts w:ascii="Arial" w:hAnsi="Arial" w:cs="Arial"/>
                <w:iCs/>
                <w:color w:val="auto"/>
                <w:sz w:val="24"/>
                <w:szCs w:val="24"/>
              </w:rPr>
              <w:t>Alojamientos</w:t>
            </w:r>
          </w:p>
        </w:tc>
      </w:tr>
    </w:tbl>
    <w:p w14:paraId="29DB002E"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376F9EA" w14:textId="167AEED8" w:rsidR="00BD26CC" w:rsidRPr="00684775" w:rsidRDefault="0036619F" w:rsidP="00684775">
      <w:pPr>
        <w:pStyle w:val="Prrafodelista"/>
        <w:numPr>
          <w:ilvl w:val="1"/>
          <w:numId w:val="31"/>
        </w:numPr>
        <w:rPr>
          <w:rFonts w:ascii="Arial" w:hAnsi="Arial" w:cs="Arial"/>
          <w:b/>
          <w:bCs/>
          <w:color w:val="auto"/>
          <w:sz w:val="24"/>
          <w:szCs w:val="24"/>
        </w:rPr>
      </w:pPr>
      <w:bookmarkStart w:id="37" w:name="_Toc215680555"/>
      <w:r w:rsidRPr="00684775">
        <w:rPr>
          <w:rFonts w:ascii="Arial" w:hAnsi="Arial" w:cs="Arial"/>
          <w:b/>
          <w:bCs/>
          <w:color w:val="auto"/>
          <w:sz w:val="24"/>
          <w:szCs w:val="24"/>
        </w:rPr>
        <w:lastRenderedPageBreak/>
        <w:t xml:space="preserve"> </w:t>
      </w:r>
      <w:r w:rsidR="009C6815" w:rsidRPr="00684775">
        <w:rPr>
          <w:rFonts w:ascii="Arial" w:hAnsi="Arial" w:cs="Arial"/>
          <w:b/>
          <w:bCs/>
          <w:color w:val="auto"/>
          <w:sz w:val="24"/>
          <w:szCs w:val="24"/>
        </w:rPr>
        <w:t>Características generales de la edificación</w:t>
      </w:r>
      <w:bookmarkEnd w:id="37"/>
    </w:p>
    <w:p w14:paraId="5D96DC6D" w14:textId="4E77D2F5" w:rsidR="000078E9" w:rsidRPr="00684775" w:rsidRDefault="000078E9" w:rsidP="000078E9">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0036619F" w:rsidRPr="00684775">
        <w:rPr>
          <w:rFonts w:ascii="Arial" w:hAnsi="Arial" w:cs="Arial"/>
          <w:b/>
          <w:bCs/>
          <w:i w:val="0"/>
          <w:iCs w:val="0"/>
          <w:sz w:val="24"/>
          <w:szCs w:val="24"/>
        </w:rPr>
        <w:t>7</w:t>
      </w:r>
      <w:r w:rsidRPr="00684775">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684775" w14:paraId="2DFE79D3" w14:textId="77777777" w:rsidTr="00282E7F">
        <w:trPr>
          <w:trHeight w:val="110"/>
          <w:jc w:val="center"/>
        </w:trPr>
        <w:tc>
          <w:tcPr>
            <w:tcW w:w="3403" w:type="dxa"/>
            <w:shd w:val="clear" w:color="auto" w:fill="FFC000" w:themeFill="accent4"/>
            <w:vAlign w:val="center"/>
          </w:tcPr>
          <w:p w14:paraId="678B07E6" w14:textId="11BBD4FB" w:rsidR="00282E7F" w:rsidRPr="00684775" w:rsidRDefault="00282E7F"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684775" w:rsidRDefault="00282E7F"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Cantidad de elementos</w:t>
            </w:r>
          </w:p>
        </w:tc>
      </w:tr>
      <w:tr w:rsidR="000078E9" w:rsidRPr="00684775" w14:paraId="6A3E646F" w14:textId="77777777" w:rsidTr="00282E7F">
        <w:trPr>
          <w:trHeight w:val="240"/>
          <w:jc w:val="center"/>
        </w:trPr>
        <w:tc>
          <w:tcPr>
            <w:tcW w:w="3403" w:type="dxa"/>
            <w:vAlign w:val="center"/>
          </w:tcPr>
          <w:p w14:paraId="13F95D13" w14:textId="2DDFF4E6"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Número de pisos</w:t>
            </w:r>
          </w:p>
        </w:tc>
        <w:tc>
          <w:tcPr>
            <w:tcW w:w="4389" w:type="dxa"/>
          </w:tcPr>
          <w:p w14:paraId="6074571A" w14:textId="63CEDEEB" w:rsidR="00282E7F" w:rsidRPr="00684775" w:rsidRDefault="003352A8"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1</w:t>
            </w:r>
          </w:p>
        </w:tc>
      </w:tr>
      <w:tr w:rsidR="000078E9" w:rsidRPr="00684775" w14:paraId="33792DF0" w14:textId="77777777" w:rsidTr="00282E7F">
        <w:trPr>
          <w:trHeight w:val="240"/>
          <w:jc w:val="center"/>
        </w:trPr>
        <w:tc>
          <w:tcPr>
            <w:tcW w:w="3403" w:type="dxa"/>
            <w:vAlign w:val="center"/>
          </w:tcPr>
          <w:p w14:paraId="3C5BF8CA" w14:textId="77EB1E22"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Red contra incendios</w:t>
            </w:r>
          </w:p>
        </w:tc>
        <w:tc>
          <w:tcPr>
            <w:tcW w:w="4389" w:type="dxa"/>
          </w:tcPr>
          <w:p w14:paraId="2F643CB1" w14:textId="7714C493" w:rsidR="00282E7F" w:rsidRPr="00684775" w:rsidRDefault="003352A8"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No</w:t>
            </w:r>
          </w:p>
        </w:tc>
      </w:tr>
      <w:tr w:rsidR="000078E9" w:rsidRPr="00684775" w14:paraId="3E7E665C" w14:textId="77777777" w:rsidTr="00282E7F">
        <w:trPr>
          <w:trHeight w:val="240"/>
          <w:jc w:val="center"/>
        </w:trPr>
        <w:tc>
          <w:tcPr>
            <w:tcW w:w="3403" w:type="dxa"/>
            <w:vAlign w:val="center"/>
          </w:tcPr>
          <w:p w14:paraId="24D04592" w14:textId="2C957397"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Sistema de detección de humo y/o calor</w:t>
            </w:r>
          </w:p>
        </w:tc>
        <w:tc>
          <w:tcPr>
            <w:tcW w:w="4389" w:type="dxa"/>
          </w:tcPr>
          <w:p w14:paraId="6509A7FC" w14:textId="5C7F7CB3"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No</w:t>
            </w:r>
          </w:p>
        </w:tc>
      </w:tr>
      <w:tr w:rsidR="000078E9" w:rsidRPr="00684775" w14:paraId="784A6AC6" w14:textId="77777777" w:rsidTr="00282E7F">
        <w:trPr>
          <w:trHeight w:val="240"/>
          <w:jc w:val="center"/>
        </w:trPr>
        <w:tc>
          <w:tcPr>
            <w:tcW w:w="3403" w:type="dxa"/>
            <w:vAlign w:val="center"/>
          </w:tcPr>
          <w:p w14:paraId="709F81D1" w14:textId="21F95B9E"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Número de entradas y salidas</w:t>
            </w:r>
          </w:p>
        </w:tc>
        <w:tc>
          <w:tcPr>
            <w:tcW w:w="4389" w:type="dxa"/>
          </w:tcPr>
          <w:p w14:paraId="324410EF" w14:textId="22A29196" w:rsidR="00282E7F" w:rsidRPr="00684775" w:rsidRDefault="003352A8"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1 sola entrada peatonal , 1 vehicular y 1 para la sala de máquinas.</w:t>
            </w:r>
          </w:p>
        </w:tc>
      </w:tr>
      <w:tr w:rsidR="000078E9" w:rsidRPr="00684775" w14:paraId="299F8BCF" w14:textId="77777777" w:rsidTr="00282E7F">
        <w:trPr>
          <w:trHeight w:val="240"/>
          <w:jc w:val="center"/>
        </w:trPr>
        <w:tc>
          <w:tcPr>
            <w:tcW w:w="3403" w:type="dxa"/>
            <w:vAlign w:val="center"/>
          </w:tcPr>
          <w:p w14:paraId="01F65570" w14:textId="7462F69D"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Planta de energía</w:t>
            </w:r>
          </w:p>
        </w:tc>
        <w:tc>
          <w:tcPr>
            <w:tcW w:w="4389" w:type="dxa"/>
          </w:tcPr>
          <w:p w14:paraId="62386C4C" w14:textId="7E27F370"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Si</w:t>
            </w:r>
          </w:p>
        </w:tc>
      </w:tr>
      <w:tr w:rsidR="000078E9" w:rsidRPr="00684775" w14:paraId="386AC564" w14:textId="77777777" w:rsidTr="00282E7F">
        <w:trPr>
          <w:trHeight w:val="240"/>
          <w:jc w:val="center"/>
        </w:trPr>
        <w:tc>
          <w:tcPr>
            <w:tcW w:w="3403" w:type="dxa"/>
            <w:vAlign w:val="center"/>
          </w:tcPr>
          <w:p w14:paraId="201E86D0" w14:textId="158B1606"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Sistema de alarma</w:t>
            </w:r>
          </w:p>
        </w:tc>
        <w:tc>
          <w:tcPr>
            <w:tcW w:w="4389" w:type="dxa"/>
          </w:tcPr>
          <w:p w14:paraId="4E268FE3" w14:textId="06D79B90"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Se cuenta con una alarma la cual es para el aviso de todas las emergencias.</w:t>
            </w:r>
          </w:p>
        </w:tc>
      </w:tr>
      <w:tr w:rsidR="000078E9" w:rsidRPr="00684775" w14:paraId="75FCE37D" w14:textId="77777777" w:rsidTr="00282E7F">
        <w:trPr>
          <w:trHeight w:val="240"/>
          <w:jc w:val="center"/>
        </w:trPr>
        <w:tc>
          <w:tcPr>
            <w:tcW w:w="3403" w:type="dxa"/>
            <w:vAlign w:val="center"/>
          </w:tcPr>
          <w:p w14:paraId="38765B17" w14:textId="55FC656E"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Techos</w:t>
            </w:r>
          </w:p>
        </w:tc>
        <w:tc>
          <w:tcPr>
            <w:tcW w:w="4389" w:type="dxa"/>
          </w:tcPr>
          <w:p w14:paraId="2F915880" w14:textId="556E44D5" w:rsidR="00282E7F" w:rsidRPr="00684775" w:rsidRDefault="00CC3BD0" w:rsidP="00282E7F">
            <w:pPr>
              <w:autoSpaceDE w:val="0"/>
              <w:autoSpaceDN w:val="0"/>
              <w:adjustRightInd w:val="0"/>
              <w:jc w:val="center"/>
              <w:rPr>
                <w:rFonts w:ascii="Arial" w:hAnsi="Arial" w:cs="Arial"/>
                <w:iCs/>
                <w:color w:val="auto"/>
                <w:sz w:val="24"/>
                <w:szCs w:val="24"/>
              </w:rPr>
            </w:pPr>
            <w:r w:rsidRPr="00684775">
              <w:rPr>
                <w:rFonts w:ascii="Arial" w:hAnsi="Arial" w:cs="Arial"/>
                <w:color w:val="auto"/>
                <w:sz w:val="24"/>
              </w:rPr>
              <w:t xml:space="preserve">Los techos </w:t>
            </w:r>
            <w:r w:rsidR="00243852" w:rsidRPr="00684775">
              <w:rPr>
                <w:rFonts w:ascii="Arial" w:hAnsi="Arial" w:cs="Arial"/>
                <w:color w:val="auto"/>
                <w:sz w:val="24"/>
              </w:rPr>
              <w:t>se encuentran en buenas condiciones.</w:t>
            </w:r>
          </w:p>
        </w:tc>
      </w:tr>
      <w:tr w:rsidR="000078E9" w:rsidRPr="00684775" w14:paraId="15F56366" w14:textId="77777777" w:rsidTr="00282E7F">
        <w:trPr>
          <w:trHeight w:val="240"/>
          <w:jc w:val="center"/>
        </w:trPr>
        <w:tc>
          <w:tcPr>
            <w:tcW w:w="3403" w:type="dxa"/>
            <w:vAlign w:val="center"/>
          </w:tcPr>
          <w:p w14:paraId="57C89D03" w14:textId="18F66F20"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Muros</w:t>
            </w:r>
          </w:p>
        </w:tc>
        <w:tc>
          <w:tcPr>
            <w:tcW w:w="4389" w:type="dxa"/>
          </w:tcPr>
          <w:p w14:paraId="463C64D7" w14:textId="5980AA62"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Son muros en mampostería en ladrillo y cemento</w:t>
            </w:r>
          </w:p>
        </w:tc>
      </w:tr>
      <w:tr w:rsidR="000078E9" w:rsidRPr="00684775" w14:paraId="49E4A67B" w14:textId="77777777" w:rsidTr="00282E7F">
        <w:trPr>
          <w:trHeight w:val="240"/>
          <w:jc w:val="center"/>
        </w:trPr>
        <w:tc>
          <w:tcPr>
            <w:tcW w:w="3403" w:type="dxa"/>
            <w:vAlign w:val="center"/>
          </w:tcPr>
          <w:p w14:paraId="3AC928C6" w14:textId="22979925"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Pisos y rampas</w:t>
            </w:r>
          </w:p>
        </w:tc>
        <w:tc>
          <w:tcPr>
            <w:tcW w:w="4389" w:type="dxa"/>
          </w:tcPr>
          <w:p w14:paraId="522E00E1" w14:textId="5C57C082" w:rsidR="00282E7F" w:rsidRPr="00684775" w:rsidRDefault="00CC3BD0" w:rsidP="00282E7F">
            <w:pPr>
              <w:autoSpaceDE w:val="0"/>
              <w:autoSpaceDN w:val="0"/>
              <w:adjustRightInd w:val="0"/>
              <w:jc w:val="center"/>
              <w:rPr>
                <w:rFonts w:ascii="Arial" w:hAnsi="Arial" w:cs="Arial"/>
                <w:iCs/>
                <w:color w:val="auto"/>
                <w:sz w:val="24"/>
                <w:szCs w:val="24"/>
              </w:rPr>
            </w:pPr>
            <w:r w:rsidRPr="00684775">
              <w:rPr>
                <w:rFonts w:ascii="Arial" w:hAnsi="Arial" w:cs="Arial"/>
                <w:color w:val="auto"/>
                <w:sz w:val="24"/>
              </w:rPr>
              <w:t xml:space="preserve">Se cuenta con pisos </w:t>
            </w:r>
            <w:r w:rsidR="00FE7909" w:rsidRPr="00684775">
              <w:rPr>
                <w:rFonts w:ascii="Arial" w:hAnsi="Arial" w:cs="Arial"/>
                <w:color w:val="auto"/>
                <w:sz w:val="24"/>
              </w:rPr>
              <w:t>en cemento y baldosa.</w:t>
            </w:r>
          </w:p>
        </w:tc>
      </w:tr>
      <w:tr w:rsidR="000078E9" w:rsidRPr="00684775" w14:paraId="508A7D87" w14:textId="77777777" w:rsidTr="00282E7F">
        <w:trPr>
          <w:trHeight w:val="240"/>
          <w:jc w:val="center"/>
        </w:trPr>
        <w:tc>
          <w:tcPr>
            <w:tcW w:w="3403" w:type="dxa"/>
            <w:vAlign w:val="center"/>
          </w:tcPr>
          <w:p w14:paraId="60B0FEC3" w14:textId="71F218C3"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Puertas y ventanas</w:t>
            </w:r>
          </w:p>
        </w:tc>
        <w:tc>
          <w:tcPr>
            <w:tcW w:w="4389" w:type="dxa"/>
          </w:tcPr>
          <w:p w14:paraId="012A584F" w14:textId="74F583FE"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Las ventanas no cuentan con películas de seguridad.</w:t>
            </w:r>
          </w:p>
        </w:tc>
      </w:tr>
      <w:tr w:rsidR="000078E9" w:rsidRPr="00684775" w14:paraId="4C9F35DB" w14:textId="77777777" w:rsidTr="00282E7F">
        <w:trPr>
          <w:trHeight w:val="240"/>
          <w:jc w:val="center"/>
        </w:trPr>
        <w:tc>
          <w:tcPr>
            <w:tcW w:w="3403" w:type="dxa"/>
            <w:vAlign w:val="center"/>
          </w:tcPr>
          <w:p w14:paraId="29008AC5" w14:textId="6C66DEEE"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 xml:space="preserve">Acueducto y alcantarillado </w:t>
            </w:r>
          </w:p>
        </w:tc>
        <w:tc>
          <w:tcPr>
            <w:tcW w:w="4389" w:type="dxa"/>
          </w:tcPr>
          <w:p w14:paraId="14D864C9" w14:textId="097CF15A"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Acueducto y alcantarillado de Bogotá</w:t>
            </w:r>
          </w:p>
        </w:tc>
      </w:tr>
      <w:tr w:rsidR="000078E9" w:rsidRPr="00684775" w14:paraId="31595F6E" w14:textId="77777777" w:rsidTr="00282E7F">
        <w:trPr>
          <w:trHeight w:val="240"/>
          <w:jc w:val="center"/>
        </w:trPr>
        <w:tc>
          <w:tcPr>
            <w:tcW w:w="3403" w:type="dxa"/>
            <w:vAlign w:val="center"/>
          </w:tcPr>
          <w:p w14:paraId="774ECCEB" w14:textId="4825E008"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Almacenamiento de agua</w:t>
            </w:r>
          </w:p>
        </w:tc>
        <w:tc>
          <w:tcPr>
            <w:tcW w:w="4389" w:type="dxa"/>
          </w:tcPr>
          <w:p w14:paraId="251853F3" w14:textId="7549D341"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Acueducto y alcantarillado de Bogotá</w:t>
            </w:r>
          </w:p>
        </w:tc>
      </w:tr>
      <w:tr w:rsidR="000078E9" w:rsidRPr="00684775" w14:paraId="030FB685" w14:textId="77777777" w:rsidTr="00282E7F">
        <w:trPr>
          <w:trHeight w:val="240"/>
          <w:jc w:val="center"/>
        </w:trPr>
        <w:tc>
          <w:tcPr>
            <w:tcW w:w="3403" w:type="dxa"/>
            <w:vAlign w:val="center"/>
          </w:tcPr>
          <w:p w14:paraId="3C64AC5E" w14:textId="74789E17" w:rsidR="00282E7F" w:rsidRPr="00684775" w:rsidRDefault="00282E7F"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 xml:space="preserve">Electricidad </w:t>
            </w:r>
          </w:p>
        </w:tc>
        <w:tc>
          <w:tcPr>
            <w:tcW w:w="4389" w:type="dxa"/>
          </w:tcPr>
          <w:p w14:paraId="7D355BCD" w14:textId="2996954F" w:rsidR="00282E7F" w:rsidRPr="00684775" w:rsidRDefault="00282E7F" w:rsidP="00282E7F">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ENEL</w:t>
            </w:r>
          </w:p>
        </w:tc>
      </w:tr>
    </w:tbl>
    <w:p w14:paraId="0A6FF4EA"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684775" w:rsidRDefault="009C6815" w:rsidP="00BD26CC">
      <w:pPr>
        <w:spacing w:after="0" w:line="240" w:lineRule="auto"/>
        <w:jc w:val="center"/>
        <w:rPr>
          <w:rFonts w:ascii="Arial" w:hAnsi="Arial" w:cs="Arial"/>
          <w:b/>
          <w:bCs/>
          <w:color w:val="auto"/>
          <w:sz w:val="24"/>
          <w:szCs w:val="24"/>
        </w:rPr>
      </w:pPr>
    </w:p>
    <w:p w14:paraId="50294955" w14:textId="77777777" w:rsidR="009C6815" w:rsidRPr="00684775" w:rsidRDefault="009C6815" w:rsidP="00BD26CC">
      <w:pPr>
        <w:spacing w:after="0" w:line="240" w:lineRule="auto"/>
        <w:jc w:val="center"/>
        <w:rPr>
          <w:rFonts w:ascii="Arial" w:hAnsi="Arial" w:cs="Arial"/>
          <w:b/>
          <w:bCs/>
          <w:color w:val="auto"/>
          <w:sz w:val="24"/>
          <w:szCs w:val="24"/>
        </w:rPr>
      </w:pPr>
    </w:p>
    <w:p w14:paraId="333996D1" w14:textId="5CDC4CC4" w:rsidR="00282E7F" w:rsidRPr="00684775" w:rsidRDefault="00282E7F" w:rsidP="00684775">
      <w:pPr>
        <w:pStyle w:val="Prrafodelista"/>
        <w:numPr>
          <w:ilvl w:val="2"/>
          <w:numId w:val="31"/>
        </w:numPr>
        <w:spacing w:after="0" w:line="240" w:lineRule="auto"/>
        <w:jc w:val="left"/>
        <w:rPr>
          <w:rFonts w:ascii="Arial" w:hAnsi="Arial" w:cs="Arial"/>
          <w:b/>
          <w:bCs/>
          <w:color w:val="auto"/>
          <w:sz w:val="24"/>
          <w:szCs w:val="24"/>
        </w:rPr>
      </w:pPr>
      <w:r w:rsidRPr="00684775">
        <w:rPr>
          <w:rFonts w:ascii="Arial" w:hAnsi="Arial" w:cs="Arial"/>
          <w:b/>
          <w:bCs/>
          <w:color w:val="auto"/>
          <w:sz w:val="24"/>
          <w:szCs w:val="24"/>
        </w:rPr>
        <w:t>Características constructivas de la Estación B-</w:t>
      </w:r>
      <w:r w:rsidR="003352A8" w:rsidRPr="00684775">
        <w:rPr>
          <w:rFonts w:ascii="Arial" w:hAnsi="Arial" w:cs="Arial"/>
          <w:b/>
          <w:bCs/>
          <w:color w:val="auto"/>
          <w:sz w:val="24"/>
          <w:szCs w:val="24"/>
        </w:rPr>
        <w:t>11 Candelaria</w:t>
      </w:r>
    </w:p>
    <w:p w14:paraId="39099CFD" w14:textId="77777777" w:rsidR="00282E7F" w:rsidRPr="00684775" w:rsidRDefault="00282E7F" w:rsidP="00CC3BD0">
      <w:pPr>
        <w:spacing w:after="0" w:line="240" w:lineRule="auto"/>
        <w:rPr>
          <w:rFonts w:ascii="Arial" w:hAnsi="Arial" w:cs="Arial"/>
          <w:b/>
          <w:bCs/>
          <w:color w:val="auto"/>
          <w:sz w:val="24"/>
          <w:szCs w:val="24"/>
        </w:rPr>
      </w:pPr>
    </w:p>
    <w:p w14:paraId="14C1148C" w14:textId="79049A78" w:rsidR="000078E9" w:rsidRDefault="00243852" w:rsidP="00243852">
      <w:pPr>
        <w:pStyle w:val="Textoindependiente"/>
        <w:ind w:right="343"/>
        <w:jc w:val="both"/>
        <w:rPr>
          <w:rFonts w:ascii="Arial" w:hAnsi="Arial" w:cs="Arial"/>
          <w:color w:val="auto"/>
          <w:sz w:val="24"/>
        </w:rPr>
      </w:pPr>
      <w:r w:rsidRPr="00684775">
        <w:rPr>
          <w:rFonts w:ascii="Arial" w:hAnsi="Arial" w:cs="Arial"/>
          <w:color w:val="auto"/>
          <w:sz w:val="24"/>
        </w:rPr>
        <w:t xml:space="preserve">La Estación </w:t>
      </w:r>
      <w:r w:rsidR="003352A8" w:rsidRPr="00684775">
        <w:rPr>
          <w:rFonts w:ascii="Arial" w:hAnsi="Arial" w:cs="Arial"/>
          <w:color w:val="auto"/>
          <w:sz w:val="24"/>
        </w:rPr>
        <w:t>B-11 Candelaria</w:t>
      </w:r>
      <w:r w:rsidRPr="00684775">
        <w:rPr>
          <w:rFonts w:ascii="Arial" w:hAnsi="Arial" w:cs="Arial"/>
          <w:color w:val="auto"/>
          <w:sz w:val="24"/>
        </w:rPr>
        <w:t xml:space="preserve"> se encuentra en un lote medianero de 3</w:t>
      </w:r>
      <w:r w:rsidR="003352A8" w:rsidRPr="00684775">
        <w:rPr>
          <w:rFonts w:ascii="Arial" w:hAnsi="Arial" w:cs="Arial"/>
          <w:color w:val="auto"/>
          <w:sz w:val="24"/>
        </w:rPr>
        <w:t>32</w:t>
      </w:r>
      <w:r w:rsidRPr="00684775">
        <w:rPr>
          <w:rFonts w:ascii="Arial" w:hAnsi="Arial" w:cs="Arial"/>
          <w:color w:val="auto"/>
          <w:sz w:val="24"/>
        </w:rPr>
        <w:t xml:space="preserve"> mts2, de los cuales el área construida es de </w:t>
      </w:r>
      <w:r w:rsidR="003352A8" w:rsidRPr="00684775">
        <w:rPr>
          <w:rFonts w:ascii="Arial" w:hAnsi="Arial" w:cs="Arial"/>
          <w:color w:val="auto"/>
          <w:sz w:val="24"/>
        </w:rPr>
        <w:t>2</w:t>
      </w:r>
      <w:r w:rsidRPr="00684775">
        <w:rPr>
          <w:rFonts w:ascii="Arial" w:hAnsi="Arial" w:cs="Arial"/>
          <w:color w:val="auto"/>
          <w:sz w:val="24"/>
        </w:rPr>
        <w:t xml:space="preserve">06 mt2. La edificación es de </w:t>
      </w:r>
      <w:r w:rsidR="003352A8" w:rsidRPr="00684775">
        <w:rPr>
          <w:rFonts w:ascii="Arial" w:hAnsi="Arial" w:cs="Arial"/>
          <w:color w:val="auto"/>
          <w:sz w:val="24"/>
        </w:rPr>
        <w:t>un</w:t>
      </w:r>
      <w:r w:rsidRPr="00684775">
        <w:rPr>
          <w:rFonts w:ascii="Arial" w:hAnsi="Arial" w:cs="Arial"/>
          <w:color w:val="auto"/>
          <w:sz w:val="24"/>
        </w:rPr>
        <w:t xml:space="preserve"> nivel; sistema estructural en mampostería confinada; cubierta en asbesto cemento</w:t>
      </w:r>
      <w:r w:rsidR="003352A8" w:rsidRPr="00684775">
        <w:rPr>
          <w:rFonts w:ascii="Arial" w:hAnsi="Arial" w:cs="Arial"/>
          <w:color w:val="auto"/>
          <w:sz w:val="24"/>
        </w:rPr>
        <w:t xml:space="preserve"> y teja plástica</w:t>
      </w:r>
      <w:r w:rsidRPr="00684775">
        <w:rPr>
          <w:rFonts w:ascii="Arial" w:hAnsi="Arial" w:cs="Arial"/>
          <w:color w:val="auto"/>
          <w:sz w:val="24"/>
        </w:rPr>
        <w:t>; no cuenta con refuerzo estructural de norma sismorresistente. L</w:t>
      </w:r>
      <w:r w:rsidR="003352A8" w:rsidRPr="00684775">
        <w:rPr>
          <w:rFonts w:ascii="Arial" w:hAnsi="Arial" w:cs="Arial"/>
          <w:color w:val="auto"/>
          <w:sz w:val="24"/>
        </w:rPr>
        <w:t>a puerta</w:t>
      </w:r>
      <w:r w:rsidR="00510BB4">
        <w:rPr>
          <w:rFonts w:ascii="Arial" w:hAnsi="Arial" w:cs="Arial"/>
          <w:color w:val="auto"/>
          <w:sz w:val="24"/>
        </w:rPr>
        <w:t xml:space="preserve"> </w:t>
      </w:r>
      <w:r w:rsidR="003352A8" w:rsidRPr="00684775">
        <w:rPr>
          <w:rFonts w:ascii="Arial" w:hAnsi="Arial" w:cs="Arial"/>
          <w:color w:val="auto"/>
          <w:sz w:val="24"/>
        </w:rPr>
        <w:t xml:space="preserve">de acceso vehicular </w:t>
      </w:r>
      <w:r w:rsidR="00510BB4">
        <w:rPr>
          <w:rFonts w:ascii="Arial" w:hAnsi="Arial" w:cs="Arial"/>
          <w:color w:val="auto"/>
          <w:sz w:val="24"/>
        </w:rPr>
        <w:t>para las máquinas es</w:t>
      </w:r>
      <w:r w:rsidR="003352A8" w:rsidRPr="00684775">
        <w:rPr>
          <w:rFonts w:ascii="Arial" w:hAnsi="Arial" w:cs="Arial"/>
          <w:color w:val="auto"/>
          <w:sz w:val="24"/>
        </w:rPr>
        <w:t xml:space="preserve"> automática, cuenta con cctv, alarma sonora y señalización de rutas y salidas de evacuación.</w:t>
      </w:r>
    </w:p>
    <w:p w14:paraId="40A6E5A1" w14:textId="0769EE45" w:rsidR="00284CC1" w:rsidRDefault="00284CC1" w:rsidP="00243852">
      <w:pPr>
        <w:pStyle w:val="Textoindependiente"/>
        <w:ind w:right="343"/>
        <w:jc w:val="both"/>
        <w:rPr>
          <w:rFonts w:ascii="Arial" w:hAnsi="Arial" w:cs="Arial"/>
          <w:color w:val="auto"/>
          <w:sz w:val="24"/>
        </w:rPr>
      </w:pPr>
    </w:p>
    <w:p w14:paraId="05E6736F" w14:textId="74E71CCC" w:rsidR="00284CC1" w:rsidRDefault="00284CC1" w:rsidP="00243852">
      <w:pPr>
        <w:pStyle w:val="Textoindependiente"/>
        <w:ind w:right="343"/>
        <w:jc w:val="both"/>
        <w:rPr>
          <w:rFonts w:ascii="Arial" w:hAnsi="Arial" w:cs="Arial"/>
          <w:color w:val="auto"/>
          <w:sz w:val="24"/>
        </w:rPr>
      </w:pPr>
    </w:p>
    <w:p w14:paraId="6148B625" w14:textId="3D8082FB" w:rsidR="00284CC1" w:rsidRDefault="00284CC1" w:rsidP="00243852">
      <w:pPr>
        <w:pStyle w:val="Textoindependiente"/>
        <w:ind w:right="343"/>
        <w:jc w:val="both"/>
        <w:rPr>
          <w:rFonts w:ascii="Arial" w:hAnsi="Arial" w:cs="Arial"/>
          <w:color w:val="auto"/>
          <w:sz w:val="24"/>
        </w:rPr>
      </w:pPr>
    </w:p>
    <w:p w14:paraId="062DB359" w14:textId="77777777" w:rsidR="00284CC1" w:rsidRPr="00684775" w:rsidRDefault="00284CC1" w:rsidP="00243852">
      <w:pPr>
        <w:pStyle w:val="Textoindependiente"/>
        <w:ind w:right="343"/>
        <w:jc w:val="both"/>
        <w:rPr>
          <w:rFonts w:ascii="Arial" w:hAnsi="Arial" w:cs="Arial"/>
          <w:color w:val="auto"/>
          <w:sz w:val="24"/>
        </w:rPr>
      </w:pPr>
    </w:p>
    <w:p w14:paraId="5F315D8F" w14:textId="77777777" w:rsidR="00BD26CC" w:rsidRPr="00684775" w:rsidRDefault="00BD26CC" w:rsidP="009E3448">
      <w:pPr>
        <w:pStyle w:val="Default"/>
        <w:jc w:val="both"/>
        <w:rPr>
          <w:b/>
          <w:bCs/>
          <w:color w:val="auto"/>
          <w:lang w:val="es-CO"/>
        </w:rPr>
      </w:pPr>
    </w:p>
    <w:p w14:paraId="644899AF" w14:textId="5FCA60FA" w:rsidR="00282E7F" w:rsidRDefault="0036619F" w:rsidP="00FE7909">
      <w:pPr>
        <w:pStyle w:val="Default"/>
        <w:numPr>
          <w:ilvl w:val="1"/>
          <w:numId w:val="31"/>
        </w:numPr>
        <w:jc w:val="both"/>
        <w:rPr>
          <w:b/>
          <w:bCs/>
          <w:color w:val="auto"/>
          <w:lang w:val="es-CO"/>
        </w:rPr>
      </w:pPr>
      <w:r w:rsidRPr="00684775">
        <w:rPr>
          <w:b/>
          <w:bCs/>
          <w:color w:val="auto"/>
          <w:lang w:val="es-CO"/>
        </w:rPr>
        <w:t xml:space="preserve"> </w:t>
      </w:r>
      <w:r w:rsidR="00282E7F" w:rsidRPr="00684775">
        <w:rPr>
          <w:b/>
          <w:bCs/>
          <w:color w:val="auto"/>
          <w:lang w:val="es-CO"/>
        </w:rPr>
        <w:t>Rutas y salidas de evacuación principales</w:t>
      </w:r>
    </w:p>
    <w:p w14:paraId="71F738C0" w14:textId="77777777" w:rsidR="00284CC1" w:rsidRPr="00284CC1" w:rsidRDefault="00284CC1" w:rsidP="00284CC1">
      <w:pPr>
        <w:pStyle w:val="Default"/>
        <w:ind w:left="720"/>
        <w:jc w:val="both"/>
        <w:rPr>
          <w:b/>
          <w:bCs/>
          <w:color w:val="auto"/>
          <w:lang w:val="es-CO"/>
        </w:rPr>
      </w:pPr>
    </w:p>
    <w:p w14:paraId="52034916" w14:textId="4B893687" w:rsidR="00FE7909" w:rsidRPr="00684775" w:rsidRDefault="00364B56" w:rsidP="00FE7909">
      <w:pPr>
        <w:rPr>
          <w:rFonts w:ascii="Arial" w:hAnsi="Arial" w:cs="Arial"/>
          <w:color w:val="auto"/>
          <w:sz w:val="24"/>
          <w:szCs w:val="24"/>
        </w:rPr>
      </w:pPr>
      <w:r w:rsidRPr="00684775">
        <w:rPr>
          <w:rFonts w:ascii="Arial" w:hAnsi="Arial" w:cs="Arial"/>
          <w:color w:val="auto"/>
          <w:sz w:val="24"/>
          <w:szCs w:val="24"/>
        </w:rPr>
        <w:t>El personal que se encuentre en la estación deberá dirigirse por las salidas de emergencia hacia la entrada principal, en búsqueda del punto de encuentro. El personal asignado al puesto de guardia evacuará por la sala de máquinas hacia la salida de evacuación, encontrándose durante el recorrido con el personal ubicado en alojamientos, comedor y oficinas. Todo el personal deberá concentrarse en el costado lateral de la estación, en el área del parqueadero, designado como punto de encuentro.</w:t>
      </w:r>
    </w:p>
    <w:p w14:paraId="08CEE435" w14:textId="77777777" w:rsidR="00757D38" w:rsidRPr="00684775" w:rsidRDefault="00757D38" w:rsidP="00684775">
      <w:pPr>
        <w:pStyle w:val="Prrafodelista"/>
        <w:numPr>
          <w:ilvl w:val="0"/>
          <w:numId w:val="18"/>
        </w:numPr>
        <w:rPr>
          <w:rFonts w:ascii="Arial" w:hAnsi="Arial" w:cs="Arial"/>
          <w:b/>
          <w:bCs/>
          <w:color w:val="auto"/>
          <w:sz w:val="24"/>
          <w:szCs w:val="24"/>
          <w:lang w:val="es-CO"/>
        </w:rPr>
      </w:pPr>
      <w:r w:rsidRPr="00684775">
        <w:rPr>
          <w:rFonts w:ascii="Arial" w:hAnsi="Arial" w:cs="Arial"/>
          <w:b/>
          <w:bCs/>
          <w:color w:val="auto"/>
          <w:sz w:val="24"/>
          <w:szCs w:val="24"/>
          <w:lang w:val="es-CO"/>
        </w:rPr>
        <w:t>Verificación de medios de evacuación</w:t>
      </w:r>
    </w:p>
    <w:p w14:paraId="041584B9" w14:textId="77777777"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48915AEA" w14:textId="43B625EE" w:rsidR="00757D38" w:rsidRPr="00510BB4"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La edificación cuenta con las siguientes salidas de evacuación identificadas</w:t>
      </w:r>
      <w:r w:rsidR="00510BB4" w:rsidRPr="00510BB4">
        <w:rPr>
          <w:rFonts w:ascii="Arial" w:hAnsi="Arial" w:cs="Arial"/>
          <w:color w:val="auto"/>
          <w:sz w:val="24"/>
          <w:szCs w:val="24"/>
          <w:lang w:val="es-CO"/>
        </w:rPr>
        <w:t>:</w:t>
      </w:r>
    </w:p>
    <w:p w14:paraId="499D3285" w14:textId="77777777" w:rsidR="00510BB4" w:rsidRPr="00510BB4" w:rsidRDefault="00757D38" w:rsidP="00510BB4">
      <w:pPr>
        <w:numPr>
          <w:ilvl w:val="0"/>
          <w:numId w:val="17"/>
        </w:numPr>
        <w:rPr>
          <w:rFonts w:ascii="Arial" w:hAnsi="Arial" w:cs="Arial"/>
          <w:color w:val="auto"/>
          <w:sz w:val="24"/>
          <w:szCs w:val="24"/>
          <w:lang w:val="es-CO"/>
        </w:rPr>
      </w:pPr>
      <w:r w:rsidRPr="00510BB4">
        <w:rPr>
          <w:rFonts w:ascii="Arial" w:hAnsi="Arial" w:cs="Arial"/>
          <w:color w:val="auto"/>
          <w:sz w:val="24"/>
          <w:szCs w:val="24"/>
          <w:lang w:val="es-CO"/>
        </w:rPr>
        <w:t xml:space="preserve">Salida principal hacia el costado frontal de la estación </w:t>
      </w:r>
    </w:p>
    <w:p w14:paraId="3AD5B768" w14:textId="6E22D6F4" w:rsidR="00757D38" w:rsidRPr="00684775" w:rsidRDefault="00757D38" w:rsidP="00510BB4">
      <w:pPr>
        <w:rPr>
          <w:rFonts w:ascii="Arial" w:hAnsi="Arial" w:cs="Arial"/>
          <w:color w:val="auto"/>
          <w:sz w:val="24"/>
          <w:szCs w:val="24"/>
          <w:lang w:val="es-CO"/>
        </w:rPr>
      </w:pPr>
      <w:r w:rsidRPr="00684775">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33E9DF28" w14:textId="77777777"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2E22DB39" w14:textId="77777777" w:rsidR="00757D38" w:rsidRPr="00684775" w:rsidRDefault="00757D38" w:rsidP="00684775">
      <w:pPr>
        <w:pStyle w:val="Prrafodelista"/>
        <w:numPr>
          <w:ilvl w:val="0"/>
          <w:numId w:val="18"/>
        </w:numPr>
        <w:rPr>
          <w:rFonts w:ascii="Arial" w:hAnsi="Arial" w:cs="Arial"/>
          <w:b/>
          <w:bCs/>
          <w:color w:val="auto"/>
          <w:sz w:val="24"/>
          <w:szCs w:val="24"/>
          <w:lang w:val="es-CO"/>
        </w:rPr>
      </w:pPr>
      <w:r w:rsidRPr="00684775">
        <w:rPr>
          <w:rFonts w:ascii="Arial" w:hAnsi="Arial" w:cs="Arial"/>
          <w:b/>
          <w:bCs/>
          <w:color w:val="auto"/>
          <w:sz w:val="24"/>
          <w:szCs w:val="24"/>
          <w:lang w:val="es-CO"/>
        </w:rPr>
        <w:t>Plan de Acción de Evacuación</w:t>
      </w:r>
    </w:p>
    <w:p w14:paraId="0A40DD72" w14:textId="77777777"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757C19AE" w14:textId="77777777" w:rsidR="00757D38" w:rsidRPr="00684775" w:rsidRDefault="00757D38" w:rsidP="00284CC1">
      <w:pPr>
        <w:numPr>
          <w:ilvl w:val="0"/>
          <w:numId w:val="60"/>
        </w:numPr>
        <w:rPr>
          <w:rFonts w:ascii="Arial" w:hAnsi="Arial" w:cs="Arial"/>
          <w:color w:val="auto"/>
          <w:sz w:val="24"/>
          <w:szCs w:val="24"/>
          <w:lang w:val="es-CO"/>
        </w:rPr>
      </w:pPr>
      <w:r w:rsidRPr="00684775">
        <w:rPr>
          <w:rFonts w:ascii="Arial" w:hAnsi="Arial" w:cs="Arial"/>
          <w:color w:val="auto"/>
          <w:sz w:val="24"/>
          <w:szCs w:val="24"/>
          <w:lang w:val="es-CO"/>
        </w:rPr>
        <w:t>Criterios de activación.</w:t>
      </w:r>
    </w:p>
    <w:p w14:paraId="34F21C0D" w14:textId="77777777" w:rsidR="00757D38" w:rsidRPr="00684775" w:rsidRDefault="00757D38" w:rsidP="00284CC1">
      <w:pPr>
        <w:numPr>
          <w:ilvl w:val="0"/>
          <w:numId w:val="60"/>
        </w:numPr>
        <w:rPr>
          <w:rFonts w:ascii="Arial" w:hAnsi="Arial" w:cs="Arial"/>
          <w:color w:val="auto"/>
          <w:sz w:val="24"/>
          <w:szCs w:val="24"/>
          <w:lang w:val="es-CO"/>
        </w:rPr>
      </w:pPr>
      <w:r w:rsidRPr="00684775">
        <w:rPr>
          <w:rFonts w:ascii="Arial" w:hAnsi="Arial" w:cs="Arial"/>
          <w:color w:val="auto"/>
          <w:sz w:val="24"/>
          <w:szCs w:val="24"/>
          <w:lang w:val="es-CO"/>
        </w:rPr>
        <w:t>Secuencia de actuación.</w:t>
      </w:r>
    </w:p>
    <w:p w14:paraId="472AF1AB" w14:textId="77777777" w:rsidR="00757D38" w:rsidRPr="00684775" w:rsidRDefault="00757D38" w:rsidP="00284CC1">
      <w:pPr>
        <w:numPr>
          <w:ilvl w:val="0"/>
          <w:numId w:val="60"/>
        </w:numPr>
        <w:rPr>
          <w:rFonts w:ascii="Arial" w:hAnsi="Arial" w:cs="Arial"/>
          <w:color w:val="auto"/>
          <w:sz w:val="24"/>
          <w:szCs w:val="24"/>
          <w:lang w:val="es-CO"/>
        </w:rPr>
      </w:pPr>
      <w:r w:rsidRPr="00684775">
        <w:rPr>
          <w:rFonts w:ascii="Arial" w:hAnsi="Arial" w:cs="Arial"/>
          <w:color w:val="auto"/>
          <w:sz w:val="24"/>
          <w:szCs w:val="24"/>
          <w:lang w:val="es-CO"/>
        </w:rPr>
        <w:t>Responsables por nivel jerárquico.</w:t>
      </w:r>
    </w:p>
    <w:p w14:paraId="558609E2" w14:textId="77777777" w:rsidR="00757D38" w:rsidRPr="00684775" w:rsidRDefault="00757D38" w:rsidP="00284CC1">
      <w:pPr>
        <w:numPr>
          <w:ilvl w:val="0"/>
          <w:numId w:val="60"/>
        </w:numPr>
        <w:rPr>
          <w:rFonts w:ascii="Arial" w:hAnsi="Arial" w:cs="Arial"/>
          <w:color w:val="auto"/>
          <w:sz w:val="24"/>
          <w:szCs w:val="24"/>
          <w:lang w:val="es-CO"/>
        </w:rPr>
      </w:pPr>
      <w:r w:rsidRPr="00684775">
        <w:rPr>
          <w:rFonts w:ascii="Arial" w:hAnsi="Arial" w:cs="Arial"/>
          <w:color w:val="auto"/>
          <w:sz w:val="24"/>
          <w:szCs w:val="24"/>
          <w:lang w:val="es-CO"/>
        </w:rPr>
        <w:t>Mecanismos de comunicación.</w:t>
      </w:r>
    </w:p>
    <w:p w14:paraId="01E2CCAD" w14:textId="77777777" w:rsidR="00284CC1" w:rsidRDefault="00757D38" w:rsidP="00FE7909">
      <w:pPr>
        <w:numPr>
          <w:ilvl w:val="0"/>
          <w:numId w:val="60"/>
        </w:numPr>
        <w:rPr>
          <w:rFonts w:ascii="Arial" w:hAnsi="Arial" w:cs="Arial"/>
          <w:color w:val="auto"/>
          <w:sz w:val="24"/>
          <w:szCs w:val="24"/>
          <w:lang w:val="es-CO"/>
        </w:rPr>
      </w:pPr>
      <w:r w:rsidRPr="00684775">
        <w:rPr>
          <w:rFonts w:ascii="Arial" w:hAnsi="Arial" w:cs="Arial"/>
          <w:color w:val="auto"/>
          <w:sz w:val="24"/>
          <w:szCs w:val="24"/>
          <w:lang w:val="es-CO"/>
        </w:rPr>
        <w:t>Control y verificación del personal evacuado.</w:t>
      </w:r>
    </w:p>
    <w:p w14:paraId="198CCE7A" w14:textId="6EDCABF3" w:rsidR="00FE7909" w:rsidRPr="00284CC1" w:rsidRDefault="00757D38" w:rsidP="00FE7909">
      <w:pPr>
        <w:numPr>
          <w:ilvl w:val="0"/>
          <w:numId w:val="60"/>
        </w:numPr>
        <w:rPr>
          <w:rFonts w:ascii="Arial" w:hAnsi="Arial" w:cs="Arial"/>
          <w:color w:val="auto"/>
          <w:sz w:val="24"/>
          <w:szCs w:val="24"/>
          <w:lang w:val="es-CO"/>
        </w:rPr>
      </w:pPr>
      <w:r w:rsidRPr="00284CC1">
        <w:rPr>
          <w:rFonts w:ascii="Arial" w:hAnsi="Arial" w:cs="Arial"/>
          <w:color w:val="auto"/>
          <w:sz w:val="24"/>
          <w:szCs w:val="24"/>
          <w:lang w:val="es-CO"/>
        </w:rPr>
        <w:lastRenderedPageBreak/>
        <w:t>El presente Plan de Emergencias define el marco organizacional y los lineamientos generales, mientras que los PONs constituyen el instrumento operativo para su ejecución, en coherencia con el Sistema Comando de Incidentes (SCI).</w:t>
      </w:r>
    </w:p>
    <w:p w14:paraId="51EC33D0" w14:textId="7AF9344D" w:rsidR="00CC3BD0" w:rsidRPr="00684775" w:rsidRDefault="00282E7F" w:rsidP="00684775">
      <w:pPr>
        <w:pStyle w:val="Default"/>
        <w:numPr>
          <w:ilvl w:val="1"/>
          <w:numId w:val="31"/>
        </w:numPr>
        <w:jc w:val="both"/>
        <w:rPr>
          <w:b/>
          <w:bCs/>
          <w:color w:val="auto"/>
          <w:lang w:val="es-CO"/>
        </w:rPr>
      </w:pPr>
      <w:r w:rsidRPr="00684775">
        <w:rPr>
          <w:b/>
          <w:bCs/>
          <w:color w:val="auto"/>
          <w:lang w:val="es-CO"/>
        </w:rPr>
        <w:t>Punto de encuentro</w:t>
      </w:r>
    </w:p>
    <w:p w14:paraId="01F8250A" w14:textId="18754861" w:rsidR="00282E7F" w:rsidRPr="00684775" w:rsidRDefault="00282E7F" w:rsidP="00282E7F">
      <w:pPr>
        <w:spacing w:after="0" w:line="240" w:lineRule="auto"/>
        <w:jc w:val="center"/>
        <w:rPr>
          <w:rFonts w:ascii="Arial" w:hAnsi="Arial" w:cs="Arial"/>
          <w:b/>
          <w:bCs/>
          <w:color w:val="auto"/>
          <w:sz w:val="24"/>
          <w:szCs w:val="24"/>
        </w:rPr>
      </w:pPr>
      <w:r w:rsidRPr="00684775">
        <w:rPr>
          <w:rFonts w:ascii="Arial" w:hAnsi="Arial" w:cs="Arial"/>
          <w:b/>
          <w:bCs/>
          <w:color w:val="auto"/>
          <w:sz w:val="24"/>
          <w:szCs w:val="24"/>
        </w:rPr>
        <w:t>Gráfico 3. Punto de encuentro</w:t>
      </w:r>
    </w:p>
    <w:p w14:paraId="72244A56" w14:textId="5DA38F08" w:rsidR="00282E7F" w:rsidRPr="00684775" w:rsidRDefault="00282E7F" w:rsidP="00282E7F">
      <w:pPr>
        <w:pStyle w:val="Default"/>
        <w:jc w:val="center"/>
        <w:rPr>
          <w:noProof/>
          <w:lang w:val="es-MX" w:eastAsia="es-MX"/>
        </w:rPr>
      </w:pPr>
    </w:p>
    <w:p w14:paraId="27641E9C" w14:textId="66B3183F" w:rsidR="00364B56" w:rsidRPr="00684775" w:rsidRDefault="00364B56" w:rsidP="00282E7F">
      <w:pPr>
        <w:pStyle w:val="Default"/>
        <w:jc w:val="center"/>
        <w:rPr>
          <w:noProof/>
          <w:lang w:val="es-MX" w:eastAsia="es-MX"/>
        </w:rPr>
      </w:pPr>
      <w:r w:rsidRPr="00684775">
        <w:rPr>
          <w:b/>
          <w:noProof/>
          <w:sz w:val="22"/>
          <w:szCs w:val="22"/>
          <w:lang w:val="es-CO" w:eastAsia="es-CO"/>
        </w:rPr>
        <w:drawing>
          <wp:anchor distT="0" distB="0" distL="114300" distR="114300" simplePos="0" relativeHeight="251679232" behindDoc="0" locked="0" layoutInCell="1" allowOverlap="1" wp14:anchorId="575749FE" wp14:editId="45BB73B6">
            <wp:simplePos x="0" y="0"/>
            <wp:positionH relativeFrom="margin">
              <wp:posOffset>2080895</wp:posOffset>
            </wp:positionH>
            <wp:positionV relativeFrom="paragraph">
              <wp:posOffset>85726</wp:posOffset>
            </wp:positionV>
            <wp:extent cx="2590165" cy="1798320"/>
            <wp:effectExtent l="76200" t="76200" r="133985" b="12573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8047" t="1010"/>
                    <a:stretch>
                      <a:fillRect/>
                    </a:stretch>
                  </pic:blipFill>
                  <pic:spPr bwMode="auto">
                    <a:xfrm>
                      <a:off x="0" y="0"/>
                      <a:ext cx="2599073" cy="180450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EEF8E" w14:textId="484B23EC" w:rsidR="00364B56" w:rsidRPr="00684775" w:rsidRDefault="00364B56" w:rsidP="00282E7F">
      <w:pPr>
        <w:pStyle w:val="Default"/>
        <w:jc w:val="center"/>
        <w:rPr>
          <w:noProof/>
          <w:lang w:val="es-MX" w:eastAsia="es-MX"/>
        </w:rPr>
      </w:pPr>
    </w:p>
    <w:p w14:paraId="0459AE61" w14:textId="03645AD4" w:rsidR="00364B56" w:rsidRPr="00684775" w:rsidRDefault="00364B56" w:rsidP="00282E7F">
      <w:pPr>
        <w:pStyle w:val="Default"/>
        <w:jc w:val="center"/>
        <w:rPr>
          <w:noProof/>
          <w:lang w:val="es-MX" w:eastAsia="es-MX"/>
        </w:rPr>
      </w:pPr>
    </w:p>
    <w:p w14:paraId="7172C109" w14:textId="3EC89057" w:rsidR="00364B56" w:rsidRPr="00684775" w:rsidRDefault="00510BB4" w:rsidP="00282E7F">
      <w:pPr>
        <w:pStyle w:val="Default"/>
        <w:jc w:val="center"/>
        <w:rPr>
          <w:noProof/>
          <w:lang w:val="es-MX" w:eastAsia="es-MX"/>
        </w:rPr>
      </w:pPr>
      <w:r w:rsidRPr="00684775">
        <w:rPr>
          <w:noProof/>
          <w:color w:val="auto"/>
          <w:lang w:val="es-CO" w:eastAsia="es-CO"/>
        </w:rPr>
        <mc:AlternateContent>
          <mc:Choice Requires="wps">
            <w:drawing>
              <wp:anchor distT="0" distB="0" distL="114300" distR="114300" simplePos="0" relativeHeight="251681280" behindDoc="0" locked="0" layoutInCell="1" allowOverlap="1" wp14:anchorId="1D69BDB6" wp14:editId="0EF36342">
                <wp:simplePos x="0" y="0"/>
                <wp:positionH relativeFrom="column">
                  <wp:posOffset>3046730</wp:posOffset>
                </wp:positionH>
                <wp:positionV relativeFrom="paragraph">
                  <wp:posOffset>10795</wp:posOffset>
                </wp:positionV>
                <wp:extent cx="1152525" cy="314325"/>
                <wp:effectExtent l="0" t="0" r="28575" b="47625"/>
                <wp:wrapSquare wrapText="bothSides"/>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284CC1" w:rsidRPr="00282E7F" w:rsidRDefault="00284CC1"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39.9pt;margin-top:.85pt;width:90.75pt;height:24.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Ckq2FT3wAAAAgBAAAP&#10;AAAAZHJzL2Rvd25yZXYueG1sTI/BTsMwEETvSPyDtUhcUOuklJSGOBUgcUNFtOXAzY2XxDReh9ht&#10;wt+znOC4eqOZt8VqdK04YR+sJwXpNAGBVHljqVaw2z5NbkGEqMno1hMq+MYAq/L8rNC58QO94mkT&#10;a8ElFHKtoImxy6UMVYNOh6nvkJh9+N7pyGdfS9PrgctdK2dJkkmnLfFCozt8bLA6bI5OQT08uJfl&#10;bv6ZvNkDre3V+1f13Cl1eTHe34GIOMa/MPzqszqU7LT3RzJBtArmiyWrRwYLEMyzLL0GsVdwk85A&#10;loX8/0D5AwAA//8DAFBLAQItABQABgAIAAAAIQC2gziS/gAAAOEBAAATAAAAAAAAAAAAAAAAAAAA&#10;AABbQ29udGVudF9UeXBlc10ueG1sUEsBAi0AFAAGAAgAAAAhADj9If/WAAAAlAEAAAsAAAAAAAAA&#10;AAAAAAAALwEAAF9yZWxzLy5yZWxzUEsBAi0AFAAGAAgAAAAhANus7FBxAgAAOgUAAA4AAAAAAAAA&#10;AAAAAAAALgIAAGRycy9lMm9Eb2MueG1sUEsBAi0AFAAGAAgAAAAhAKSrYVPfAAAACAEAAA8AAAAA&#10;AAAAAAAAAAAAywQAAGRycy9kb3ducmV2LnhtbFBLBQYAAAAABAAEAPMAAADXBQAAAAA=&#10;" fillcolor="#70ad47 [3209]" strokecolor="#375623 [1609]" strokeweight="1pt">
                <v:textbox>
                  <w:txbxContent>
                    <w:p w14:paraId="35F1BCB9" w14:textId="02AE25E5" w:rsidR="00284CC1" w:rsidRPr="00282E7F" w:rsidRDefault="00284CC1" w:rsidP="00282E7F">
                      <w:pPr>
                        <w:rPr>
                          <w:b/>
                          <w:color w:val="262626" w:themeColor="text1" w:themeTint="D9"/>
                          <w:sz w:val="18"/>
                          <w:szCs w:val="20"/>
                        </w:rPr>
                      </w:pPr>
                      <w:r w:rsidRPr="00282E7F">
                        <w:rPr>
                          <w:b/>
                          <w:color w:val="262626" w:themeColor="text1" w:themeTint="D9"/>
                          <w:sz w:val="18"/>
                          <w:szCs w:val="20"/>
                        </w:rPr>
                        <w:t>P. de encuentro</w:t>
                      </w:r>
                    </w:p>
                  </w:txbxContent>
                </v:textbox>
                <w10:wrap type="square"/>
              </v:shape>
            </w:pict>
          </mc:Fallback>
        </mc:AlternateContent>
      </w:r>
    </w:p>
    <w:p w14:paraId="5B9A8C45" w14:textId="239F9E84" w:rsidR="00364B56" w:rsidRPr="00684775" w:rsidRDefault="00364B56" w:rsidP="00282E7F">
      <w:pPr>
        <w:pStyle w:val="Default"/>
        <w:jc w:val="center"/>
        <w:rPr>
          <w:noProof/>
          <w:lang w:val="es-MX" w:eastAsia="es-MX"/>
        </w:rPr>
      </w:pPr>
    </w:p>
    <w:p w14:paraId="6138A65E" w14:textId="0411ED48" w:rsidR="00364B56" w:rsidRPr="00684775" w:rsidRDefault="00364B56" w:rsidP="00282E7F">
      <w:pPr>
        <w:pStyle w:val="Default"/>
        <w:jc w:val="center"/>
        <w:rPr>
          <w:noProof/>
          <w:lang w:val="es-MX" w:eastAsia="es-MX"/>
        </w:rPr>
      </w:pPr>
    </w:p>
    <w:p w14:paraId="7A045076" w14:textId="6C4C834B" w:rsidR="00364B56" w:rsidRPr="00684775" w:rsidRDefault="00364B56" w:rsidP="00282E7F">
      <w:pPr>
        <w:pStyle w:val="Default"/>
        <w:jc w:val="center"/>
        <w:rPr>
          <w:noProof/>
          <w:lang w:val="es-MX" w:eastAsia="es-MX"/>
        </w:rPr>
      </w:pPr>
    </w:p>
    <w:p w14:paraId="2DE45B42" w14:textId="66D988E4" w:rsidR="00364B56" w:rsidRPr="00684775" w:rsidRDefault="00364B56" w:rsidP="00282E7F">
      <w:pPr>
        <w:pStyle w:val="Default"/>
        <w:jc w:val="center"/>
        <w:rPr>
          <w:noProof/>
          <w:lang w:val="es-MX" w:eastAsia="es-MX"/>
        </w:rPr>
      </w:pPr>
    </w:p>
    <w:p w14:paraId="201333DE" w14:textId="77777777" w:rsidR="00364B56" w:rsidRPr="00684775" w:rsidRDefault="00364B56" w:rsidP="00510BB4">
      <w:pPr>
        <w:pStyle w:val="Default"/>
        <w:jc w:val="both"/>
        <w:rPr>
          <w:b/>
          <w:bCs/>
          <w:color w:val="auto"/>
          <w:sz w:val="20"/>
          <w:szCs w:val="20"/>
        </w:rPr>
      </w:pPr>
    </w:p>
    <w:p w14:paraId="372EF636" w14:textId="77777777" w:rsidR="00364B56" w:rsidRPr="00684775" w:rsidRDefault="00364B56" w:rsidP="000078E9">
      <w:pPr>
        <w:pStyle w:val="Default"/>
        <w:ind w:left="2832" w:firstLine="708"/>
        <w:jc w:val="both"/>
        <w:rPr>
          <w:b/>
          <w:bCs/>
          <w:color w:val="auto"/>
          <w:sz w:val="20"/>
          <w:szCs w:val="20"/>
        </w:rPr>
      </w:pPr>
    </w:p>
    <w:p w14:paraId="14BE270B" w14:textId="77777777" w:rsidR="00364B56" w:rsidRPr="00684775" w:rsidRDefault="00364B56" w:rsidP="000078E9">
      <w:pPr>
        <w:pStyle w:val="Default"/>
        <w:ind w:left="2832" w:firstLine="708"/>
        <w:jc w:val="both"/>
        <w:rPr>
          <w:b/>
          <w:bCs/>
          <w:color w:val="auto"/>
          <w:sz w:val="20"/>
          <w:szCs w:val="20"/>
        </w:rPr>
      </w:pPr>
    </w:p>
    <w:p w14:paraId="585A8855" w14:textId="77777777" w:rsidR="00364B56" w:rsidRPr="00684775" w:rsidRDefault="00364B56" w:rsidP="000078E9">
      <w:pPr>
        <w:pStyle w:val="Default"/>
        <w:ind w:left="2832" w:firstLine="708"/>
        <w:jc w:val="both"/>
        <w:rPr>
          <w:b/>
          <w:bCs/>
          <w:color w:val="auto"/>
          <w:sz w:val="20"/>
          <w:szCs w:val="20"/>
        </w:rPr>
      </w:pPr>
    </w:p>
    <w:p w14:paraId="23C51D9C"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Default="00282E7F" w:rsidP="009E3448">
      <w:pPr>
        <w:pStyle w:val="Default"/>
        <w:jc w:val="both"/>
        <w:rPr>
          <w:color w:val="auto"/>
          <w:lang w:val="es-CO"/>
        </w:rPr>
      </w:pPr>
    </w:p>
    <w:p w14:paraId="164BAD42" w14:textId="77777777" w:rsidR="00510BB4" w:rsidRPr="00684775" w:rsidRDefault="00510BB4" w:rsidP="009E3448">
      <w:pPr>
        <w:pStyle w:val="Default"/>
        <w:jc w:val="both"/>
        <w:rPr>
          <w:color w:val="auto"/>
          <w:lang w:val="es-CO"/>
        </w:rPr>
      </w:pPr>
    </w:p>
    <w:p w14:paraId="23C0549E" w14:textId="55083762" w:rsidR="00282E7F" w:rsidRPr="00684775" w:rsidRDefault="000078E9" w:rsidP="00684775">
      <w:pPr>
        <w:pStyle w:val="Default"/>
        <w:numPr>
          <w:ilvl w:val="1"/>
          <w:numId w:val="31"/>
        </w:numPr>
        <w:jc w:val="both"/>
        <w:rPr>
          <w:b/>
          <w:bCs/>
          <w:color w:val="auto"/>
          <w:lang w:val="es-CO"/>
        </w:rPr>
      </w:pPr>
      <w:r w:rsidRPr="00684775">
        <w:rPr>
          <w:b/>
          <w:bCs/>
          <w:color w:val="auto"/>
          <w:lang w:val="es-CO"/>
        </w:rPr>
        <w:t xml:space="preserve"> </w:t>
      </w:r>
      <w:r w:rsidR="00282E7F" w:rsidRPr="00684775">
        <w:rPr>
          <w:b/>
          <w:bCs/>
          <w:color w:val="auto"/>
          <w:lang w:val="es-CO"/>
        </w:rPr>
        <w:t>Antecedentes</w:t>
      </w:r>
    </w:p>
    <w:p w14:paraId="13C9F577" w14:textId="77777777" w:rsidR="00282E7F" w:rsidRPr="00684775" w:rsidRDefault="00282E7F" w:rsidP="00282E7F">
      <w:pPr>
        <w:pStyle w:val="Default"/>
        <w:jc w:val="both"/>
        <w:rPr>
          <w:b/>
          <w:bCs/>
          <w:color w:val="auto"/>
          <w:lang w:val="es-CO"/>
        </w:rPr>
      </w:pPr>
    </w:p>
    <w:p w14:paraId="45635528" w14:textId="5925E423" w:rsidR="00FE7909" w:rsidRPr="00684775" w:rsidRDefault="00FE7909" w:rsidP="00FE7909">
      <w:pPr>
        <w:pStyle w:val="Textoindependiente"/>
        <w:ind w:right="-4"/>
        <w:jc w:val="both"/>
        <w:rPr>
          <w:rFonts w:ascii="Arial" w:hAnsi="Arial" w:cs="Arial"/>
          <w:color w:val="auto"/>
          <w:sz w:val="24"/>
          <w:szCs w:val="40"/>
        </w:rPr>
      </w:pPr>
      <w:r w:rsidRPr="00684775">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364B56" w:rsidRPr="00684775">
        <w:rPr>
          <w:rFonts w:ascii="Arial" w:hAnsi="Arial" w:cs="Arial"/>
          <w:color w:val="auto"/>
          <w:sz w:val="24"/>
          <w:szCs w:val="40"/>
        </w:rPr>
        <w:t>11 Candelaria</w:t>
      </w:r>
      <w:r w:rsidRPr="00684775">
        <w:rPr>
          <w:rFonts w:ascii="Arial" w:hAnsi="Arial" w:cs="Arial"/>
          <w:color w:val="auto"/>
          <w:sz w:val="24"/>
          <w:szCs w:val="40"/>
        </w:rPr>
        <w:t>.</w:t>
      </w:r>
    </w:p>
    <w:p w14:paraId="0EC6AA03" w14:textId="097A4375" w:rsidR="00FE7909" w:rsidRPr="00684775" w:rsidRDefault="00FE7909"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Sismos.</w:t>
      </w:r>
    </w:p>
    <w:p w14:paraId="7674FDB1" w14:textId="456C6EA7" w:rsidR="00FE7909" w:rsidRPr="00684775" w:rsidRDefault="00FE7909"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Lluvias de acuerdo con temporadas.</w:t>
      </w:r>
    </w:p>
    <w:p w14:paraId="01356FE2" w14:textId="77777777" w:rsidR="00FE7909" w:rsidRPr="00684775" w:rsidRDefault="00FE7909"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Inundaciones y encharcamientos.</w:t>
      </w:r>
    </w:p>
    <w:p w14:paraId="1AA17F3C" w14:textId="77777777" w:rsidR="00364B56" w:rsidRPr="00684775" w:rsidRDefault="00FE7909"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Fenómenos biológicos.</w:t>
      </w:r>
    </w:p>
    <w:p w14:paraId="7574D46F" w14:textId="676A6E9B" w:rsidR="00364B56" w:rsidRPr="00684775" w:rsidRDefault="00364B56"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Encharcamientos a causa de la canal ubicada en la parte posterior de la estación la cual se tapa de manera constante a causa de la vegetación.</w:t>
      </w:r>
    </w:p>
    <w:p w14:paraId="2C9E0671" w14:textId="16583E53" w:rsidR="00364B56" w:rsidRPr="00684775" w:rsidRDefault="00364B56" w:rsidP="00684775">
      <w:pPr>
        <w:pStyle w:val="Textoindependiente"/>
        <w:widowControl/>
        <w:numPr>
          <w:ilvl w:val="0"/>
          <w:numId w:val="38"/>
        </w:numPr>
        <w:autoSpaceDE/>
        <w:autoSpaceDN/>
        <w:ind w:right="-4"/>
        <w:jc w:val="both"/>
        <w:rPr>
          <w:rFonts w:ascii="Arial" w:hAnsi="Arial" w:cs="Arial"/>
          <w:color w:val="auto"/>
          <w:sz w:val="24"/>
          <w:szCs w:val="40"/>
        </w:rPr>
      </w:pPr>
      <w:r w:rsidRPr="00684775">
        <w:rPr>
          <w:rFonts w:ascii="Arial" w:hAnsi="Arial" w:cs="Arial"/>
          <w:color w:val="auto"/>
          <w:sz w:val="24"/>
          <w:szCs w:val="40"/>
        </w:rPr>
        <w:t>Granizadas por la condición y ubicación de las tejas del techo.</w:t>
      </w:r>
    </w:p>
    <w:p w14:paraId="2A9B1618" w14:textId="13B06240" w:rsidR="00693599" w:rsidRPr="00510BB4" w:rsidRDefault="00364B56" w:rsidP="00284CC1">
      <w:pPr>
        <w:pStyle w:val="Textoindependiente"/>
        <w:widowControl/>
        <w:numPr>
          <w:ilvl w:val="0"/>
          <w:numId w:val="38"/>
        </w:numPr>
        <w:autoSpaceDE/>
        <w:autoSpaceDN/>
        <w:ind w:right="-4"/>
        <w:jc w:val="both"/>
        <w:rPr>
          <w:rFonts w:ascii="Arial" w:hAnsi="Arial" w:cs="Arial"/>
          <w:color w:val="auto"/>
          <w:sz w:val="24"/>
          <w:szCs w:val="40"/>
        </w:rPr>
      </w:pPr>
      <w:r w:rsidRPr="00510BB4">
        <w:rPr>
          <w:rFonts w:ascii="Arial" w:hAnsi="Arial" w:cs="Arial"/>
          <w:color w:val="auto"/>
          <w:sz w:val="24"/>
          <w:szCs w:val="40"/>
        </w:rPr>
        <w:t>Riesgo biológico por presencia de vectores transmisores como insectos y roedores.</w:t>
      </w:r>
    </w:p>
    <w:p w14:paraId="3A680975" w14:textId="77777777" w:rsidR="00693599" w:rsidRPr="00684775"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84775" w:rsidRDefault="00FE7909" w:rsidP="00693599">
      <w:pPr>
        <w:pStyle w:val="Textoindependiente"/>
        <w:widowControl/>
        <w:autoSpaceDE/>
        <w:autoSpaceDN/>
        <w:ind w:right="-4"/>
        <w:jc w:val="both"/>
        <w:rPr>
          <w:rFonts w:ascii="Arial" w:hAnsi="Arial" w:cs="Arial"/>
          <w:color w:val="auto"/>
          <w:sz w:val="24"/>
          <w:szCs w:val="40"/>
        </w:rPr>
      </w:pPr>
      <w:r w:rsidRPr="00684775">
        <w:rPr>
          <w:rFonts w:ascii="Arial" w:hAnsi="Arial" w:cs="Arial"/>
          <w:color w:val="auto"/>
          <w:sz w:val="24"/>
          <w:szCs w:val="40"/>
        </w:rPr>
        <w:t>Nota: Ver Anexo 1. Análisis de Vulnerabilidad.</w:t>
      </w:r>
    </w:p>
    <w:p w14:paraId="6C0485BC" w14:textId="77777777" w:rsidR="00693599" w:rsidRDefault="00693599" w:rsidP="00364B56">
      <w:pPr>
        <w:rPr>
          <w:b/>
          <w:bCs/>
          <w:color w:val="auto"/>
          <w:lang w:val="es-CO"/>
        </w:rPr>
      </w:pPr>
    </w:p>
    <w:p w14:paraId="177E0F52" w14:textId="77777777" w:rsidR="007F59EC" w:rsidRPr="00684775" w:rsidRDefault="007F59EC" w:rsidP="00364B56">
      <w:pPr>
        <w:rPr>
          <w:b/>
          <w:bCs/>
          <w:color w:val="auto"/>
          <w:lang w:val="es-CO"/>
        </w:rPr>
      </w:pPr>
    </w:p>
    <w:p w14:paraId="4353314A" w14:textId="38A451AF" w:rsidR="00282E7F" w:rsidRPr="00684775" w:rsidRDefault="0036619F" w:rsidP="00684775">
      <w:pPr>
        <w:pStyle w:val="Default"/>
        <w:numPr>
          <w:ilvl w:val="1"/>
          <w:numId w:val="31"/>
        </w:numPr>
        <w:jc w:val="both"/>
        <w:rPr>
          <w:snapToGrid w:val="0"/>
          <w:color w:val="auto"/>
          <w:lang w:eastAsia="es-ES"/>
        </w:rPr>
      </w:pPr>
      <w:r w:rsidRPr="00684775">
        <w:rPr>
          <w:b/>
          <w:bCs/>
          <w:color w:val="auto"/>
          <w:lang w:val="es-CO"/>
        </w:rPr>
        <w:lastRenderedPageBreak/>
        <w:t xml:space="preserve"> </w:t>
      </w:r>
      <w:r w:rsidR="00282E7F" w:rsidRPr="00684775">
        <w:rPr>
          <w:b/>
          <w:bCs/>
          <w:color w:val="auto"/>
          <w:lang w:val="es-CO"/>
        </w:rPr>
        <w:t>Base de datos funcionarios estación B</w:t>
      </w:r>
      <w:r w:rsidR="00364B56" w:rsidRPr="00684775">
        <w:rPr>
          <w:b/>
          <w:bCs/>
          <w:color w:val="auto"/>
          <w:lang w:val="es-CO"/>
        </w:rPr>
        <w:t>-11 Candelaria</w:t>
      </w:r>
      <w:r w:rsidR="00693599" w:rsidRPr="00684775">
        <w:rPr>
          <w:b/>
          <w:bCs/>
          <w:color w:val="auto"/>
          <w:lang w:val="es-CO"/>
        </w:rPr>
        <w:t>.</w:t>
      </w:r>
    </w:p>
    <w:p w14:paraId="1115B644" w14:textId="77777777" w:rsidR="00CC3BD0" w:rsidRPr="00684775" w:rsidRDefault="00CC3BD0" w:rsidP="00CC3BD0">
      <w:pPr>
        <w:pStyle w:val="Default"/>
        <w:ind w:left="360"/>
        <w:jc w:val="both"/>
        <w:rPr>
          <w:snapToGrid w:val="0"/>
          <w:color w:val="auto"/>
          <w:lang w:eastAsia="es-ES"/>
        </w:rPr>
      </w:pPr>
    </w:p>
    <w:p w14:paraId="220E8A74" w14:textId="22BD6C42" w:rsidR="000078E9" w:rsidRPr="00284CC1" w:rsidRDefault="00282E7F" w:rsidP="00284CC1">
      <w:pPr>
        <w:rPr>
          <w:rFonts w:ascii="Arial" w:hAnsi="Arial" w:cs="Arial"/>
          <w:snapToGrid w:val="0"/>
          <w:color w:val="auto"/>
          <w:sz w:val="24"/>
          <w:szCs w:val="24"/>
          <w:lang w:eastAsia="es-ES"/>
        </w:rPr>
      </w:pPr>
      <w:r w:rsidRPr="00684775">
        <w:rPr>
          <w:rFonts w:ascii="Arial" w:hAnsi="Arial" w:cs="Arial"/>
          <w:snapToGrid w:val="0"/>
          <w:color w:val="auto"/>
          <w:sz w:val="24"/>
          <w:szCs w:val="24"/>
          <w:lang w:eastAsia="es-ES"/>
        </w:rPr>
        <w:t>En el Anexo 4 se relaciona la base de datos de los funcionarios de la estación para reconocer el recurso humano presente de manera constante en las instalaciones de la estación. Esta base puede cambiar debido a las novedades administrativas, operativas y traslados, por lo cual debe actualizarse de manera periódica.</w:t>
      </w:r>
    </w:p>
    <w:p w14:paraId="5AAE2AC0" w14:textId="0388EC5C" w:rsidR="00282E7F" w:rsidRPr="00684775" w:rsidRDefault="00282E7F" w:rsidP="00684775">
      <w:pPr>
        <w:pStyle w:val="Ttulo1"/>
        <w:numPr>
          <w:ilvl w:val="0"/>
          <w:numId w:val="16"/>
        </w:numPr>
        <w:rPr>
          <w:rFonts w:ascii="Arial" w:hAnsi="Arial" w:cs="Arial"/>
          <w:color w:val="auto"/>
          <w:lang w:val="es-CO"/>
        </w:rPr>
      </w:pPr>
      <w:bookmarkStart w:id="38" w:name="_Toc224761027"/>
      <w:bookmarkStart w:id="39" w:name="_Toc226714668"/>
      <w:r w:rsidRPr="00684775">
        <w:rPr>
          <w:rFonts w:ascii="Arial" w:hAnsi="Arial" w:cs="Arial"/>
          <w:color w:val="auto"/>
          <w:sz w:val="24"/>
          <w:szCs w:val="24"/>
          <w:lang w:val="es-CO"/>
        </w:rPr>
        <w:t>RECURSOS PARA LA ATENCIÓN DE EMERGENCIAS</w:t>
      </w:r>
      <w:bookmarkEnd w:id="38"/>
      <w:bookmarkEnd w:id="39"/>
    </w:p>
    <w:p w14:paraId="1E796130" w14:textId="77777777" w:rsidR="00282E7F" w:rsidRPr="00684775" w:rsidRDefault="00282E7F" w:rsidP="00282E7F">
      <w:pPr>
        <w:pStyle w:val="Default"/>
        <w:ind w:left="462"/>
        <w:jc w:val="both"/>
        <w:rPr>
          <w:b/>
          <w:bCs/>
          <w:color w:val="auto"/>
          <w:lang w:val="es-CO"/>
        </w:rPr>
      </w:pPr>
    </w:p>
    <w:p w14:paraId="1B1AD855" w14:textId="3EEE2D69" w:rsidR="00282E7F" w:rsidRPr="00684775" w:rsidRDefault="00282E7F" w:rsidP="00684775">
      <w:pPr>
        <w:pStyle w:val="Default"/>
        <w:numPr>
          <w:ilvl w:val="1"/>
          <w:numId w:val="4"/>
        </w:numPr>
        <w:jc w:val="both"/>
        <w:rPr>
          <w:b/>
          <w:bCs/>
          <w:color w:val="auto"/>
          <w:lang w:val="es-CO"/>
        </w:rPr>
      </w:pPr>
      <w:r w:rsidRPr="00684775">
        <w:rPr>
          <w:b/>
          <w:bCs/>
          <w:color w:val="auto"/>
          <w:lang w:val="es-CO"/>
        </w:rPr>
        <w:t xml:space="preserve"> Recursos</w:t>
      </w:r>
    </w:p>
    <w:p w14:paraId="1514B51F" w14:textId="5CBFC34F" w:rsidR="00BA3AEC" w:rsidRPr="00684775" w:rsidRDefault="00704E8D"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 8</w:t>
      </w:r>
      <w:r w:rsidR="00BA3AEC" w:rsidRPr="00684775">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684775" w14:paraId="2CA0AE3E" w14:textId="77777777" w:rsidTr="0091519B">
        <w:trPr>
          <w:trHeight w:val="110"/>
          <w:jc w:val="center"/>
        </w:trPr>
        <w:tc>
          <w:tcPr>
            <w:tcW w:w="3403" w:type="dxa"/>
            <w:shd w:val="clear" w:color="auto" w:fill="FFC000" w:themeFill="accent4"/>
            <w:vAlign w:val="center"/>
          </w:tcPr>
          <w:p w14:paraId="54AE462A" w14:textId="00E99290" w:rsidR="0091519B" w:rsidRPr="00684775" w:rsidRDefault="0091519B"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684775" w:rsidRDefault="0091519B"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Cantidad y Observaciones</w:t>
            </w:r>
          </w:p>
        </w:tc>
      </w:tr>
      <w:tr w:rsidR="000078E9" w:rsidRPr="00684775" w14:paraId="6799EFC1" w14:textId="77777777" w:rsidTr="0091519B">
        <w:trPr>
          <w:trHeight w:val="110"/>
          <w:jc w:val="center"/>
        </w:trPr>
        <w:tc>
          <w:tcPr>
            <w:tcW w:w="3403" w:type="dxa"/>
            <w:shd w:val="clear" w:color="auto" w:fill="FFC000" w:themeFill="accent4"/>
            <w:vAlign w:val="center"/>
          </w:tcPr>
          <w:p w14:paraId="393E10AC" w14:textId="5101527D" w:rsidR="0091519B" w:rsidRPr="00684775" w:rsidRDefault="0091519B" w:rsidP="00757D38">
            <w:pPr>
              <w:autoSpaceDE w:val="0"/>
              <w:autoSpaceDN w:val="0"/>
              <w:adjustRightInd w:val="0"/>
              <w:jc w:val="center"/>
              <w:rPr>
                <w:rFonts w:ascii="Arial" w:hAnsi="Arial" w:cs="Arial"/>
                <w:b/>
                <w:color w:val="auto"/>
                <w:sz w:val="24"/>
                <w:szCs w:val="24"/>
                <w:lang w:val="es-CO"/>
              </w:rPr>
            </w:pPr>
            <w:r w:rsidRPr="00684775">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684775" w:rsidRDefault="0091519B" w:rsidP="00757D38">
            <w:pPr>
              <w:autoSpaceDE w:val="0"/>
              <w:autoSpaceDN w:val="0"/>
              <w:adjustRightInd w:val="0"/>
              <w:jc w:val="center"/>
              <w:rPr>
                <w:rFonts w:ascii="Arial" w:hAnsi="Arial" w:cs="Arial"/>
                <w:b/>
                <w:color w:val="auto"/>
                <w:sz w:val="24"/>
                <w:szCs w:val="24"/>
                <w:lang w:val="es-CO"/>
              </w:rPr>
            </w:pPr>
          </w:p>
        </w:tc>
      </w:tr>
      <w:tr w:rsidR="000078E9" w:rsidRPr="00684775" w14:paraId="3AEF828E" w14:textId="77777777" w:rsidTr="0091519B">
        <w:trPr>
          <w:trHeight w:val="240"/>
          <w:jc w:val="center"/>
        </w:trPr>
        <w:tc>
          <w:tcPr>
            <w:tcW w:w="3403" w:type="dxa"/>
            <w:vAlign w:val="center"/>
          </w:tcPr>
          <w:p w14:paraId="2B494768" w14:textId="3806257A" w:rsidR="0091519B" w:rsidRPr="00684775" w:rsidRDefault="00FE7909"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 xml:space="preserve">Extintor </w:t>
            </w:r>
            <w:r w:rsidR="00693599" w:rsidRPr="00684775">
              <w:rPr>
                <w:rFonts w:ascii="Arial" w:hAnsi="Arial" w:cs="Arial"/>
                <w:b/>
                <w:bCs/>
                <w:color w:val="auto"/>
                <w:sz w:val="24"/>
                <w:szCs w:val="24"/>
              </w:rPr>
              <w:t>ABC Multipropósito</w:t>
            </w:r>
          </w:p>
        </w:tc>
        <w:tc>
          <w:tcPr>
            <w:tcW w:w="4389" w:type="dxa"/>
          </w:tcPr>
          <w:p w14:paraId="54117DBD" w14:textId="019EF10E" w:rsidR="0091519B" w:rsidRPr="00684775" w:rsidRDefault="00FE7909"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 xml:space="preserve">Cantidad: </w:t>
            </w:r>
            <w:r w:rsidR="00364B56" w:rsidRPr="00684775">
              <w:rPr>
                <w:rFonts w:ascii="Arial" w:hAnsi="Arial" w:cs="Arial"/>
                <w:iCs/>
                <w:color w:val="auto"/>
                <w:sz w:val="24"/>
                <w:szCs w:val="24"/>
              </w:rPr>
              <w:t>2</w:t>
            </w:r>
          </w:p>
          <w:p w14:paraId="3545342D" w14:textId="2EB50DBB" w:rsidR="00FE7909" w:rsidRPr="00684775" w:rsidRDefault="00FE7909"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 xml:space="preserve">Extintor de </w:t>
            </w:r>
            <w:r w:rsidR="00693599" w:rsidRPr="00684775">
              <w:rPr>
                <w:rFonts w:ascii="Arial" w:hAnsi="Arial" w:cs="Arial"/>
                <w:iCs/>
                <w:color w:val="auto"/>
                <w:sz w:val="24"/>
                <w:szCs w:val="24"/>
              </w:rPr>
              <w:t>1</w:t>
            </w:r>
            <w:r w:rsidR="00364B56" w:rsidRPr="00684775">
              <w:rPr>
                <w:rFonts w:ascii="Arial" w:hAnsi="Arial" w:cs="Arial"/>
                <w:iCs/>
                <w:color w:val="auto"/>
                <w:sz w:val="24"/>
                <w:szCs w:val="24"/>
              </w:rPr>
              <w:t>0</w:t>
            </w:r>
            <w:r w:rsidRPr="00684775">
              <w:rPr>
                <w:rFonts w:ascii="Arial" w:hAnsi="Arial" w:cs="Arial"/>
                <w:iCs/>
                <w:color w:val="auto"/>
                <w:sz w:val="24"/>
                <w:szCs w:val="24"/>
              </w:rPr>
              <w:t xml:space="preserve"> lb </w:t>
            </w:r>
            <w:r w:rsidR="00364B56" w:rsidRPr="00684775">
              <w:rPr>
                <w:rFonts w:ascii="Arial" w:hAnsi="Arial" w:cs="Arial"/>
                <w:iCs/>
                <w:color w:val="auto"/>
                <w:sz w:val="24"/>
                <w:szCs w:val="24"/>
              </w:rPr>
              <w:t xml:space="preserve">en la guardia </w:t>
            </w:r>
          </w:p>
        </w:tc>
      </w:tr>
      <w:tr w:rsidR="000078E9" w:rsidRPr="00684775" w14:paraId="49C6C9C6" w14:textId="77777777" w:rsidTr="0091519B">
        <w:trPr>
          <w:trHeight w:val="240"/>
          <w:jc w:val="center"/>
        </w:trPr>
        <w:tc>
          <w:tcPr>
            <w:tcW w:w="3403" w:type="dxa"/>
            <w:vAlign w:val="center"/>
          </w:tcPr>
          <w:p w14:paraId="1170641F" w14:textId="027306ED" w:rsidR="00FE7909" w:rsidRPr="00684775" w:rsidRDefault="00364B56" w:rsidP="00693599">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Extintor ABC Multipropósito</w:t>
            </w:r>
          </w:p>
        </w:tc>
        <w:tc>
          <w:tcPr>
            <w:tcW w:w="4389" w:type="dxa"/>
          </w:tcPr>
          <w:p w14:paraId="46330101" w14:textId="75AE28A7"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 xml:space="preserve">Cantidad: </w:t>
            </w:r>
            <w:r w:rsidR="00364B56" w:rsidRPr="00684775">
              <w:rPr>
                <w:rFonts w:ascii="Arial" w:hAnsi="Arial" w:cs="Arial"/>
                <w:iCs/>
                <w:color w:val="auto"/>
                <w:sz w:val="24"/>
                <w:szCs w:val="24"/>
              </w:rPr>
              <w:t>1</w:t>
            </w:r>
          </w:p>
          <w:p w14:paraId="1FBDA745" w14:textId="12ACCE6F"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 xml:space="preserve">Extintor de </w:t>
            </w:r>
            <w:r w:rsidR="00364B56" w:rsidRPr="00684775">
              <w:rPr>
                <w:rFonts w:ascii="Arial" w:hAnsi="Arial" w:cs="Arial"/>
                <w:iCs/>
                <w:color w:val="auto"/>
                <w:sz w:val="24"/>
                <w:szCs w:val="24"/>
              </w:rPr>
              <w:t>20</w:t>
            </w:r>
            <w:r w:rsidRPr="00684775">
              <w:rPr>
                <w:rFonts w:ascii="Arial" w:hAnsi="Arial" w:cs="Arial"/>
                <w:iCs/>
                <w:color w:val="auto"/>
                <w:sz w:val="24"/>
                <w:szCs w:val="24"/>
              </w:rPr>
              <w:t xml:space="preserve"> libras ubicado</w:t>
            </w:r>
            <w:r w:rsidR="00CC3BD0" w:rsidRPr="00684775">
              <w:rPr>
                <w:rFonts w:ascii="Arial" w:hAnsi="Arial" w:cs="Arial"/>
                <w:iCs/>
                <w:color w:val="auto"/>
                <w:sz w:val="24"/>
                <w:szCs w:val="24"/>
              </w:rPr>
              <w:t xml:space="preserve"> en</w:t>
            </w:r>
            <w:r w:rsidR="00832AC3" w:rsidRPr="00684775">
              <w:rPr>
                <w:rFonts w:ascii="Arial" w:hAnsi="Arial" w:cs="Arial"/>
                <w:iCs/>
                <w:color w:val="auto"/>
                <w:sz w:val="24"/>
                <w:szCs w:val="24"/>
              </w:rPr>
              <w:t xml:space="preserve"> la sala de estar.</w:t>
            </w:r>
          </w:p>
        </w:tc>
      </w:tr>
      <w:tr w:rsidR="000078E9" w:rsidRPr="00684775" w14:paraId="24F0F610" w14:textId="77777777" w:rsidTr="0091519B">
        <w:trPr>
          <w:trHeight w:val="240"/>
          <w:jc w:val="center"/>
        </w:trPr>
        <w:tc>
          <w:tcPr>
            <w:tcW w:w="3403" w:type="dxa"/>
            <w:vAlign w:val="center"/>
          </w:tcPr>
          <w:p w14:paraId="6A37843F" w14:textId="615F3274" w:rsidR="0091519B" w:rsidRPr="00684775" w:rsidRDefault="00832AC3"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Extintor ABC Multipropósito</w:t>
            </w:r>
          </w:p>
        </w:tc>
        <w:tc>
          <w:tcPr>
            <w:tcW w:w="4389" w:type="dxa"/>
          </w:tcPr>
          <w:p w14:paraId="62C394CF" w14:textId="3B7D5236"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 xml:space="preserve">Cantidad: </w:t>
            </w:r>
            <w:r w:rsidR="00832AC3" w:rsidRPr="00684775">
              <w:rPr>
                <w:rFonts w:ascii="Arial" w:hAnsi="Arial" w:cs="Arial"/>
                <w:iCs/>
                <w:color w:val="auto"/>
                <w:sz w:val="24"/>
                <w:szCs w:val="24"/>
              </w:rPr>
              <w:t>2</w:t>
            </w:r>
          </w:p>
          <w:p w14:paraId="6ED9647D" w14:textId="1A08F6BD"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Extintor</w:t>
            </w:r>
            <w:r w:rsidR="00832AC3" w:rsidRPr="00684775">
              <w:rPr>
                <w:rFonts w:ascii="Arial" w:hAnsi="Arial" w:cs="Arial"/>
                <w:iCs/>
                <w:color w:val="auto"/>
                <w:sz w:val="24"/>
                <w:szCs w:val="24"/>
              </w:rPr>
              <w:t>es</w:t>
            </w:r>
            <w:r w:rsidRPr="00684775">
              <w:rPr>
                <w:rFonts w:ascii="Arial" w:hAnsi="Arial" w:cs="Arial"/>
                <w:iCs/>
                <w:color w:val="auto"/>
                <w:sz w:val="24"/>
                <w:szCs w:val="24"/>
              </w:rPr>
              <w:t xml:space="preserve"> de </w:t>
            </w:r>
            <w:r w:rsidR="00693599" w:rsidRPr="00684775">
              <w:rPr>
                <w:rFonts w:ascii="Arial" w:hAnsi="Arial" w:cs="Arial"/>
                <w:iCs/>
                <w:color w:val="auto"/>
                <w:sz w:val="24"/>
                <w:szCs w:val="24"/>
              </w:rPr>
              <w:t>2</w:t>
            </w:r>
            <w:r w:rsidRPr="00684775">
              <w:rPr>
                <w:rFonts w:ascii="Arial" w:hAnsi="Arial" w:cs="Arial"/>
                <w:iCs/>
                <w:color w:val="auto"/>
                <w:sz w:val="24"/>
                <w:szCs w:val="24"/>
              </w:rPr>
              <w:t xml:space="preserve">0 libras </w:t>
            </w:r>
            <w:r w:rsidR="00832AC3" w:rsidRPr="00684775">
              <w:rPr>
                <w:rFonts w:ascii="Arial" w:hAnsi="Arial" w:cs="Arial"/>
                <w:iCs/>
                <w:color w:val="auto"/>
                <w:sz w:val="24"/>
                <w:szCs w:val="24"/>
              </w:rPr>
              <w:t>ubicados junto a el contenedor de cómodas y sala de máquinas.</w:t>
            </w:r>
          </w:p>
        </w:tc>
      </w:tr>
      <w:tr w:rsidR="000078E9" w:rsidRPr="00684775"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684775" w:rsidRDefault="0091519B" w:rsidP="00757D38">
            <w:pPr>
              <w:autoSpaceDE w:val="0"/>
              <w:autoSpaceDN w:val="0"/>
              <w:adjustRightInd w:val="0"/>
              <w:jc w:val="center"/>
              <w:rPr>
                <w:rFonts w:ascii="Arial" w:hAnsi="Arial" w:cs="Arial"/>
                <w:iCs/>
                <w:color w:val="auto"/>
                <w:sz w:val="24"/>
                <w:szCs w:val="24"/>
              </w:rPr>
            </w:pPr>
          </w:p>
        </w:tc>
      </w:tr>
      <w:tr w:rsidR="000078E9" w:rsidRPr="00684775" w14:paraId="4F23DC44" w14:textId="77777777" w:rsidTr="0091519B">
        <w:trPr>
          <w:trHeight w:val="240"/>
          <w:jc w:val="center"/>
        </w:trPr>
        <w:tc>
          <w:tcPr>
            <w:tcW w:w="3403" w:type="dxa"/>
            <w:vAlign w:val="center"/>
          </w:tcPr>
          <w:p w14:paraId="490C6E3D" w14:textId="4C4EDC30"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Camilla FEL</w:t>
            </w:r>
          </w:p>
        </w:tc>
        <w:tc>
          <w:tcPr>
            <w:tcW w:w="4389" w:type="dxa"/>
          </w:tcPr>
          <w:p w14:paraId="7CEDF02D" w14:textId="12235AAD"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Se cuenta con (1) una camilla en las instalaciones.</w:t>
            </w:r>
          </w:p>
        </w:tc>
      </w:tr>
      <w:tr w:rsidR="000078E9" w:rsidRPr="00684775" w14:paraId="780004C4" w14:textId="77777777" w:rsidTr="0091519B">
        <w:trPr>
          <w:trHeight w:val="240"/>
          <w:jc w:val="center"/>
        </w:trPr>
        <w:tc>
          <w:tcPr>
            <w:tcW w:w="3403" w:type="dxa"/>
            <w:vAlign w:val="center"/>
          </w:tcPr>
          <w:p w14:paraId="2DC60887" w14:textId="48EEE846"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Botiquín de primeros auxilios</w:t>
            </w:r>
          </w:p>
        </w:tc>
        <w:tc>
          <w:tcPr>
            <w:tcW w:w="4389" w:type="dxa"/>
          </w:tcPr>
          <w:p w14:paraId="2141E522" w14:textId="1305FA8F"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Se evidencia botiquín y DEA en la sede.</w:t>
            </w:r>
          </w:p>
        </w:tc>
      </w:tr>
      <w:tr w:rsidR="000078E9" w:rsidRPr="00684775" w14:paraId="5C08013C" w14:textId="77777777" w:rsidTr="0091519B">
        <w:trPr>
          <w:trHeight w:val="240"/>
          <w:jc w:val="center"/>
        </w:trPr>
        <w:tc>
          <w:tcPr>
            <w:tcW w:w="3403" w:type="dxa"/>
            <w:vAlign w:val="center"/>
          </w:tcPr>
          <w:p w14:paraId="33C3D4FB" w14:textId="52221ACA"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Señalización de emergencia</w:t>
            </w:r>
          </w:p>
        </w:tc>
        <w:tc>
          <w:tcPr>
            <w:tcW w:w="4389" w:type="dxa"/>
          </w:tcPr>
          <w:p w14:paraId="7ACE6BBC" w14:textId="3EEEC466"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Se evidencia señalización de ruta de evacuación, escaleras de emergencia.</w:t>
            </w:r>
          </w:p>
        </w:tc>
      </w:tr>
      <w:tr w:rsidR="000078E9" w:rsidRPr="00684775"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684775" w:rsidRDefault="0091519B" w:rsidP="00757D38">
            <w:pPr>
              <w:autoSpaceDE w:val="0"/>
              <w:autoSpaceDN w:val="0"/>
              <w:adjustRightInd w:val="0"/>
              <w:jc w:val="center"/>
              <w:rPr>
                <w:rFonts w:ascii="Arial" w:hAnsi="Arial" w:cs="Arial"/>
                <w:iCs/>
                <w:color w:val="auto"/>
                <w:sz w:val="24"/>
                <w:szCs w:val="24"/>
              </w:rPr>
            </w:pPr>
          </w:p>
        </w:tc>
      </w:tr>
      <w:tr w:rsidR="000078E9" w:rsidRPr="00684775" w14:paraId="5E25D865" w14:textId="77777777" w:rsidTr="0091519B">
        <w:trPr>
          <w:trHeight w:val="240"/>
          <w:jc w:val="center"/>
        </w:trPr>
        <w:tc>
          <w:tcPr>
            <w:tcW w:w="3403" w:type="dxa"/>
            <w:vAlign w:val="center"/>
          </w:tcPr>
          <w:p w14:paraId="2A0B910D" w14:textId="199AC955"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Servicios públicos</w:t>
            </w:r>
          </w:p>
        </w:tc>
        <w:tc>
          <w:tcPr>
            <w:tcW w:w="4389" w:type="dxa"/>
          </w:tcPr>
          <w:p w14:paraId="3C3C225A" w14:textId="77777777"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Acueducto, electricidad, gas natural, teléfono.</w:t>
            </w:r>
          </w:p>
          <w:p w14:paraId="18C87B10" w14:textId="6AB181FE"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También cuentan con servicio de internet (privado)</w:t>
            </w:r>
          </w:p>
        </w:tc>
      </w:tr>
      <w:tr w:rsidR="000078E9" w:rsidRPr="00684775" w14:paraId="037950A5" w14:textId="77777777" w:rsidTr="0091519B">
        <w:trPr>
          <w:trHeight w:val="240"/>
          <w:jc w:val="center"/>
        </w:trPr>
        <w:tc>
          <w:tcPr>
            <w:tcW w:w="3403" w:type="dxa"/>
            <w:vAlign w:val="center"/>
          </w:tcPr>
          <w:p w14:paraId="6CEB94BF" w14:textId="07153683"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Detectores de humo</w:t>
            </w:r>
          </w:p>
        </w:tc>
        <w:tc>
          <w:tcPr>
            <w:tcW w:w="4389" w:type="dxa"/>
          </w:tcPr>
          <w:p w14:paraId="24B65F78" w14:textId="31B062D2" w:rsidR="0091519B" w:rsidRPr="00684775" w:rsidRDefault="00693599"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Si</w:t>
            </w:r>
            <w:r w:rsidR="0091519B" w:rsidRPr="00684775">
              <w:rPr>
                <w:rFonts w:ascii="Arial" w:hAnsi="Arial" w:cs="Arial"/>
                <w:iCs/>
                <w:color w:val="auto"/>
                <w:sz w:val="24"/>
                <w:szCs w:val="24"/>
              </w:rPr>
              <w:t xml:space="preserve"> cuenta con detectores de humo en la estación</w:t>
            </w:r>
          </w:p>
        </w:tc>
      </w:tr>
      <w:tr w:rsidR="000078E9" w:rsidRPr="00684775" w14:paraId="751F18AD" w14:textId="77777777" w:rsidTr="0091519B">
        <w:trPr>
          <w:trHeight w:val="240"/>
          <w:jc w:val="center"/>
        </w:trPr>
        <w:tc>
          <w:tcPr>
            <w:tcW w:w="3403" w:type="dxa"/>
            <w:vAlign w:val="center"/>
          </w:tcPr>
          <w:p w14:paraId="60177972" w14:textId="4E20B6C7"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Iluminación de emergencia</w:t>
            </w:r>
          </w:p>
        </w:tc>
        <w:tc>
          <w:tcPr>
            <w:tcW w:w="4389" w:type="dxa"/>
          </w:tcPr>
          <w:p w14:paraId="7F9AEA65" w14:textId="1FBE2B72" w:rsidR="0091519B" w:rsidRPr="00684775" w:rsidRDefault="0091519B"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No cuenta con iluminación de emergencia en la estación</w:t>
            </w:r>
          </w:p>
        </w:tc>
      </w:tr>
      <w:tr w:rsidR="000078E9" w:rsidRPr="00684775" w14:paraId="7FC6AAE4" w14:textId="77777777" w:rsidTr="0091519B">
        <w:trPr>
          <w:trHeight w:val="240"/>
          <w:jc w:val="center"/>
        </w:trPr>
        <w:tc>
          <w:tcPr>
            <w:tcW w:w="3403" w:type="dxa"/>
            <w:vAlign w:val="center"/>
          </w:tcPr>
          <w:p w14:paraId="4502ABF2" w14:textId="7E89E527" w:rsidR="0091519B" w:rsidRPr="00684775" w:rsidRDefault="0091519B" w:rsidP="00757D38">
            <w:pPr>
              <w:autoSpaceDE w:val="0"/>
              <w:autoSpaceDN w:val="0"/>
              <w:adjustRightInd w:val="0"/>
              <w:jc w:val="center"/>
              <w:rPr>
                <w:rFonts w:ascii="Arial" w:hAnsi="Arial" w:cs="Arial"/>
                <w:b/>
                <w:bCs/>
                <w:color w:val="auto"/>
                <w:sz w:val="24"/>
                <w:szCs w:val="24"/>
              </w:rPr>
            </w:pPr>
            <w:r w:rsidRPr="00684775">
              <w:rPr>
                <w:rFonts w:ascii="Arial" w:hAnsi="Arial" w:cs="Arial"/>
                <w:b/>
                <w:bCs/>
                <w:color w:val="auto"/>
                <w:sz w:val="24"/>
                <w:szCs w:val="24"/>
              </w:rPr>
              <w:t>Pulsadores de alarma</w:t>
            </w:r>
          </w:p>
        </w:tc>
        <w:tc>
          <w:tcPr>
            <w:tcW w:w="4389" w:type="dxa"/>
          </w:tcPr>
          <w:p w14:paraId="128B2993" w14:textId="31359E5B" w:rsidR="0091519B" w:rsidRPr="00684775" w:rsidRDefault="00FE7909" w:rsidP="00757D38">
            <w:pPr>
              <w:autoSpaceDE w:val="0"/>
              <w:autoSpaceDN w:val="0"/>
              <w:adjustRightInd w:val="0"/>
              <w:jc w:val="center"/>
              <w:rPr>
                <w:rFonts w:ascii="Arial" w:hAnsi="Arial" w:cs="Arial"/>
                <w:iCs/>
                <w:color w:val="auto"/>
                <w:sz w:val="24"/>
                <w:szCs w:val="24"/>
              </w:rPr>
            </w:pPr>
            <w:r w:rsidRPr="00684775">
              <w:rPr>
                <w:rFonts w:ascii="Arial" w:hAnsi="Arial" w:cs="Arial"/>
                <w:iCs/>
                <w:color w:val="auto"/>
                <w:sz w:val="24"/>
                <w:szCs w:val="24"/>
              </w:rPr>
              <w:t>Se cuenta con un pulsador para la activación de las emergencias.</w:t>
            </w:r>
          </w:p>
        </w:tc>
      </w:tr>
    </w:tbl>
    <w:p w14:paraId="0F508B82"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57EEF7DE" w:rsidR="0091519B" w:rsidRDefault="0091519B" w:rsidP="00BA3AEC">
      <w:pPr>
        <w:pStyle w:val="Default"/>
        <w:jc w:val="both"/>
        <w:rPr>
          <w:b/>
          <w:bCs/>
          <w:color w:val="auto"/>
          <w:lang w:val="es-CO"/>
        </w:rPr>
      </w:pPr>
    </w:p>
    <w:p w14:paraId="27349E0F" w14:textId="4AD9D102" w:rsidR="0091519B" w:rsidRPr="00684775" w:rsidRDefault="0091519B" w:rsidP="00684775">
      <w:pPr>
        <w:pStyle w:val="Default"/>
        <w:numPr>
          <w:ilvl w:val="1"/>
          <w:numId w:val="4"/>
        </w:numPr>
        <w:jc w:val="both"/>
        <w:rPr>
          <w:b/>
          <w:bCs/>
          <w:color w:val="auto"/>
          <w:lang w:val="es-CO"/>
        </w:rPr>
      </w:pPr>
      <w:r w:rsidRPr="00684775">
        <w:rPr>
          <w:b/>
          <w:bCs/>
          <w:color w:val="auto"/>
          <w:lang w:val="es-CO"/>
        </w:rPr>
        <w:t xml:space="preserve"> Capacidad de ocupación por sectores </w:t>
      </w:r>
    </w:p>
    <w:p w14:paraId="67D39CD8" w14:textId="77777777" w:rsidR="0091519B" w:rsidRPr="00684775" w:rsidRDefault="0091519B" w:rsidP="0091519B">
      <w:pPr>
        <w:pStyle w:val="Default"/>
        <w:jc w:val="both"/>
        <w:rPr>
          <w:b/>
          <w:bCs/>
          <w:color w:val="auto"/>
          <w:lang w:val="es-CO"/>
        </w:rPr>
      </w:pPr>
    </w:p>
    <w:p w14:paraId="695EA7C1" w14:textId="77102D04"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Conforme a lo establecido en el Título K de la NSR-1</w:t>
      </w:r>
      <w:r w:rsidR="00064215" w:rsidRPr="00684775">
        <w:rPr>
          <w:rFonts w:ascii="Arial" w:hAnsi="Arial" w:cs="Arial"/>
          <w:color w:val="auto"/>
          <w:sz w:val="24"/>
          <w:szCs w:val="24"/>
          <w:lang w:val="es-CO"/>
        </w:rPr>
        <w:t>0, la Estación B-11 Candelaria</w:t>
      </w:r>
      <w:r w:rsidRPr="00684775">
        <w:rPr>
          <w:rFonts w:ascii="Arial" w:hAnsi="Arial" w:cs="Arial"/>
          <w:color w:val="auto"/>
          <w:sz w:val="24"/>
          <w:szCs w:val="24"/>
          <w:lang w:val="es-CO"/>
        </w:rPr>
        <w:t xml:space="preserve"> se clasifica bajo el uso Institucional – I-4.</w:t>
      </w:r>
    </w:p>
    <w:p w14:paraId="6F568D6C" w14:textId="77777777" w:rsidR="00757D38"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4ED836FC" w:rsidR="0091519B" w:rsidRPr="00684775" w:rsidRDefault="00757D38" w:rsidP="00757D38">
      <w:pPr>
        <w:rPr>
          <w:rFonts w:ascii="Arial" w:hAnsi="Arial" w:cs="Arial"/>
          <w:color w:val="auto"/>
          <w:sz w:val="24"/>
          <w:szCs w:val="24"/>
          <w:lang w:val="es-CO"/>
        </w:rPr>
      </w:pPr>
      <w:r w:rsidRPr="00684775">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2721CE8" w14:textId="77777777" w:rsidR="00510BB4" w:rsidRPr="00684775" w:rsidRDefault="00510BB4" w:rsidP="0091519B">
      <w:pPr>
        <w:pStyle w:val="Default"/>
        <w:ind w:left="462"/>
        <w:jc w:val="both"/>
        <w:rPr>
          <w:b/>
          <w:bCs/>
          <w:color w:val="auto"/>
          <w:lang w:val="es-CO"/>
        </w:rPr>
      </w:pPr>
    </w:p>
    <w:p w14:paraId="06DDE032" w14:textId="6898AFA5" w:rsidR="0091519B" w:rsidRPr="00684775" w:rsidRDefault="0091519B" w:rsidP="00684775">
      <w:pPr>
        <w:pStyle w:val="Default"/>
        <w:numPr>
          <w:ilvl w:val="1"/>
          <w:numId w:val="4"/>
        </w:numPr>
        <w:jc w:val="both"/>
        <w:rPr>
          <w:b/>
          <w:bCs/>
          <w:color w:val="auto"/>
          <w:lang w:val="es-CO"/>
        </w:rPr>
      </w:pPr>
      <w:r w:rsidRPr="00684775">
        <w:rPr>
          <w:b/>
          <w:bCs/>
          <w:color w:val="auto"/>
          <w:lang w:val="es-CO"/>
        </w:rPr>
        <w:t xml:space="preserve"> Actividades desarrolladas en la estación</w:t>
      </w:r>
    </w:p>
    <w:p w14:paraId="766A3C0B" w14:textId="77777777" w:rsidR="0091519B" w:rsidRPr="00684775" w:rsidRDefault="0091519B" w:rsidP="0091519B">
      <w:pPr>
        <w:pStyle w:val="Default"/>
        <w:jc w:val="both"/>
        <w:rPr>
          <w:b/>
          <w:bCs/>
          <w:color w:val="auto"/>
          <w:lang w:val="es-CO"/>
        </w:rPr>
      </w:pPr>
    </w:p>
    <w:p w14:paraId="447E45C7" w14:textId="337399AD" w:rsidR="0091519B" w:rsidRPr="00684775" w:rsidRDefault="0091519B" w:rsidP="00B22D74">
      <w:pPr>
        <w:shd w:val="clear" w:color="auto" w:fill="FFFFFF"/>
        <w:spacing w:after="300" w:line="240" w:lineRule="auto"/>
        <w:ind w:left="426" w:right="332"/>
        <w:rPr>
          <w:rFonts w:ascii="Arial" w:hAnsi="Arial" w:cs="Arial"/>
          <w:color w:val="auto"/>
          <w:sz w:val="24"/>
          <w:szCs w:val="24"/>
        </w:rPr>
      </w:pPr>
      <w:r w:rsidRPr="00684775">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832AC3" w:rsidRPr="00684775">
        <w:rPr>
          <w:rFonts w:ascii="Arial" w:hAnsi="Arial" w:cs="Arial"/>
          <w:color w:val="auto"/>
          <w:sz w:val="24"/>
          <w:szCs w:val="24"/>
        </w:rPr>
        <w:t>11</w:t>
      </w:r>
      <w:r w:rsidR="00FE7909" w:rsidRPr="00684775">
        <w:rPr>
          <w:rFonts w:ascii="Arial" w:hAnsi="Arial" w:cs="Arial"/>
          <w:color w:val="auto"/>
          <w:sz w:val="24"/>
          <w:szCs w:val="24"/>
        </w:rPr>
        <w:t>,</w:t>
      </w:r>
      <w:r w:rsidRPr="00684775">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684775" w:rsidRDefault="0091519B" w:rsidP="00B22D74">
      <w:pPr>
        <w:pStyle w:val="Default"/>
        <w:ind w:left="426" w:right="332"/>
        <w:jc w:val="both"/>
        <w:rPr>
          <w:b/>
          <w:bCs/>
          <w:color w:val="auto"/>
          <w:lang w:val="es-CO"/>
        </w:rPr>
      </w:pPr>
      <w:r w:rsidRPr="00684775">
        <w:rPr>
          <w:b/>
          <w:bCs/>
          <w:color w:val="auto"/>
          <w:lang w:val="es-CO"/>
        </w:rPr>
        <w:t xml:space="preserve"> </w:t>
      </w:r>
    </w:p>
    <w:p w14:paraId="0BA8966B" w14:textId="77777777" w:rsidR="0091519B" w:rsidRPr="00684775" w:rsidRDefault="0091519B" w:rsidP="00B22D74">
      <w:pPr>
        <w:shd w:val="clear" w:color="auto" w:fill="FFFFFF"/>
        <w:spacing w:after="300" w:line="240" w:lineRule="auto"/>
        <w:ind w:left="426" w:right="332"/>
        <w:rPr>
          <w:rFonts w:ascii="Arial" w:hAnsi="Arial" w:cs="Arial"/>
          <w:color w:val="auto"/>
          <w:sz w:val="24"/>
          <w:szCs w:val="24"/>
        </w:rPr>
      </w:pPr>
      <w:r w:rsidRPr="00684775">
        <w:rPr>
          <w:rFonts w:ascii="Arial" w:hAnsi="Arial" w:cs="Arial"/>
          <w:color w:val="auto"/>
          <w:sz w:val="24"/>
          <w:szCs w:val="24"/>
        </w:rPr>
        <w:t>Dentro de dichas actividades que se realizan al interior de la estación se encuentran:</w:t>
      </w:r>
    </w:p>
    <w:p w14:paraId="5D9F3301"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Entrenamientos y reentrenamientos para la atención de emergencias.</w:t>
      </w:r>
    </w:p>
    <w:p w14:paraId="02FC7850"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Actividades de capacitación para los grupos especializados.</w:t>
      </w:r>
    </w:p>
    <w:p w14:paraId="2AA04F95" w14:textId="77777777" w:rsidR="0091519B" w:rsidRPr="00684775" w:rsidRDefault="0091519B" w:rsidP="00684775">
      <w:pPr>
        <w:numPr>
          <w:ilvl w:val="0"/>
          <w:numId w:val="5"/>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684775">
        <w:rPr>
          <w:rFonts w:ascii="Arial" w:eastAsia="Times New Roman" w:hAnsi="Arial" w:cs="Arial"/>
          <w:color w:val="auto"/>
          <w:sz w:val="24"/>
          <w:szCs w:val="24"/>
          <w:lang w:eastAsia="es-CO"/>
        </w:rPr>
        <w:t>Otras actividades directas de los servidores en la estación.</w:t>
      </w:r>
    </w:p>
    <w:p w14:paraId="4BFF09D7" w14:textId="47C654C2" w:rsidR="00693599" w:rsidRDefault="00693599" w:rsidP="0091519B">
      <w:pPr>
        <w:ind w:left="142"/>
        <w:rPr>
          <w:rFonts w:ascii="Arial" w:hAnsi="Arial" w:cs="Arial"/>
          <w:color w:val="auto"/>
          <w:sz w:val="24"/>
          <w:szCs w:val="24"/>
        </w:rPr>
      </w:pPr>
    </w:p>
    <w:p w14:paraId="1EAE6E5F" w14:textId="24CCE876" w:rsidR="00284CC1" w:rsidRDefault="00284CC1" w:rsidP="0091519B">
      <w:pPr>
        <w:ind w:left="142"/>
        <w:rPr>
          <w:rFonts w:ascii="Arial" w:hAnsi="Arial" w:cs="Arial"/>
          <w:color w:val="auto"/>
          <w:sz w:val="24"/>
          <w:szCs w:val="24"/>
        </w:rPr>
      </w:pPr>
    </w:p>
    <w:p w14:paraId="4774314C" w14:textId="7FEF4EF0" w:rsidR="0091519B" w:rsidRPr="00684775" w:rsidRDefault="0091519B" w:rsidP="00684775">
      <w:pPr>
        <w:pStyle w:val="Default"/>
        <w:numPr>
          <w:ilvl w:val="1"/>
          <w:numId w:val="4"/>
        </w:numPr>
        <w:jc w:val="both"/>
        <w:rPr>
          <w:b/>
          <w:bCs/>
          <w:color w:val="auto"/>
          <w:lang w:val="es-CO"/>
        </w:rPr>
      </w:pPr>
      <w:r w:rsidRPr="00684775">
        <w:rPr>
          <w:b/>
          <w:bCs/>
          <w:color w:val="auto"/>
          <w:lang w:val="es-CO"/>
        </w:rPr>
        <w:lastRenderedPageBreak/>
        <w:t xml:space="preserve"> Capacidad por número de salidas</w:t>
      </w:r>
    </w:p>
    <w:p w14:paraId="1CA9ADCD" w14:textId="77777777" w:rsidR="0091519B" w:rsidRPr="00684775" w:rsidRDefault="0091519B" w:rsidP="0091519B">
      <w:pPr>
        <w:ind w:left="142"/>
        <w:rPr>
          <w:rFonts w:ascii="Arial" w:hAnsi="Arial" w:cs="Arial"/>
          <w:color w:val="auto"/>
          <w:sz w:val="24"/>
          <w:szCs w:val="24"/>
        </w:rPr>
      </w:pPr>
    </w:p>
    <w:p w14:paraId="7786CF10" w14:textId="15A5FCA3" w:rsidR="0091519B" w:rsidRPr="00684775" w:rsidRDefault="0091519B" w:rsidP="002068FB">
      <w:pPr>
        <w:ind w:left="709"/>
        <w:rPr>
          <w:rFonts w:ascii="Arial" w:hAnsi="Arial" w:cs="Arial"/>
          <w:color w:val="auto"/>
          <w:sz w:val="24"/>
          <w:szCs w:val="24"/>
        </w:rPr>
      </w:pPr>
      <w:r w:rsidRPr="00684775">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0A3E5250"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704E8D" w:rsidRPr="00684775">
        <w:rPr>
          <w:rFonts w:ascii="Arial" w:hAnsi="Arial" w:cs="Arial"/>
          <w:b/>
          <w:bCs/>
          <w:i w:val="0"/>
          <w:iCs w:val="0"/>
          <w:sz w:val="24"/>
          <w:szCs w:val="24"/>
        </w:rPr>
        <w:t xml:space="preserve"> 9</w:t>
      </w:r>
      <w:r w:rsidRPr="00684775">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684775" w14:paraId="4DC30A8F" w14:textId="77777777" w:rsidTr="0091519B">
        <w:trPr>
          <w:trHeight w:val="110"/>
          <w:jc w:val="center"/>
        </w:trPr>
        <w:tc>
          <w:tcPr>
            <w:tcW w:w="2547" w:type="dxa"/>
            <w:shd w:val="clear" w:color="auto" w:fill="FFC000" w:themeFill="accent4"/>
            <w:vAlign w:val="center"/>
          </w:tcPr>
          <w:p w14:paraId="54F82A35" w14:textId="20F268CC" w:rsidR="0091519B" w:rsidRPr="00684775" w:rsidRDefault="0091519B" w:rsidP="000078E9">
            <w:pPr>
              <w:autoSpaceDE w:val="0"/>
              <w:autoSpaceDN w:val="0"/>
              <w:adjustRightInd w:val="0"/>
              <w:rPr>
                <w:rFonts w:ascii="Arial" w:hAnsi="Arial" w:cs="Arial"/>
                <w:b/>
                <w:color w:val="auto"/>
                <w:sz w:val="24"/>
                <w:szCs w:val="24"/>
                <w:lang w:val="es-CO"/>
              </w:rPr>
            </w:pPr>
            <w:r w:rsidRPr="00684775">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684775" w:rsidRDefault="0091519B" w:rsidP="000078E9">
            <w:pPr>
              <w:autoSpaceDE w:val="0"/>
              <w:autoSpaceDN w:val="0"/>
              <w:adjustRightInd w:val="0"/>
              <w:rPr>
                <w:rFonts w:ascii="Arial" w:hAnsi="Arial" w:cs="Arial"/>
                <w:b/>
                <w:color w:val="auto"/>
                <w:sz w:val="24"/>
                <w:szCs w:val="24"/>
                <w:lang w:val="es-CO"/>
              </w:rPr>
            </w:pPr>
            <w:r w:rsidRPr="00684775">
              <w:rPr>
                <w:rFonts w:ascii="Arial" w:hAnsi="Arial" w:cs="Arial"/>
                <w:b/>
                <w:color w:val="auto"/>
                <w:sz w:val="24"/>
                <w:szCs w:val="24"/>
                <w:lang w:val="es-CO"/>
              </w:rPr>
              <w:t>Número mínima de salidas</w:t>
            </w:r>
          </w:p>
        </w:tc>
      </w:tr>
      <w:tr w:rsidR="000078E9" w:rsidRPr="00684775" w14:paraId="363D2E24" w14:textId="77777777" w:rsidTr="0091519B">
        <w:trPr>
          <w:trHeight w:val="380"/>
          <w:jc w:val="center"/>
        </w:trPr>
        <w:tc>
          <w:tcPr>
            <w:tcW w:w="2547" w:type="dxa"/>
          </w:tcPr>
          <w:p w14:paraId="4E78F7B9" w14:textId="1FFA959E" w:rsidR="0091519B" w:rsidRPr="00684775" w:rsidRDefault="0091519B" w:rsidP="000078E9">
            <w:pPr>
              <w:autoSpaceDE w:val="0"/>
              <w:autoSpaceDN w:val="0"/>
              <w:adjustRightInd w:val="0"/>
              <w:rPr>
                <w:rFonts w:ascii="Arial" w:hAnsi="Arial" w:cs="Arial"/>
                <w:b/>
                <w:color w:val="auto"/>
                <w:sz w:val="24"/>
                <w:szCs w:val="24"/>
                <w:lang w:val="es-CO"/>
              </w:rPr>
            </w:pPr>
            <w:r w:rsidRPr="00684775">
              <w:rPr>
                <w:rFonts w:ascii="Arial" w:hAnsi="Arial" w:cs="Arial"/>
                <w:b/>
                <w:bCs/>
                <w:color w:val="auto"/>
                <w:sz w:val="24"/>
                <w:szCs w:val="24"/>
              </w:rPr>
              <w:t>0-100</w:t>
            </w:r>
          </w:p>
        </w:tc>
        <w:tc>
          <w:tcPr>
            <w:tcW w:w="2693" w:type="dxa"/>
          </w:tcPr>
          <w:p w14:paraId="11C46401" w14:textId="27AF7A28" w:rsidR="0091519B" w:rsidRPr="00684775" w:rsidRDefault="0091519B" w:rsidP="000078E9">
            <w:pPr>
              <w:autoSpaceDE w:val="0"/>
              <w:autoSpaceDN w:val="0"/>
              <w:adjustRightInd w:val="0"/>
              <w:rPr>
                <w:rFonts w:ascii="Arial" w:hAnsi="Arial" w:cs="Arial"/>
                <w:iCs/>
                <w:color w:val="auto"/>
                <w:sz w:val="24"/>
                <w:szCs w:val="24"/>
                <w:lang w:val="es-CO"/>
              </w:rPr>
            </w:pPr>
            <w:r w:rsidRPr="00684775">
              <w:rPr>
                <w:rFonts w:ascii="Arial" w:hAnsi="Arial" w:cs="Arial"/>
                <w:iCs/>
                <w:color w:val="auto"/>
                <w:sz w:val="24"/>
                <w:szCs w:val="24"/>
              </w:rPr>
              <w:t>1</w:t>
            </w:r>
          </w:p>
        </w:tc>
      </w:tr>
      <w:tr w:rsidR="000078E9" w:rsidRPr="00684775" w14:paraId="1A95599D" w14:textId="77777777" w:rsidTr="0091519B">
        <w:trPr>
          <w:jc w:val="center"/>
        </w:trPr>
        <w:tc>
          <w:tcPr>
            <w:tcW w:w="2547" w:type="dxa"/>
          </w:tcPr>
          <w:p w14:paraId="641FE242" w14:textId="077E4AA4" w:rsidR="0091519B" w:rsidRPr="00684775" w:rsidRDefault="0091519B" w:rsidP="000078E9">
            <w:pPr>
              <w:rPr>
                <w:rFonts w:ascii="Arial" w:hAnsi="Arial" w:cs="Arial"/>
                <w:b/>
                <w:color w:val="auto"/>
                <w:sz w:val="24"/>
                <w:szCs w:val="24"/>
              </w:rPr>
            </w:pPr>
            <w:r w:rsidRPr="00684775">
              <w:rPr>
                <w:rFonts w:ascii="Arial" w:hAnsi="Arial" w:cs="Arial"/>
                <w:b/>
                <w:bCs/>
                <w:color w:val="auto"/>
                <w:sz w:val="24"/>
                <w:szCs w:val="24"/>
              </w:rPr>
              <w:t>101-500</w:t>
            </w:r>
          </w:p>
        </w:tc>
        <w:tc>
          <w:tcPr>
            <w:tcW w:w="2693" w:type="dxa"/>
          </w:tcPr>
          <w:p w14:paraId="3637ED3F" w14:textId="570FF72F" w:rsidR="0091519B" w:rsidRPr="00684775" w:rsidRDefault="0091519B" w:rsidP="000078E9">
            <w:pPr>
              <w:rPr>
                <w:rFonts w:ascii="Arial" w:hAnsi="Arial" w:cs="Arial"/>
                <w:iCs/>
                <w:color w:val="auto"/>
                <w:sz w:val="24"/>
                <w:szCs w:val="24"/>
              </w:rPr>
            </w:pPr>
            <w:r w:rsidRPr="00684775">
              <w:rPr>
                <w:rFonts w:ascii="Arial" w:hAnsi="Arial" w:cs="Arial"/>
                <w:iCs/>
                <w:color w:val="auto"/>
                <w:sz w:val="24"/>
                <w:szCs w:val="24"/>
              </w:rPr>
              <w:t>2</w:t>
            </w:r>
          </w:p>
        </w:tc>
      </w:tr>
      <w:tr w:rsidR="000078E9" w:rsidRPr="00684775" w14:paraId="1E1107F6" w14:textId="77777777" w:rsidTr="0091519B">
        <w:trPr>
          <w:jc w:val="center"/>
        </w:trPr>
        <w:tc>
          <w:tcPr>
            <w:tcW w:w="2547" w:type="dxa"/>
          </w:tcPr>
          <w:p w14:paraId="67BC4D3C" w14:textId="69DBC068" w:rsidR="0091519B" w:rsidRPr="00684775" w:rsidRDefault="0091519B" w:rsidP="000078E9">
            <w:pPr>
              <w:rPr>
                <w:rFonts w:ascii="Arial" w:hAnsi="Arial" w:cs="Arial"/>
                <w:b/>
                <w:bCs/>
                <w:color w:val="auto"/>
                <w:sz w:val="24"/>
                <w:szCs w:val="24"/>
              </w:rPr>
            </w:pPr>
            <w:r w:rsidRPr="00684775">
              <w:rPr>
                <w:rFonts w:ascii="Arial" w:hAnsi="Arial" w:cs="Arial"/>
                <w:b/>
                <w:bCs/>
                <w:color w:val="auto"/>
                <w:sz w:val="24"/>
                <w:szCs w:val="24"/>
              </w:rPr>
              <w:t>501-1000</w:t>
            </w:r>
          </w:p>
        </w:tc>
        <w:tc>
          <w:tcPr>
            <w:tcW w:w="2693" w:type="dxa"/>
          </w:tcPr>
          <w:p w14:paraId="3DEBE731" w14:textId="3A5DC23C" w:rsidR="0091519B" w:rsidRPr="00684775" w:rsidRDefault="0091519B" w:rsidP="000078E9">
            <w:pPr>
              <w:rPr>
                <w:rFonts w:ascii="Arial" w:hAnsi="Arial" w:cs="Arial"/>
                <w:iCs/>
                <w:color w:val="auto"/>
                <w:sz w:val="24"/>
                <w:szCs w:val="24"/>
              </w:rPr>
            </w:pPr>
            <w:r w:rsidRPr="00684775">
              <w:rPr>
                <w:rFonts w:ascii="Arial" w:hAnsi="Arial" w:cs="Arial"/>
                <w:iCs/>
                <w:color w:val="auto"/>
                <w:sz w:val="24"/>
                <w:szCs w:val="24"/>
              </w:rPr>
              <w:t>3</w:t>
            </w:r>
          </w:p>
        </w:tc>
      </w:tr>
    </w:tbl>
    <w:p w14:paraId="6ECB9764"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E49439E" w14:textId="77777777" w:rsidR="00510BB4" w:rsidRPr="00684775" w:rsidRDefault="00510BB4" w:rsidP="00BA3AEC">
      <w:pPr>
        <w:rPr>
          <w:rFonts w:ascii="Arial" w:hAnsi="Arial" w:cs="Arial"/>
          <w:color w:val="auto"/>
          <w:sz w:val="24"/>
          <w:szCs w:val="24"/>
        </w:rPr>
      </w:pPr>
    </w:p>
    <w:p w14:paraId="4D44A4C0" w14:textId="3B418E03" w:rsidR="00282E7F" w:rsidRPr="00684775" w:rsidRDefault="00D50761" w:rsidP="00684775">
      <w:pPr>
        <w:pStyle w:val="Ttulo1"/>
        <w:numPr>
          <w:ilvl w:val="0"/>
          <w:numId w:val="16"/>
        </w:numPr>
        <w:rPr>
          <w:rFonts w:ascii="Arial" w:hAnsi="Arial" w:cs="Arial"/>
          <w:color w:val="auto"/>
          <w:sz w:val="24"/>
          <w:szCs w:val="24"/>
          <w:lang w:val="es-CO"/>
        </w:rPr>
      </w:pPr>
      <w:bookmarkStart w:id="40" w:name="_Toc224761028"/>
      <w:bookmarkStart w:id="41" w:name="_Toc226714669"/>
      <w:r w:rsidRPr="00684775">
        <w:rPr>
          <w:rFonts w:ascii="Arial" w:hAnsi="Arial" w:cs="Arial"/>
          <w:color w:val="auto"/>
          <w:sz w:val="24"/>
          <w:szCs w:val="24"/>
          <w:lang w:val="es-CO"/>
        </w:rPr>
        <w:t>IDENTIFICACIÓN DE AMENAZAS Y DETERMINACIÓN DE LA VULNERABILIDAD</w:t>
      </w:r>
      <w:bookmarkEnd w:id="40"/>
      <w:bookmarkEnd w:id="41"/>
    </w:p>
    <w:p w14:paraId="43754BD7" w14:textId="77777777" w:rsidR="00D50761" w:rsidRPr="00684775" w:rsidRDefault="00D50761" w:rsidP="000078E9">
      <w:pPr>
        <w:pStyle w:val="Default"/>
        <w:jc w:val="both"/>
        <w:rPr>
          <w:b/>
          <w:bCs/>
          <w:color w:val="auto"/>
          <w:lang w:val="es-CO"/>
        </w:rPr>
      </w:pPr>
    </w:p>
    <w:p w14:paraId="3BC2DEBE" w14:textId="577CF669" w:rsidR="00D50761" w:rsidRPr="00684775" w:rsidRDefault="00D50761" w:rsidP="000078E9">
      <w:pPr>
        <w:autoSpaceDE w:val="0"/>
        <w:autoSpaceDN w:val="0"/>
        <w:adjustRightInd w:val="0"/>
        <w:spacing w:after="0" w:line="240" w:lineRule="auto"/>
        <w:ind w:left="426" w:right="141"/>
        <w:rPr>
          <w:rFonts w:ascii="Arial" w:hAnsi="Arial" w:cs="Arial"/>
          <w:color w:val="auto"/>
          <w:sz w:val="24"/>
          <w:szCs w:val="24"/>
        </w:rPr>
      </w:pPr>
      <w:r w:rsidRPr="00684775">
        <w:rPr>
          <w:rFonts w:ascii="Arial" w:hAnsi="Arial" w:cs="Arial"/>
          <w:color w:val="auto"/>
          <w:sz w:val="24"/>
          <w:szCs w:val="24"/>
        </w:rPr>
        <w:t>La</w:t>
      </w:r>
      <w:r w:rsidRPr="00684775">
        <w:rPr>
          <w:rFonts w:ascii="Arial" w:hAnsi="Arial" w:cs="Arial"/>
          <w:b/>
          <w:bCs/>
          <w:color w:val="auto"/>
          <w:sz w:val="24"/>
          <w:szCs w:val="24"/>
        </w:rPr>
        <w:t xml:space="preserve"> </w:t>
      </w:r>
      <w:r w:rsidRPr="00684775">
        <w:rPr>
          <w:rFonts w:ascii="Arial" w:hAnsi="Arial" w:cs="Arial"/>
          <w:color w:val="auto"/>
          <w:sz w:val="24"/>
          <w:szCs w:val="24"/>
        </w:rPr>
        <w:t>UAE Cuerpo Oficial Bomberos de Bogotá,</w:t>
      </w:r>
      <w:r w:rsidRPr="00684775">
        <w:rPr>
          <w:rFonts w:ascii="Arial" w:hAnsi="Arial" w:cs="Arial"/>
          <w:b/>
          <w:bCs/>
          <w:color w:val="auto"/>
          <w:sz w:val="24"/>
          <w:szCs w:val="24"/>
        </w:rPr>
        <w:t xml:space="preserve"> </w:t>
      </w:r>
      <w:r w:rsidRPr="00684775">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684775" w:rsidRDefault="00CC3BD0" w:rsidP="000078E9">
      <w:pPr>
        <w:pStyle w:val="Default"/>
        <w:jc w:val="both"/>
        <w:rPr>
          <w:b/>
          <w:bCs/>
          <w:color w:val="auto"/>
          <w:lang w:val="es-CO"/>
        </w:rPr>
      </w:pPr>
    </w:p>
    <w:p w14:paraId="6D45CFED" w14:textId="77777777" w:rsidR="00CC3BD0" w:rsidRPr="00684775" w:rsidRDefault="00CC3BD0" w:rsidP="000078E9">
      <w:pPr>
        <w:pStyle w:val="Default"/>
        <w:jc w:val="both"/>
        <w:rPr>
          <w:b/>
          <w:bCs/>
          <w:color w:val="auto"/>
          <w:lang w:val="es-CO"/>
        </w:rPr>
      </w:pPr>
    </w:p>
    <w:p w14:paraId="5D96B593" w14:textId="46EEEC0C"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704E8D" w:rsidRPr="00684775">
        <w:rPr>
          <w:rFonts w:ascii="Arial" w:hAnsi="Arial" w:cs="Arial"/>
          <w:b/>
          <w:bCs/>
          <w:i w:val="0"/>
          <w:iCs w:val="0"/>
          <w:sz w:val="24"/>
          <w:szCs w:val="24"/>
        </w:rPr>
        <w:t xml:space="preserve"> 10</w:t>
      </w:r>
      <w:r w:rsidRPr="00684775">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684775"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684775" w:rsidRDefault="00D50761" w:rsidP="00BA3AEC">
            <w:pPr>
              <w:adjustRightInd w:val="0"/>
              <w:jc w:val="center"/>
              <w:rPr>
                <w:rFonts w:ascii="Arial" w:hAnsi="Arial" w:cs="Arial"/>
                <w:b/>
                <w:color w:val="auto"/>
                <w:sz w:val="24"/>
                <w:szCs w:val="24"/>
              </w:rPr>
            </w:pPr>
            <w:r w:rsidRPr="00684775">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684775" w:rsidRDefault="00D50761" w:rsidP="00BA3AEC">
            <w:pPr>
              <w:adjustRightInd w:val="0"/>
              <w:jc w:val="center"/>
              <w:rPr>
                <w:rFonts w:ascii="Arial" w:hAnsi="Arial" w:cs="Arial"/>
                <w:b/>
                <w:color w:val="auto"/>
                <w:sz w:val="24"/>
                <w:szCs w:val="24"/>
              </w:rPr>
            </w:pPr>
            <w:r w:rsidRPr="00684775">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684775" w:rsidRDefault="00D50761" w:rsidP="00BA3AEC">
            <w:pPr>
              <w:adjustRightInd w:val="0"/>
              <w:jc w:val="center"/>
              <w:rPr>
                <w:rFonts w:ascii="Arial" w:hAnsi="Arial" w:cs="Arial"/>
                <w:b/>
                <w:color w:val="auto"/>
                <w:sz w:val="24"/>
                <w:szCs w:val="24"/>
              </w:rPr>
            </w:pPr>
            <w:r w:rsidRPr="00684775">
              <w:rPr>
                <w:rFonts w:ascii="Arial" w:hAnsi="Arial" w:cs="Arial"/>
                <w:b/>
                <w:color w:val="auto"/>
                <w:sz w:val="24"/>
                <w:szCs w:val="24"/>
              </w:rPr>
              <w:t>COLOR ASIGNADO</w:t>
            </w:r>
          </w:p>
        </w:tc>
      </w:tr>
      <w:tr w:rsidR="000078E9" w:rsidRPr="00684775" w14:paraId="19FDD233" w14:textId="77777777" w:rsidTr="00757D38">
        <w:trPr>
          <w:trHeight w:val="70"/>
          <w:jc w:val="center"/>
        </w:trPr>
        <w:tc>
          <w:tcPr>
            <w:tcW w:w="734" w:type="pct"/>
            <w:vAlign w:val="center"/>
          </w:tcPr>
          <w:p w14:paraId="7CF1A236" w14:textId="77777777" w:rsidR="00D50761" w:rsidRPr="00684775" w:rsidRDefault="00D50761" w:rsidP="000078E9">
            <w:pPr>
              <w:adjustRightInd w:val="0"/>
              <w:rPr>
                <w:rFonts w:ascii="Arial" w:hAnsi="Arial" w:cs="Arial"/>
                <w:color w:val="auto"/>
                <w:sz w:val="24"/>
                <w:szCs w:val="24"/>
              </w:rPr>
            </w:pPr>
          </w:p>
          <w:p w14:paraId="5CE8DDBD" w14:textId="77777777" w:rsidR="00D50761" w:rsidRPr="00684775" w:rsidRDefault="00D50761" w:rsidP="000078E9">
            <w:pPr>
              <w:adjustRightInd w:val="0"/>
              <w:rPr>
                <w:rFonts w:ascii="Arial" w:hAnsi="Arial" w:cs="Arial"/>
                <w:color w:val="auto"/>
                <w:sz w:val="24"/>
                <w:szCs w:val="24"/>
              </w:rPr>
            </w:pPr>
            <w:r w:rsidRPr="00684775">
              <w:rPr>
                <w:rFonts w:ascii="Arial" w:hAnsi="Arial" w:cs="Arial"/>
                <w:color w:val="auto"/>
                <w:sz w:val="24"/>
                <w:szCs w:val="24"/>
              </w:rPr>
              <w:t>Posible</w:t>
            </w:r>
          </w:p>
          <w:p w14:paraId="6C8F79B1" w14:textId="77777777" w:rsidR="00D50761" w:rsidRPr="00684775"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684775" w:rsidRDefault="00D50761" w:rsidP="000078E9">
            <w:pPr>
              <w:adjustRightInd w:val="0"/>
              <w:rPr>
                <w:rFonts w:ascii="Arial" w:hAnsi="Arial" w:cs="Arial"/>
                <w:color w:val="auto"/>
                <w:sz w:val="24"/>
                <w:szCs w:val="24"/>
                <w:lang w:eastAsia="es-MX"/>
              </w:rPr>
            </w:pPr>
            <w:r w:rsidRPr="00684775">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684775" w:rsidRDefault="00D50761" w:rsidP="000078E9">
            <w:pPr>
              <w:adjustRightInd w:val="0"/>
              <w:rPr>
                <w:rFonts w:ascii="Arial" w:hAnsi="Arial" w:cs="Arial"/>
                <w:color w:val="auto"/>
                <w:sz w:val="24"/>
                <w:szCs w:val="24"/>
              </w:rPr>
            </w:pPr>
            <w:r w:rsidRPr="00684775">
              <w:rPr>
                <w:rFonts w:ascii="Arial" w:hAnsi="Arial" w:cs="Arial"/>
                <w:noProof/>
                <w:color w:val="auto"/>
                <w:sz w:val="24"/>
                <w:szCs w:val="24"/>
              </w:rPr>
              <mc:AlternateContent>
                <mc:Choice Requires="wps">
                  <w:drawing>
                    <wp:anchor distT="0" distB="0" distL="114300" distR="114300" simplePos="0" relativeHeight="25166694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2636C" id="_x0000_t110" coordsize="21600,21600" o:spt="110" path="m10800,l,10800,10800,21600,21600,10800xe">
                      <v:stroke joinstyle="miter"/>
                      <v:path gradientshapeok="t" o:connecttype="rect" textboxrect="5400,5400,16200,16200"/>
                    </v:shapetype>
                    <v:shape id="AutoShape 625" o:spid="_x0000_s1026" type="#_x0000_t110" alt="&quot;&quot;" style="position:absolute;margin-left:52.75pt;margin-top:1.85pt;width:36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fillcolor="#00b050" strokecolor="#243f60" strokeweight="2pt"/>
                  </w:pict>
                </mc:Fallback>
              </mc:AlternateContent>
            </w:r>
            <w:r w:rsidRPr="00684775">
              <w:rPr>
                <w:rFonts w:ascii="Arial" w:hAnsi="Arial" w:cs="Arial"/>
                <w:color w:val="auto"/>
                <w:sz w:val="24"/>
                <w:szCs w:val="24"/>
              </w:rPr>
              <w:t xml:space="preserve">Verde </w:t>
            </w:r>
          </w:p>
        </w:tc>
      </w:tr>
      <w:tr w:rsidR="000078E9" w:rsidRPr="00684775" w14:paraId="4331AA7D" w14:textId="77777777" w:rsidTr="00757D38">
        <w:trPr>
          <w:trHeight w:val="77"/>
          <w:jc w:val="center"/>
        </w:trPr>
        <w:tc>
          <w:tcPr>
            <w:tcW w:w="734" w:type="pct"/>
            <w:vAlign w:val="center"/>
          </w:tcPr>
          <w:p w14:paraId="3975ACA5" w14:textId="77777777" w:rsidR="00D50761" w:rsidRPr="00684775" w:rsidRDefault="00D50761" w:rsidP="000078E9">
            <w:pPr>
              <w:adjustRightInd w:val="0"/>
              <w:spacing w:before="240"/>
              <w:rPr>
                <w:rFonts w:ascii="Arial" w:hAnsi="Arial" w:cs="Arial"/>
                <w:color w:val="auto"/>
                <w:sz w:val="24"/>
                <w:szCs w:val="24"/>
              </w:rPr>
            </w:pPr>
            <w:r w:rsidRPr="00684775">
              <w:rPr>
                <w:rFonts w:ascii="Arial" w:hAnsi="Arial" w:cs="Arial"/>
                <w:color w:val="auto"/>
                <w:sz w:val="24"/>
                <w:szCs w:val="24"/>
              </w:rPr>
              <w:t>Probable</w:t>
            </w:r>
          </w:p>
        </w:tc>
        <w:tc>
          <w:tcPr>
            <w:tcW w:w="2792" w:type="pct"/>
            <w:vAlign w:val="center"/>
          </w:tcPr>
          <w:p w14:paraId="726CFFAB" w14:textId="77777777" w:rsidR="00D50761" w:rsidRPr="00684775" w:rsidRDefault="00D50761" w:rsidP="000078E9">
            <w:pPr>
              <w:adjustRightInd w:val="0"/>
              <w:rPr>
                <w:rFonts w:ascii="Arial" w:hAnsi="Arial" w:cs="Arial"/>
                <w:color w:val="auto"/>
                <w:sz w:val="24"/>
                <w:szCs w:val="24"/>
                <w:lang w:eastAsia="es-MX"/>
              </w:rPr>
            </w:pPr>
            <w:r w:rsidRPr="00684775">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684775" w:rsidRDefault="00D50761" w:rsidP="000078E9">
            <w:pPr>
              <w:adjustRightInd w:val="0"/>
              <w:rPr>
                <w:rFonts w:ascii="Arial" w:hAnsi="Arial" w:cs="Arial"/>
                <w:color w:val="auto"/>
                <w:sz w:val="24"/>
                <w:szCs w:val="24"/>
              </w:rPr>
            </w:pPr>
            <w:r w:rsidRPr="00684775">
              <w:rPr>
                <w:rFonts w:ascii="Arial" w:hAnsi="Arial" w:cs="Arial"/>
                <w:noProof/>
                <w:color w:val="auto"/>
                <w:sz w:val="24"/>
                <w:szCs w:val="24"/>
              </w:rPr>
              <mc:AlternateContent>
                <mc:Choice Requires="wps">
                  <w:drawing>
                    <wp:anchor distT="0" distB="0" distL="114300" distR="114300" simplePos="0" relativeHeight="251668992"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D31FC" id="AutoShape 626" o:spid="_x0000_s1026" type="#_x0000_t110" alt="&quot;&quot;" style="position:absolute;margin-left:51.6pt;margin-top:11.05pt;width:36.8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fillcolor="yellow" strokecolor="#243f60" strokeweight="2pt"/>
                  </w:pict>
                </mc:Fallback>
              </mc:AlternateContent>
            </w:r>
            <w:r w:rsidRPr="00684775">
              <w:rPr>
                <w:rFonts w:ascii="Arial" w:hAnsi="Arial" w:cs="Arial"/>
                <w:color w:val="auto"/>
                <w:sz w:val="24"/>
                <w:szCs w:val="24"/>
              </w:rPr>
              <w:t xml:space="preserve">Amarillo </w:t>
            </w:r>
          </w:p>
        </w:tc>
      </w:tr>
      <w:tr w:rsidR="000078E9" w:rsidRPr="00684775" w14:paraId="306788F0" w14:textId="77777777" w:rsidTr="00757D38">
        <w:trPr>
          <w:trHeight w:val="828"/>
          <w:jc w:val="center"/>
        </w:trPr>
        <w:tc>
          <w:tcPr>
            <w:tcW w:w="734" w:type="pct"/>
            <w:vAlign w:val="center"/>
          </w:tcPr>
          <w:p w14:paraId="63664EC8" w14:textId="77777777" w:rsidR="00D50761" w:rsidRPr="00684775" w:rsidRDefault="00D50761" w:rsidP="000078E9">
            <w:pPr>
              <w:adjustRightInd w:val="0"/>
              <w:rPr>
                <w:rFonts w:ascii="Arial" w:hAnsi="Arial" w:cs="Arial"/>
                <w:color w:val="auto"/>
                <w:sz w:val="24"/>
                <w:szCs w:val="24"/>
              </w:rPr>
            </w:pPr>
            <w:r w:rsidRPr="00684775">
              <w:rPr>
                <w:rFonts w:ascii="Arial" w:hAnsi="Arial" w:cs="Arial"/>
                <w:color w:val="auto"/>
                <w:sz w:val="24"/>
                <w:szCs w:val="24"/>
              </w:rPr>
              <w:t>Inminente</w:t>
            </w:r>
          </w:p>
        </w:tc>
        <w:tc>
          <w:tcPr>
            <w:tcW w:w="2792" w:type="pct"/>
            <w:vAlign w:val="center"/>
          </w:tcPr>
          <w:p w14:paraId="66E93289" w14:textId="77777777" w:rsidR="00D50761" w:rsidRPr="00684775" w:rsidRDefault="00D50761" w:rsidP="000078E9">
            <w:pPr>
              <w:adjustRightInd w:val="0"/>
              <w:rPr>
                <w:rFonts w:ascii="Arial" w:hAnsi="Arial" w:cs="Arial"/>
                <w:color w:val="auto"/>
                <w:sz w:val="24"/>
                <w:szCs w:val="24"/>
                <w:lang w:eastAsia="es-MX"/>
              </w:rPr>
            </w:pPr>
            <w:r w:rsidRPr="00684775">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684775" w:rsidRDefault="00D50761" w:rsidP="000078E9">
            <w:pPr>
              <w:keepNext/>
              <w:adjustRightInd w:val="0"/>
              <w:rPr>
                <w:rFonts w:ascii="Arial" w:hAnsi="Arial" w:cs="Arial"/>
                <w:color w:val="auto"/>
                <w:sz w:val="24"/>
                <w:szCs w:val="24"/>
              </w:rPr>
            </w:pPr>
            <w:r w:rsidRPr="00684775">
              <w:rPr>
                <w:rFonts w:ascii="Arial" w:hAnsi="Arial" w:cs="Arial"/>
                <w:noProof/>
                <w:color w:val="auto"/>
                <w:sz w:val="24"/>
                <w:szCs w:val="24"/>
              </w:rPr>
              <mc:AlternateContent>
                <mc:Choice Requires="wps">
                  <w:drawing>
                    <wp:anchor distT="0" distB="0" distL="114300" distR="114300" simplePos="0" relativeHeight="251671040"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87312" id="AutoShape 627" o:spid="_x0000_s1026" type="#_x0000_t110" alt="&quot;&quot;" style="position:absolute;margin-left:52.75pt;margin-top:3.35pt;width:35.1pt;height:2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fillcolor="red" strokecolor="#243f60" strokeweight="2pt"/>
                  </w:pict>
                </mc:Fallback>
              </mc:AlternateContent>
            </w:r>
            <w:r w:rsidRPr="00684775">
              <w:rPr>
                <w:rFonts w:ascii="Arial" w:hAnsi="Arial" w:cs="Arial"/>
                <w:color w:val="auto"/>
                <w:sz w:val="24"/>
                <w:szCs w:val="24"/>
              </w:rPr>
              <w:t xml:space="preserve">Rojo </w:t>
            </w:r>
          </w:p>
        </w:tc>
      </w:tr>
    </w:tbl>
    <w:p w14:paraId="1FA17225" w14:textId="77777777" w:rsidR="00510BB4" w:rsidRDefault="00510BB4" w:rsidP="00510BB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684775" w:rsidRDefault="00D50761" w:rsidP="000078E9">
      <w:pPr>
        <w:pStyle w:val="Default"/>
        <w:jc w:val="both"/>
        <w:rPr>
          <w:b/>
          <w:bCs/>
          <w:color w:val="auto"/>
          <w:lang w:val="es-CO"/>
        </w:rPr>
      </w:pPr>
    </w:p>
    <w:p w14:paraId="2A6D86C1" w14:textId="7CCA6C0F" w:rsidR="00D50761" w:rsidRPr="00684775" w:rsidRDefault="00E30FAB" w:rsidP="000078E9">
      <w:pPr>
        <w:pStyle w:val="Default"/>
        <w:jc w:val="both"/>
        <w:rPr>
          <w:b/>
          <w:bCs/>
          <w:color w:val="auto"/>
          <w:lang w:val="es-CO"/>
        </w:rPr>
      </w:pPr>
      <w:r w:rsidRPr="00684775">
        <w:rPr>
          <w:b/>
          <w:bCs/>
          <w:color w:val="auto"/>
          <w:lang w:val="es-CO"/>
        </w:rPr>
        <w:lastRenderedPageBreak/>
        <w:t>Calificación de la amenaza</w:t>
      </w:r>
    </w:p>
    <w:p w14:paraId="32083AC3" w14:textId="77777777" w:rsidR="00E30FAB" w:rsidRPr="00684775" w:rsidRDefault="00E30FAB" w:rsidP="000078E9">
      <w:pPr>
        <w:pStyle w:val="Default"/>
        <w:jc w:val="both"/>
        <w:rPr>
          <w:b/>
          <w:bCs/>
          <w:color w:val="auto"/>
          <w:lang w:val="es-CO"/>
        </w:rPr>
      </w:pPr>
    </w:p>
    <w:p w14:paraId="1D369273" w14:textId="77777777" w:rsidR="00510BB4" w:rsidRPr="000078E9" w:rsidRDefault="00510BB4" w:rsidP="00510BB4">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519D0D42" w14:textId="77777777" w:rsidR="00510BB4" w:rsidRPr="000078E9" w:rsidRDefault="00510BB4" w:rsidP="00510BB4">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11281C2" w14:textId="77777777" w:rsidR="00510BB4" w:rsidRDefault="00510BB4" w:rsidP="00510BB4">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684775"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684775" w:rsidRDefault="00E30FAB" w:rsidP="000078E9">
      <w:pPr>
        <w:pStyle w:val="Default"/>
        <w:jc w:val="both"/>
        <w:rPr>
          <w:b/>
          <w:bCs/>
          <w:color w:val="auto"/>
          <w:lang w:val="es-CO"/>
        </w:rPr>
      </w:pPr>
    </w:p>
    <w:p w14:paraId="6D44127E" w14:textId="77777777"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684775" w:rsidRDefault="00BA3AEC" w:rsidP="000078E9">
      <w:pPr>
        <w:pStyle w:val="Textoindependiente"/>
        <w:ind w:left="426" w:right="409"/>
        <w:jc w:val="both"/>
        <w:rPr>
          <w:rFonts w:ascii="Arial" w:hAnsi="Arial" w:cs="Arial"/>
          <w:color w:val="auto"/>
          <w:sz w:val="24"/>
          <w:szCs w:val="40"/>
        </w:rPr>
      </w:pPr>
    </w:p>
    <w:p w14:paraId="67864DB4" w14:textId="77777777"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i/>
          <w:iCs/>
          <w:color w:val="auto"/>
          <w:sz w:val="24"/>
          <w:szCs w:val="40"/>
        </w:rPr>
        <w:t>Causas Naturales</w:t>
      </w:r>
      <w:r w:rsidRPr="00684775">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684775" w:rsidRDefault="00BA3AEC" w:rsidP="000078E9">
      <w:pPr>
        <w:pStyle w:val="Textoindependiente"/>
        <w:ind w:left="426" w:right="409"/>
        <w:jc w:val="both"/>
        <w:rPr>
          <w:rFonts w:ascii="Arial" w:hAnsi="Arial" w:cs="Arial"/>
          <w:color w:val="auto"/>
          <w:sz w:val="24"/>
          <w:szCs w:val="40"/>
        </w:rPr>
      </w:pPr>
    </w:p>
    <w:p w14:paraId="5CADB68B" w14:textId="77777777"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i/>
          <w:iCs/>
          <w:color w:val="auto"/>
          <w:sz w:val="24"/>
          <w:szCs w:val="40"/>
        </w:rPr>
        <w:t>Causas Sociales:</w:t>
      </w:r>
      <w:r w:rsidRPr="00684775">
        <w:rPr>
          <w:rFonts w:ascii="Arial" w:hAnsi="Arial" w:cs="Arial"/>
          <w:color w:val="auto"/>
          <w:sz w:val="24"/>
          <w:szCs w:val="40"/>
        </w:rPr>
        <w:t xml:space="preserve"> hurto, asaltos, secuestros, asonadas, terrorismo, concentraciones masivas, entre otros. </w:t>
      </w:r>
    </w:p>
    <w:p w14:paraId="6A146927" w14:textId="77777777" w:rsidR="00BA3AEC" w:rsidRPr="00684775" w:rsidRDefault="00BA3AEC" w:rsidP="000078E9">
      <w:pPr>
        <w:pStyle w:val="Textoindependiente"/>
        <w:ind w:left="426" w:right="409"/>
        <w:jc w:val="both"/>
        <w:rPr>
          <w:rFonts w:ascii="Arial" w:hAnsi="Arial" w:cs="Arial"/>
          <w:color w:val="auto"/>
          <w:sz w:val="24"/>
          <w:szCs w:val="40"/>
        </w:rPr>
      </w:pPr>
    </w:p>
    <w:p w14:paraId="0F40D208" w14:textId="77777777" w:rsidR="00E30FAB" w:rsidRPr="00684775" w:rsidRDefault="00E30FAB" w:rsidP="000078E9">
      <w:pPr>
        <w:pStyle w:val="Textoindependiente"/>
        <w:ind w:left="426" w:right="409"/>
        <w:jc w:val="both"/>
        <w:rPr>
          <w:rFonts w:ascii="Arial" w:hAnsi="Arial" w:cs="Arial"/>
          <w:color w:val="auto"/>
          <w:sz w:val="24"/>
          <w:szCs w:val="40"/>
          <w:lang w:val="es-ES_tradnl"/>
        </w:rPr>
      </w:pPr>
      <w:r w:rsidRPr="00684775">
        <w:rPr>
          <w:rFonts w:ascii="Arial" w:hAnsi="Arial" w:cs="Arial"/>
          <w:i/>
          <w:iCs/>
          <w:color w:val="auto"/>
          <w:sz w:val="24"/>
          <w:szCs w:val="40"/>
        </w:rPr>
        <w:t>Causas viales:</w:t>
      </w:r>
      <w:r w:rsidRPr="00684775">
        <w:rPr>
          <w:rFonts w:ascii="Arial" w:hAnsi="Arial" w:cs="Arial"/>
          <w:color w:val="auto"/>
          <w:sz w:val="24"/>
          <w:szCs w:val="40"/>
        </w:rPr>
        <w:t xml:space="preserve"> </w:t>
      </w:r>
      <w:r w:rsidRPr="00684775">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684775" w:rsidRDefault="00BA3AEC" w:rsidP="000078E9">
      <w:pPr>
        <w:pStyle w:val="Textoindependiente"/>
        <w:ind w:left="426" w:right="409"/>
        <w:jc w:val="both"/>
        <w:rPr>
          <w:rFonts w:ascii="Arial" w:hAnsi="Arial" w:cs="Arial"/>
          <w:color w:val="auto"/>
          <w:sz w:val="24"/>
          <w:szCs w:val="40"/>
        </w:rPr>
      </w:pPr>
    </w:p>
    <w:p w14:paraId="6CFDB8F6" w14:textId="234763E0"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Se realiza la priorización de las amenazas, organizándolas desde las amenazas de calificación “Alta” hasta las amenazas de calificación “Baja</w:t>
      </w:r>
      <w:r w:rsidR="00BA3AEC" w:rsidRPr="00684775">
        <w:rPr>
          <w:rFonts w:ascii="Arial" w:hAnsi="Arial" w:cs="Arial"/>
          <w:color w:val="auto"/>
          <w:sz w:val="24"/>
          <w:szCs w:val="40"/>
        </w:rPr>
        <w:t>’’,</w:t>
      </w:r>
      <w:r w:rsidRPr="00684775">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684775" w:rsidRDefault="00BA3AEC" w:rsidP="000078E9">
      <w:pPr>
        <w:pStyle w:val="Textoindependiente"/>
        <w:ind w:left="426" w:right="409"/>
        <w:jc w:val="both"/>
        <w:rPr>
          <w:rFonts w:ascii="Arial" w:hAnsi="Arial" w:cs="Arial"/>
          <w:color w:val="auto"/>
          <w:sz w:val="24"/>
          <w:szCs w:val="40"/>
        </w:rPr>
      </w:pPr>
    </w:p>
    <w:p w14:paraId="79924B0E" w14:textId="77777777"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684775">
        <w:rPr>
          <w:rFonts w:ascii="Arial" w:hAnsi="Arial" w:cs="Arial"/>
          <w:color w:val="auto"/>
          <w:sz w:val="24"/>
          <w:szCs w:val="40"/>
        </w:rPr>
        <w:lastRenderedPageBreak/>
        <w:t xml:space="preserve">seguridad, salud, medio ambiente y/o bienestar público. </w:t>
      </w:r>
    </w:p>
    <w:p w14:paraId="2C7EF538" w14:textId="77777777" w:rsidR="00BA3AEC" w:rsidRPr="00684775" w:rsidRDefault="00BA3AEC" w:rsidP="000078E9">
      <w:pPr>
        <w:pStyle w:val="Textoindependiente"/>
        <w:ind w:left="426" w:right="409"/>
        <w:jc w:val="both"/>
        <w:rPr>
          <w:rFonts w:ascii="Arial" w:hAnsi="Arial" w:cs="Arial"/>
          <w:color w:val="auto"/>
          <w:sz w:val="24"/>
          <w:szCs w:val="40"/>
        </w:rPr>
      </w:pPr>
    </w:p>
    <w:p w14:paraId="44803B77" w14:textId="7C5662C6" w:rsidR="00E30FAB" w:rsidRPr="00684775" w:rsidRDefault="00E30FAB" w:rsidP="000078E9">
      <w:pPr>
        <w:pStyle w:val="Textoindependiente"/>
        <w:ind w:left="426" w:right="409"/>
        <w:jc w:val="both"/>
        <w:rPr>
          <w:rFonts w:ascii="Arial" w:hAnsi="Arial" w:cs="Arial"/>
          <w:color w:val="auto"/>
          <w:sz w:val="24"/>
          <w:szCs w:val="40"/>
        </w:rPr>
      </w:pPr>
      <w:r w:rsidRPr="00684775">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684775" w:rsidRDefault="00E30FAB" w:rsidP="00BA3AEC">
      <w:pPr>
        <w:pStyle w:val="Textoindependiente"/>
        <w:ind w:left="402" w:right="405"/>
        <w:jc w:val="both"/>
        <w:rPr>
          <w:rFonts w:ascii="Arial" w:hAnsi="Arial" w:cs="Arial"/>
          <w:color w:val="auto"/>
          <w:sz w:val="24"/>
          <w:szCs w:val="40"/>
        </w:rPr>
      </w:pPr>
      <w:r w:rsidRPr="00684775">
        <w:rPr>
          <w:rFonts w:ascii="Arial" w:hAnsi="Arial" w:cs="Arial"/>
          <w:color w:val="auto"/>
          <w:sz w:val="24"/>
          <w:szCs w:val="40"/>
        </w:rPr>
        <w:t xml:space="preserve">En el </w:t>
      </w:r>
      <w:r w:rsidRPr="00684775">
        <w:rPr>
          <w:rFonts w:ascii="Arial" w:hAnsi="Arial" w:cs="Arial"/>
          <w:b/>
          <w:color w:val="auto"/>
          <w:sz w:val="24"/>
          <w:szCs w:val="40"/>
        </w:rPr>
        <w:t>ANEXO 1,</w:t>
      </w:r>
      <w:r w:rsidRPr="00684775">
        <w:rPr>
          <w:rFonts w:ascii="Arial" w:hAnsi="Arial" w:cs="Arial"/>
          <w:color w:val="auto"/>
          <w:sz w:val="24"/>
          <w:szCs w:val="40"/>
        </w:rPr>
        <w:t xml:space="preserve"> se realiza un análisis de vulnerabilidad de los elementos expuestos, cada uno de los cuales contempla tres aspectos: </w:t>
      </w:r>
      <w:r w:rsidRPr="00684775">
        <w:rPr>
          <w:rFonts w:ascii="Arial" w:hAnsi="Arial" w:cs="Arial"/>
          <w:b/>
          <w:color w:val="auto"/>
          <w:sz w:val="24"/>
          <w:szCs w:val="40"/>
        </w:rPr>
        <w:t xml:space="preserve">personas </w:t>
      </w:r>
      <w:r w:rsidRPr="00684775">
        <w:rPr>
          <w:rFonts w:ascii="Arial" w:hAnsi="Arial" w:cs="Arial"/>
          <w:color w:val="auto"/>
          <w:sz w:val="24"/>
          <w:szCs w:val="40"/>
        </w:rPr>
        <w:t xml:space="preserve">(organización, capacitación y dotación) </w:t>
      </w:r>
      <w:r w:rsidRPr="00684775">
        <w:rPr>
          <w:rFonts w:ascii="Arial" w:hAnsi="Arial" w:cs="Arial"/>
          <w:b/>
          <w:color w:val="auto"/>
          <w:sz w:val="24"/>
          <w:szCs w:val="40"/>
        </w:rPr>
        <w:t xml:space="preserve">recursos </w:t>
      </w:r>
      <w:r w:rsidRPr="00684775">
        <w:rPr>
          <w:rFonts w:ascii="Arial" w:hAnsi="Arial" w:cs="Arial"/>
          <w:color w:val="auto"/>
          <w:sz w:val="24"/>
          <w:szCs w:val="40"/>
        </w:rPr>
        <w:t xml:space="preserve">(materiales, edificación y equipos), </w:t>
      </w:r>
      <w:r w:rsidRPr="00684775">
        <w:rPr>
          <w:rFonts w:ascii="Arial" w:hAnsi="Arial" w:cs="Arial"/>
          <w:b/>
          <w:color w:val="auto"/>
          <w:sz w:val="24"/>
          <w:szCs w:val="40"/>
        </w:rPr>
        <w:t xml:space="preserve">sistemas y procesos </w:t>
      </w:r>
      <w:r w:rsidRPr="00684775">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684775">
        <w:rPr>
          <w:rFonts w:ascii="Arial" w:hAnsi="Arial" w:cs="Arial"/>
          <w:color w:val="auto"/>
          <w:spacing w:val="-7"/>
          <w:sz w:val="24"/>
          <w:szCs w:val="40"/>
        </w:rPr>
        <w:t xml:space="preserve"> </w:t>
      </w:r>
      <w:r w:rsidRPr="00684775">
        <w:rPr>
          <w:rFonts w:ascii="Arial" w:hAnsi="Arial" w:cs="Arial"/>
          <w:color w:val="auto"/>
          <w:sz w:val="24"/>
          <w:szCs w:val="40"/>
        </w:rPr>
        <w:t>evaluación.</w:t>
      </w:r>
    </w:p>
    <w:p w14:paraId="68CB3F75" w14:textId="77777777" w:rsidR="00E30FAB" w:rsidRPr="00684775" w:rsidRDefault="00E30FAB" w:rsidP="000078E9">
      <w:pPr>
        <w:pStyle w:val="Sinespaciado"/>
        <w:jc w:val="both"/>
        <w:rPr>
          <w:rFonts w:ascii="Arial" w:hAnsi="Arial" w:cs="Arial"/>
          <w:sz w:val="24"/>
          <w:szCs w:val="24"/>
        </w:rPr>
      </w:pPr>
    </w:p>
    <w:p w14:paraId="2BC5F364" w14:textId="289228D8"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704E8D" w:rsidRPr="00684775">
        <w:rPr>
          <w:rFonts w:ascii="Arial" w:hAnsi="Arial" w:cs="Arial"/>
          <w:b/>
          <w:bCs/>
          <w:i w:val="0"/>
          <w:iCs w:val="0"/>
          <w:sz w:val="24"/>
          <w:szCs w:val="24"/>
        </w:rPr>
        <w:t xml:space="preserve"> 11</w:t>
      </w:r>
      <w:r w:rsidRPr="00684775">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684775"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684775" w:rsidRDefault="00E30FAB" w:rsidP="000078E9">
            <w:pPr>
              <w:pStyle w:val="TableParagraph"/>
              <w:spacing w:line="240" w:lineRule="auto"/>
              <w:ind w:left="182" w:right="154" w:firstLine="273"/>
              <w:jc w:val="both"/>
              <w:rPr>
                <w:b/>
                <w:bCs/>
                <w:sz w:val="24"/>
                <w:szCs w:val="24"/>
              </w:rPr>
            </w:pPr>
            <w:r w:rsidRPr="00684775">
              <w:rPr>
                <w:b/>
                <w:bCs/>
                <w:sz w:val="24"/>
                <w:szCs w:val="24"/>
              </w:rPr>
              <w:t>NIVEL DE CUMPLIMENTO</w:t>
            </w:r>
          </w:p>
        </w:tc>
        <w:tc>
          <w:tcPr>
            <w:tcW w:w="4678" w:type="dxa"/>
            <w:shd w:val="clear" w:color="auto" w:fill="FFD966" w:themeFill="accent4" w:themeFillTint="99"/>
            <w:vAlign w:val="center"/>
          </w:tcPr>
          <w:p w14:paraId="34E8864A" w14:textId="77777777" w:rsidR="00E30FAB" w:rsidRPr="00684775" w:rsidRDefault="00E30FAB" w:rsidP="000078E9">
            <w:pPr>
              <w:pStyle w:val="TableParagraph"/>
              <w:spacing w:line="240" w:lineRule="auto"/>
              <w:ind w:left="397"/>
              <w:jc w:val="both"/>
              <w:rPr>
                <w:b/>
                <w:bCs/>
                <w:sz w:val="24"/>
                <w:szCs w:val="24"/>
              </w:rPr>
            </w:pPr>
            <w:r w:rsidRPr="00684775">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684775" w:rsidRDefault="00E30FAB" w:rsidP="000078E9">
            <w:pPr>
              <w:pStyle w:val="TableParagraph"/>
              <w:ind w:right="177"/>
              <w:jc w:val="both"/>
              <w:rPr>
                <w:b/>
                <w:bCs/>
                <w:sz w:val="24"/>
                <w:szCs w:val="24"/>
              </w:rPr>
            </w:pPr>
            <w:r w:rsidRPr="00684775">
              <w:rPr>
                <w:b/>
                <w:bCs/>
                <w:sz w:val="24"/>
                <w:szCs w:val="24"/>
              </w:rPr>
              <w:t>CALIFICACIÓN</w:t>
            </w:r>
          </w:p>
        </w:tc>
      </w:tr>
      <w:tr w:rsidR="000078E9" w:rsidRPr="00684775" w14:paraId="02022AE9" w14:textId="77777777" w:rsidTr="00757D38">
        <w:trPr>
          <w:trHeight w:val="70"/>
          <w:tblHeader/>
          <w:jc w:val="center"/>
        </w:trPr>
        <w:tc>
          <w:tcPr>
            <w:tcW w:w="2262" w:type="dxa"/>
            <w:vAlign w:val="center"/>
          </w:tcPr>
          <w:p w14:paraId="2481A532" w14:textId="77777777" w:rsidR="00E30FAB" w:rsidRPr="00684775" w:rsidRDefault="00E30FAB" w:rsidP="000078E9">
            <w:pPr>
              <w:pStyle w:val="TableParagraph"/>
              <w:jc w:val="both"/>
              <w:rPr>
                <w:sz w:val="24"/>
                <w:szCs w:val="24"/>
              </w:rPr>
            </w:pPr>
            <w:r w:rsidRPr="00684775">
              <w:rPr>
                <w:sz w:val="24"/>
                <w:szCs w:val="24"/>
              </w:rPr>
              <w:t>SÍ</w:t>
            </w:r>
          </w:p>
        </w:tc>
        <w:tc>
          <w:tcPr>
            <w:tcW w:w="4678" w:type="dxa"/>
            <w:vAlign w:val="center"/>
          </w:tcPr>
          <w:p w14:paraId="1CAB2484" w14:textId="77777777" w:rsidR="00E30FAB" w:rsidRPr="007F59EC" w:rsidRDefault="00E30FAB" w:rsidP="000078E9">
            <w:pPr>
              <w:pStyle w:val="TableParagraph"/>
              <w:spacing w:line="240" w:lineRule="auto"/>
              <w:ind w:left="68" w:right="164"/>
              <w:jc w:val="both"/>
              <w:rPr>
                <w:sz w:val="24"/>
                <w:szCs w:val="24"/>
                <w:lang w:val="es-CO"/>
              </w:rPr>
            </w:pPr>
            <w:r w:rsidRPr="007F59EC">
              <w:rPr>
                <w:sz w:val="24"/>
                <w:szCs w:val="24"/>
                <w:lang w:val="es-CO"/>
              </w:rPr>
              <w:t>Cuando se dispone de los elementos, recursos, cuando se realizan los procedimientos, entre otros</w:t>
            </w:r>
          </w:p>
        </w:tc>
        <w:tc>
          <w:tcPr>
            <w:tcW w:w="1984" w:type="dxa"/>
            <w:vAlign w:val="center"/>
          </w:tcPr>
          <w:p w14:paraId="6CA49C04" w14:textId="77777777" w:rsidR="00E30FAB" w:rsidRPr="00684775" w:rsidRDefault="00E30FAB" w:rsidP="000078E9">
            <w:pPr>
              <w:pStyle w:val="TableParagraph"/>
              <w:ind w:left="179" w:right="177"/>
              <w:jc w:val="both"/>
              <w:rPr>
                <w:sz w:val="24"/>
                <w:szCs w:val="24"/>
              </w:rPr>
            </w:pPr>
            <w:r w:rsidRPr="00684775">
              <w:rPr>
                <w:sz w:val="24"/>
                <w:szCs w:val="24"/>
              </w:rPr>
              <w:t>0,0</w:t>
            </w:r>
          </w:p>
        </w:tc>
      </w:tr>
      <w:tr w:rsidR="000078E9" w:rsidRPr="00684775" w14:paraId="42F486D3" w14:textId="77777777" w:rsidTr="00757D38">
        <w:trPr>
          <w:trHeight w:val="188"/>
          <w:tblHeader/>
          <w:jc w:val="center"/>
        </w:trPr>
        <w:tc>
          <w:tcPr>
            <w:tcW w:w="2262" w:type="dxa"/>
            <w:vAlign w:val="center"/>
          </w:tcPr>
          <w:p w14:paraId="2834DE06" w14:textId="77777777" w:rsidR="00E30FAB" w:rsidRPr="00684775" w:rsidRDefault="00E30FAB" w:rsidP="000078E9">
            <w:pPr>
              <w:pStyle w:val="TableParagraph"/>
              <w:jc w:val="both"/>
              <w:rPr>
                <w:sz w:val="24"/>
                <w:szCs w:val="24"/>
              </w:rPr>
            </w:pPr>
            <w:r w:rsidRPr="00684775">
              <w:rPr>
                <w:sz w:val="24"/>
                <w:szCs w:val="24"/>
              </w:rPr>
              <w:t>PARCIAL</w:t>
            </w:r>
          </w:p>
        </w:tc>
        <w:tc>
          <w:tcPr>
            <w:tcW w:w="4678" w:type="dxa"/>
            <w:vAlign w:val="center"/>
          </w:tcPr>
          <w:p w14:paraId="0F365A8F" w14:textId="77777777" w:rsidR="00E30FAB" w:rsidRPr="007F59EC" w:rsidRDefault="00E30FAB" w:rsidP="000078E9">
            <w:pPr>
              <w:pStyle w:val="TableParagraph"/>
              <w:spacing w:line="240" w:lineRule="auto"/>
              <w:ind w:left="68" w:right="164"/>
              <w:jc w:val="both"/>
              <w:rPr>
                <w:sz w:val="24"/>
                <w:szCs w:val="24"/>
                <w:lang w:val="es-CO"/>
              </w:rPr>
            </w:pPr>
            <w:r w:rsidRPr="007F59EC">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684775" w:rsidRDefault="00E30FAB" w:rsidP="000078E9">
            <w:pPr>
              <w:pStyle w:val="TableParagraph"/>
              <w:ind w:left="179" w:right="177"/>
              <w:jc w:val="both"/>
              <w:rPr>
                <w:sz w:val="24"/>
                <w:szCs w:val="24"/>
              </w:rPr>
            </w:pPr>
            <w:r w:rsidRPr="00684775">
              <w:rPr>
                <w:sz w:val="24"/>
                <w:szCs w:val="24"/>
              </w:rPr>
              <w:t>0,5</w:t>
            </w:r>
          </w:p>
        </w:tc>
      </w:tr>
      <w:tr w:rsidR="000078E9" w:rsidRPr="00684775" w14:paraId="1ADB7362" w14:textId="77777777" w:rsidTr="00757D38">
        <w:trPr>
          <w:trHeight w:val="112"/>
          <w:tblHeader/>
          <w:jc w:val="center"/>
        </w:trPr>
        <w:tc>
          <w:tcPr>
            <w:tcW w:w="2262" w:type="dxa"/>
            <w:vAlign w:val="center"/>
          </w:tcPr>
          <w:p w14:paraId="39E52F1C" w14:textId="77777777" w:rsidR="00E30FAB" w:rsidRPr="00684775" w:rsidRDefault="00E30FAB" w:rsidP="000078E9">
            <w:pPr>
              <w:pStyle w:val="TableParagraph"/>
              <w:jc w:val="both"/>
              <w:rPr>
                <w:sz w:val="24"/>
                <w:szCs w:val="24"/>
              </w:rPr>
            </w:pPr>
            <w:r w:rsidRPr="00684775">
              <w:rPr>
                <w:sz w:val="24"/>
                <w:szCs w:val="24"/>
              </w:rPr>
              <w:t>NO</w:t>
            </w:r>
          </w:p>
        </w:tc>
        <w:tc>
          <w:tcPr>
            <w:tcW w:w="4678" w:type="dxa"/>
            <w:vAlign w:val="center"/>
          </w:tcPr>
          <w:p w14:paraId="284D1293" w14:textId="77777777" w:rsidR="00E30FAB" w:rsidRPr="007F59EC" w:rsidRDefault="00E30FAB" w:rsidP="000078E9">
            <w:pPr>
              <w:pStyle w:val="TableParagraph"/>
              <w:spacing w:line="240" w:lineRule="auto"/>
              <w:ind w:left="68" w:right="164"/>
              <w:jc w:val="both"/>
              <w:rPr>
                <w:sz w:val="24"/>
                <w:szCs w:val="24"/>
                <w:lang w:val="es-CO"/>
              </w:rPr>
            </w:pPr>
            <w:r w:rsidRPr="007F59EC">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684775" w:rsidRDefault="00E30FAB" w:rsidP="000078E9">
            <w:pPr>
              <w:pStyle w:val="TableParagraph"/>
              <w:keepNext/>
              <w:ind w:left="179" w:right="177"/>
              <w:jc w:val="both"/>
              <w:rPr>
                <w:sz w:val="24"/>
                <w:szCs w:val="24"/>
              </w:rPr>
            </w:pPr>
            <w:r w:rsidRPr="00684775">
              <w:rPr>
                <w:sz w:val="24"/>
                <w:szCs w:val="24"/>
              </w:rPr>
              <w:t>1,0</w:t>
            </w:r>
          </w:p>
        </w:tc>
      </w:tr>
    </w:tbl>
    <w:p w14:paraId="0B2AC383"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BCB9479" w14:textId="77777777" w:rsidR="00E30FAB" w:rsidRPr="00684775" w:rsidRDefault="00E30FAB" w:rsidP="000078E9">
      <w:pPr>
        <w:pStyle w:val="Default"/>
        <w:jc w:val="both"/>
        <w:rPr>
          <w:b/>
          <w:bCs/>
          <w:color w:val="auto"/>
          <w:lang w:val="es-CO"/>
        </w:rPr>
      </w:pPr>
    </w:p>
    <w:p w14:paraId="24F589F7" w14:textId="77777777" w:rsidR="00E30FAB" w:rsidRPr="00684775" w:rsidRDefault="00E30FAB" w:rsidP="000078E9">
      <w:pPr>
        <w:adjustRightInd w:val="0"/>
        <w:ind w:right="851"/>
        <w:rPr>
          <w:rFonts w:ascii="Arial" w:hAnsi="Arial" w:cs="Arial"/>
          <w:color w:val="auto"/>
          <w:sz w:val="24"/>
          <w:szCs w:val="24"/>
          <w:lang w:eastAsia="es-CO"/>
        </w:rPr>
      </w:pPr>
      <w:r w:rsidRPr="00684775">
        <w:rPr>
          <w:rFonts w:ascii="Arial" w:hAnsi="Arial" w:cs="Arial"/>
          <w:b/>
          <w:bCs/>
          <w:iCs/>
          <w:color w:val="auto"/>
          <w:sz w:val="24"/>
          <w:szCs w:val="24"/>
          <w:lang w:eastAsia="es-CO"/>
        </w:rPr>
        <w:t xml:space="preserve">Promedio = Suma de las calificaciones / Número total de preguntas por aspecto </w:t>
      </w:r>
      <w:r w:rsidRPr="00684775">
        <w:rPr>
          <w:rFonts w:ascii="Arial" w:hAnsi="Arial" w:cs="Arial"/>
          <w:color w:val="auto"/>
          <w:sz w:val="24"/>
          <w:szCs w:val="24"/>
          <w:lang w:eastAsia="es-CO"/>
        </w:rPr>
        <w:t>(Obtenido deberá tener máximo 2 decimales)</w:t>
      </w:r>
    </w:p>
    <w:p w14:paraId="7ABA9E25" w14:textId="77777777" w:rsidR="00E30FAB" w:rsidRPr="00684775" w:rsidRDefault="00E30FAB" w:rsidP="000078E9">
      <w:pPr>
        <w:pStyle w:val="Textoindependiente"/>
        <w:spacing w:before="1"/>
        <w:ind w:right="851"/>
        <w:jc w:val="both"/>
        <w:rPr>
          <w:rFonts w:ascii="Arial" w:hAnsi="Arial" w:cs="Arial"/>
          <w:color w:val="auto"/>
          <w:sz w:val="24"/>
          <w:szCs w:val="40"/>
        </w:rPr>
      </w:pPr>
      <w:r w:rsidRPr="00684775">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684775" w:rsidRDefault="00E30FAB" w:rsidP="000078E9">
      <w:pPr>
        <w:spacing w:after="0" w:line="240" w:lineRule="auto"/>
        <w:rPr>
          <w:rFonts w:ascii="Arial" w:hAnsi="Arial" w:cs="Arial"/>
          <w:b/>
          <w:color w:val="auto"/>
          <w:sz w:val="24"/>
        </w:rPr>
      </w:pPr>
    </w:p>
    <w:p w14:paraId="664E27C7" w14:textId="40578FE9" w:rsidR="00E30FAB" w:rsidRDefault="00E30FAB" w:rsidP="000078E9">
      <w:pPr>
        <w:pStyle w:val="Default"/>
        <w:jc w:val="both"/>
        <w:rPr>
          <w:b/>
          <w:bCs/>
          <w:color w:val="auto"/>
          <w:lang w:val="es-CO"/>
        </w:rPr>
      </w:pPr>
    </w:p>
    <w:p w14:paraId="7A38B83B" w14:textId="6D00A06C" w:rsidR="00284CC1" w:rsidRDefault="00284CC1" w:rsidP="000078E9">
      <w:pPr>
        <w:pStyle w:val="Default"/>
        <w:jc w:val="both"/>
        <w:rPr>
          <w:b/>
          <w:bCs/>
          <w:color w:val="auto"/>
          <w:lang w:val="es-CO"/>
        </w:rPr>
      </w:pPr>
    </w:p>
    <w:p w14:paraId="4C174C24" w14:textId="77777777" w:rsidR="00284CC1" w:rsidRPr="00684775" w:rsidRDefault="00284CC1" w:rsidP="000078E9">
      <w:pPr>
        <w:pStyle w:val="Default"/>
        <w:jc w:val="both"/>
        <w:rPr>
          <w:b/>
          <w:bCs/>
          <w:color w:val="auto"/>
          <w:lang w:val="es-CO"/>
        </w:rPr>
      </w:pPr>
    </w:p>
    <w:p w14:paraId="09AA9F67" w14:textId="2E6CF01F"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lastRenderedPageBreak/>
        <w:t>Tabla</w:t>
      </w:r>
      <w:r w:rsidR="00704E8D" w:rsidRPr="00684775">
        <w:rPr>
          <w:rFonts w:ascii="Arial" w:hAnsi="Arial" w:cs="Arial"/>
          <w:b/>
          <w:bCs/>
          <w:i w:val="0"/>
          <w:iCs w:val="0"/>
          <w:sz w:val="24"/>
          <w:szCs w:val="24"/>
        </w:rPr>
        <w:t xml:space="preserve"> 12</w:t>
      </w:r>
      <w:r w:rsidRPr="00684775">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684775" w14:paraId="579A68E4" w14:textId="77777777" w:rsidTr="00BA3AEC">
        <w:trPr>
          <w:trHeight w:val="266"/>
          <w:jc w:val="center"/>
        </w:trPr>
        <w:tc>
          <w:tcPr>
            <w:tcW w:w="3811" w:type="dxa"/>
            <w:shd w:val="clear" w:color="auto" w:fill="FFD966" w:themeFill="accent4" w:themeFillTint="99"/>
          </w:tcPr>
          <w:p w14:paraId="02790343" w14:textId="77777777" w:rsidR="00E30FAB" w:rsidRPr="00684775" w:rsidRDefault="00E30FAB" w:rsidP="000078E9">
            <w:pPr>
              <w:pStyle w:val="TableParagraph"/>
              <w:spacing w:line="246" w:lineRule="exact"/>
              <w:ind w:left="358" w:right="350"/>
              <w:jc w:val="both"/>
              <w:rPr>
                <w:b/>
                <w:sz w:val="24"/>
                <w:szCs w:val="24"/>
              </w:rPr>
            </w:pPr>
            <w:r w:rsidRPr="00684775">
              <w:rPr>
                <w:b/>
                <w:sz w:val="24"/>
                <w:szCs w:val="24"/>
              </w:rPr>
              <w:t>RANGO CALIFICACIÓN</w:t>
            </w:r>
          </w:p>
        </w:tc>
        <w:tc>
          <w:tcPr>
            <w:tcW w:w="4977" w:type="dxa"/>
            <w:shd w:val="clear" w:color="auto" w:fill="FFD966" w:themeFill="accent4" w:themeFillTint="99"/>
          </w:tcPr>
          <w:p w14:paraId="777ED410" w14:textId="77777777" w:rsidR="00E30FAB" w:rsidRPr="00684775" w:rsidRDefault="00E30FAB" w:rsidP="000078E9">
            <w:pPr>
              <w:pStyle w:val="TableParagraph"/>
              <w:spacing w:line="246" w:lineRule="exact"/>
              <w:ind w:left="686" w:right="678"/>
              <w:jc w:val="both"/>
              <w:rPr>
                <w:b/>
                <w:sz w:val="24"/>
                <w:szCs w:val="24"/>
              </w:rPr>
            </w:pPr>
            <w:r w:rsidRPr="00684775">
              <w:rPr>
                <w:b/>
                <w:sz w:val="24"/>
                <w:szCs w:val="24"/>
              </w:rPr>
              <w:t>NIVEL VULNERABILIDAD</w:t>
            </w:r>
          </w:p>
        </w:tc>
      </w:tr>
      <w:tr w:rsidR="000078E9" w:rsidRPr="00684775" w14:paraId="3B8F20F6" w14:textId="77777777" w:rsidTr="00757D38">
        <w:trPr>
          <w:trHeight w:val="263"/>
          <w:jc w:val="center"/>
        </w:trPr>
        <w:tc>
          <w:tcPr>
            <w:tcW w:w="3811" w:type="dxa"/>
          </w:tcPr>
          <w:p w14:paraId="59B6E624" w14:textId="77777777" w:rsidR="00E30FAB" w:rsidRPr="00684775" w:rsidRDefault="00E30FAB" w:rsidP="000078E9">
            <w:pPr>
              <w:pStyle w:val="TableParagraph"/>
              <w:spacing w:line="244" w:lineRule="exact"/>
              <w:ind w:left="358" w:right="345"/>
              <w:jc w:val="both"/>
              <w:rPr>
                <w:sz w:val="24"/>
                <w:szCs w:val="24"/>
              </w:rPr>
            </w:pPr>
            <w:r w:rsidRPr="00684775">
              <w:rPr>
                <w:sz w:val="24"/>
                <w:szCs w:val="24"/>
              </w:rPr>
              <w:t>0.0 – 1.0</w:t>
            </w:r>
          </w:p>
        </w:tc>
        <w:tc>
          <w:tcPr>
            <w:tcW w:w="4977" w:type="dxa"/>
          </w:tcPr>
          <w:p w14:paraId="58A7E1D2" w14:textId="77777777" w:rsidR="00E30FAB" w:rsidRPr="00684775" w:rsidRDefault="00E30FAB" w:rsidP="000078E9">
            <w:pPr>
              <w:pStyle w:val="TableParagraph"/>
              <w:spacing w:line="244" w:lineRule="exact"/>
              <w:ind w:left="683" w:right="678"/>
              <w:jc w:val="both"/>
              <w:rPr>
                <w:sz w:val="24"/>
                <w:szCs w:val="24"/>
              </w:rPr>
            </w:pPr>
            <w:r w:rsidRPr="00684775">
              <w:rPr>
                <w:sz w:val="24"/>
                <w:szCs w:val="24"/>
              </w:rPr>
              <w:t>BAJA</w:t>
            </w:r>
          </w:p>
        </w:tc>
      </w:tr>
      <w:tr w:rsidR="000078E9" w:rsidRPr="00684775" w14:paraId="58EFDF94" w14:textId="77777777" w:rsidTr="00757D38">
        <w:trPr>
          <w:trHeight w:val="265"/>
          <w:jc w:val="center"/>
        </w:trPr>
        <w:tc>
          <w:tcPr>
            <w:tcW w:w="3811" w:type="dxa"/>
          </w:tcPr>
          <w:p w14:paraId="7CF057E1" w14:textId="77777777" w:rsidR="00E30FAB" w:rsidRPr="00684775" w:rsidRDefault="00E30FAB" w:rsidP="000078E9">
            <w:pPr>
              <w:pStyle w:val="TableParagraph"/>
              <w:spacing w:line="246" w:lineRule="exact"/>
              <w:ind w:left="358" w:right="345"/>
              <w:jc w:val="both"/>
              <w:rPr>
                <w:sz w:val="24"/>
                <w:szCs w:val="24"/>
              </w:rPr>
            </w:pPr>
            <w:r w:rsidRPr="00684775">
              <w:rPr>
                <w:sz w:val="24"/>
                <w:szCs w:val="24"/>
              </w:rPr>
              <w:t>1.1 – 2.0</w:t>
            </w:r>
          </w:p>
        </w:tc>
        <w:tc>
          <w:tcPr>
            <w:tcW w:w="4977" w:type="dxa"/>
          </w:tcPr>
          <w:p w14:paraId="2B683CC3" w14:textId="77777777" w:rsidR="00E30FAB" w:rsidRPr="00684775" w:rsidRDefault="00E30FAB" w:rsidP="000078E9">
            <w:pPr>
              <w:pStyle w:val="TableParagraph"/>
              <w:spacing w:line="246" w:lineRule="exact"/>
              <w:ind w:left="686" w:right="676"/>
              <w:jc w:val="both"/>
              <w:rPr>
                <w:sz w:val="24"/>
                <w:szCs w:val="24"/>
              </w:rPr>
            </w:pPr>
            <w:r w:rsidRPr="00684775">
              <w:rPr>
                <w:sz w:val="24"/>
                <w:szCs w:val="24"/>
              </w:rPr>
              <w:t>MEDIA</w:t>
            </w:r>
          </w:p>
        </w:tc>
      </w:tr>
      <w:tr w:rsidR="000078E9" w:rsidRPr="00684775" w14:paraId="51D2476E" w14:textId="77777777" w:rsidTr="00757D38">
        <w:trPr>
          <w:trHeight w:val="265"/>
          <w:jc w:val="center"/>
        </w:trPr>
        <w:tc>
          <w:tcPr>
            <w:tcW w:w="3811" w:type="dxa"/>
          </w:tcPr>
          <w:p w14:paraId="05610956" w14:textId="77777777" w:rsidR="00E30FAB" w:rsidRPr="00684775" w:rsidRDefault="00E30FAB" w:rsidP="000078E9">
            <w:pPr>
              <w:pStyle w:val="TableParagraph"/>
              <w:spacing w:line="246" w:lineRule="exact"/>
              <w:ind w:left="358" w:right="345"/>
              <w:jc w:val="both"/>
              <w:rPr>
                <w:sz w:val="24"/>
                <w:szCs w:val="24"/>
              </w:rPr>
            </w:pPr>
            <w:r w:rsidRPr="00684775">
              <w:rPr>
                <w:sz w:val="24"/>
                <w:szCs w:val="24"/>
              </w:rPr>
              <w:t>2.1 – 3.0</w:t>
            </w:r>
          </w:p>
        </w:tc>
        <w:tc>
          <w:tcPr>
            <w:tcW w:w="4977" w:type="dxa"/>
          </w:tcPr>
          <w:p w14:paraId="76AFD02D" w14:textId="77777777" w:rsidR="00E30FAB" w:rsidRPr="00684775" w:rsidRDefault="00E30FAB" w:rsidP="000078E9">
            <w:pPr>
              <w:pStyle w:val="TableParagraph"/>
              <w:keepNext/>
              <w:spacing w:line="246" w:lineRule="exact"/>
              <w:ind w:left="686" w:right="677"/>
              <w:jc w:val="both"/>
              <w:rPr>
                <w:sz w:val="24"/>
                <w:szCs w:val="24"/>
              </w:rPr>
            </w:pPr>
            <w:r w:rsidRPr="00684775">
              <w:rPr>
                <w:sz w:val="24"/>
                <w:szCs w:val="24"/>
              </w:rPr>
              <w:t>ALTA</w:t>
            </w:r>
          </w:p>
        </w:tc>
      </w:tr>
    </w:tbl>
    <w:p w14:paraId="298F32A8"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E0D3072" w14:textId="77777777" w:rsidR="00EC7D42" w:rsidRDefault="00EC7D42" w:rsidP="000078E9">
      <w:pPr>
        <w:pStyle w:val="Default"/>
        <w:jc w:val="both"/>
        <w:rPr>
          <w:b/>
          <w:bCs/>
          <w:color w:val="auto"/>
          <w:lang w:val="es-CO"/>
        </w:rPr>
      </w:pPr>
    </w:p>
    <w:p w14:paraId="5F006043" w14:textId="77777777" w:rsidR="00EC7D42" w:rsidRPr="00684775" w:rsidRDefault="00EC7D42" w:rsidP="000078E9">
      <w:pPr>
        <w:pStyle w:val="Default"/>
        <w:jc w:val="both"/>
        <w:rPr>
          <w:b/>
          <w:bCs/>
          <w:color w:val="auto"/>
          <w:lang w:val="es-CO"/>
        </w:rPr>
      </w:pPr>
    </w:p>
    <w:p w14:paraId="4BA2A874" w14:textId="0C26B867" w:rsidR="00757D38" w:rsidRPr="00684775" w:rsidRDefault="00757D38" w:rsidP="00684775">
      <w:pPr>
        <w:pStyle w:val="Ttulo1"/>
        <w:numPr>
          <w:ilvl w:val="1"/>
          <w:numId w:val="19"/>
        </w:numPr>
        <w:rPr>
          <w:rFonts w:ascii="Arial" w:hAnsi="Arial" w:cs="Arial"/>
          <w:color w:val="auto"/>
          <w:sz w:val="24"/>
          <w:szCs w:val="24"/>
          <w:lang w:val="es-CO"/>
        </w:rPr>
      </w:pPr>
      <w:bookmarkStart w:id="42" w:name="_Toc224136879"/>
      <w:bookmarkStart w:id="43" w:name="_Toc224761029"/>
      <w:bookmarkStart w:id="44" w:name="_Toc226714670"/>
      <w:r w:rsidRPr="00684775">
        <w:rPr>
          <w:rFonts w:ascii="Arial" w:hAnsi="Arial" w:cs="Arial"/>
          <w:color w:val="auto"/>
          <w:sz w:val="24"/>
          <w:szCs w:val="24"/>
          <w:lang w:val="es-CO"/>
        </w:rPr>
        <w:t xml:space="preserve">ANALISIS DE RIESGO </w:t>
      </w:r>
      <w:r w:rsidR="00064215" w:rsidRPr="00684775">
        <w:rPr>
          <w:rFonts w:ascii="Arial" w:hAnsi="Arial" w:cs="Arial"/>
          <w:color w:val="auto"/>
          <w:sz w:val="24"/>
          <w:szCs w:val="24"/>
          <w:lang w:val="es-CO"/>
        </w:rPr>
        <w:t xml:space="preserve">DE LA ESTACIÓN B-11 CANDELARIA </w:t>
      </w:r>
      <w:r w:rsidRPr="00684775">
        <w:rPr>
          <w:rFonts w:ascii="Arial" w:hAnsi="Arial" w:cs="Arial"/>
          <w:color w:val="auto"/>
          <w:sz w:val="24"/>
          <w:szCs w:val="24"/>
          <w:lang w:val="es-CO"/>
        </w:rPr>
        <w:t>ANÁLISIS DE AMENAZAS Y DETERMINACIÓN DE LA VULNERABILIDAD</w:t>
      </w:r>
      <w:bookmarkEnd w:id="42"/>
      <w:bookmarkEnd w:id="43"/>
      <w:bookmarkEnd w:id="44"/>
    </w:p>
    <w:p w14:paraId="3A254E78" w14:textId="77777777" w:rsidR="00757D38" w:rsidRPr="00684775" w:rsidRDefault="00757D38" w:rsidP="00757D38">
      <w:pPr>
        <w:rPr>
          <w:rFonts w:ascii="Arial" w:hAnsi="Arial" w:cs="Arial"/>
          <w:b/>
          <w:bCs/>
          <w:color w:val="auto"/>
          <w:lang w:val="es-CO"/>
        </w:rPr>
      </w:pPr>
    </w:p>
    <w:p w14:paraId="444033C0" w14:textId="77777777" w:rsidR="00757D38" w:rsidRPr="00684775" w:rsidRDefault="00757D38" w:rsidP="00757D38">
      <w:pPr>
        <w:rPr>
          <w:rFonts w:ascii="Arial" w:hAnsi="Arial" w:cs="Arial"/>
          <w:b/>
          <w:bCs/>
          <w:color w:val="auto"/>
          <w:sz w:val="24"/>
          <w:szCs w:val="24"/>
        </w:rPr>
      </w:pPr>
      <w:r w:rsidRPr="00684775">
        <w:rPr>
          <w:rFonts w:ascii="Arial" w:hAnsi="Arial" w:cs="Arial"/>
          <w:b/>
          <w:bCs/>
          <w:color w:val="auto"/>
          <w:sz w:val="24"/>
          <w:szCs w:val="24"/>
        </w:rPr>
        <w:t xml:space="preserve"> OBJETIVOS</w:t>
      </w:r>
    </w:p>
    <w:p w14:paraId="6E0E24A3" w14:textId="73C252DE" w:rsidR="00757D38" w:rsidRPr="00684775" w:rsidRDefault="00757D38" w:rsidP="00684775">
      <w:pPr>
        <w:numPr>
          <w:ilvl w:val="0"/>
          <w:numId w:val="39"/>
        </w:numPr>
        <w:tabs>
          <w:tab w:val="left" w:pos="360"/>
        </w:tabs>
        <w:autoSpaceDE w:val="0"/>
        <w:autoSpaceDN w:val="0"/>
        <w:adjustRightInd w:val="0"/>
        <w:spacing w:after="0" w:line="240" w:lineRule="auto"/>
        <w:rPr>
          <w:rFonts w:ascii="Arial" w:hAnsi="Arial" w:cs="Arial"/>
          <w:bCs/>
          <w:snapToGrid w:val="0"/>
          <w:color w:val="auto"/>
          <w:sz w:val="24"/>
          <w:szCs w:val="24"/>
        </w:rPr>
      </w:pPr>
      <w:r w:rsidRPr="00684775">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684775">
        <w:rPr>
          <w:rFonts w:ascii="Arial" w:hAnsi="Arial" w:cs="Arial"/>
          <w:bCs/>
          <w:snapToGrid w:val="0"/>
          <w:color w:val="auto"/>
          <w:sz w:val="24"/>
          <w:szCs w:val="24"/>
        </w:rPr>
        <w:t xml:space="preserve">la </w:t>
      </w:r>
      <w:r w:rsidR="00064215" w:rsidRPr="00684775">
        <w:rPr>
          <w:rFonts w:ascii="Arial" w:hAnsi="Arial" w:cs="Arial"/>
          <w:bCs/>
          <w:snapToGrid w:val="0"/>
          <w:color w:val="auto"/>
          <w:sz w:val="24"/>
          <w:szCs w:val="24"/>
        </w:rPr>
        <w:t xml:space="preserve">estación </w:t>
      </w:r>
      <w:r w:rsidR="00064215" w:rsidRPr="00684775">
        <w:rPr>
          <w:rFonts w:ascii="Arial" w:hAnsi="Arial" w:cs="Arial"/>
          <w:color w:val="auto"/>
          <w:sz w:val="24"/>
          <w:szCs w:val="24"/>
          <w:lang w:val="es-CO"/>
        </w:rPr>
        <w:t>B-11 Candelaria</w:t>
      </w:r>
      <w:r w:rsidRPr="00684775">
        <w:rPr>
          <w:rFonts w:ascii="Arial" w:hAnsi="Arial" w:cs="Arial"/>
          <w:bCs/>
          <w:color w:val="auto"/>
          <w:sz w:val="24"/>
          <w:szCs w:val="24"/>
        </w:rPr>
        <w:t>.</w:t>
      </w:r>
    </w:p>
    <w:p w14:paraId="2FA083E4" w14:textId="77777777" w:rsidR="00757D38" w:rsidRPr="00684775" w:rsidRDefault="00757D38" w:rsidP="00684775">
      <w:pPr>
        <w:numPr>
          <w:ilvl w:val="0"/>
          <w:numId w:val="39"/>
        </w:numPr>
        <w:tabs>
          <w:tab w:val="left" w:pos="360"/>
        </w:tabs>
        <w:autoSpaceDE w:val="0"/>
        <w:autoSpaceDN w:val="0"/>
        <w:adjustRightInd w:val="0"/>
        <w:spacing w:after="0" w:line="240" w:lineRule="auto"/>
        <w:rPr>
          <w:rFonts w:ascii="Arial" w:hAnsi="Arial" w:cs="Arial"/>
          <w:bCs/>
          <w:snapToGrid w:val="0"/>
          <w:color w:val="auto"/>
          <w:sz w:val="24"/>
          <w:szCs w:val="24"/>
        </w:rPr>
      </w:pPr>
      <w:r w:rsidRPr="00684775">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3BF09347" w14:textId="01D0FD79" w:rsidR="00757D38" w:rsidRPr="00684775" w:rsidRDefault="00757D38" w:rsidP="00684775">
      <w:pPr>
        <w:numPr>
          <w:ilvl w:val="0"/>
          <w:numId w:val="39"/>
        </w:numPr>
        <w:tabs>
          <w:tab w:val="left" w:pos="360"/>
        </w:tabs>
        <w:autoSpaceDE w:val="0"/>
        <w:autoSpaceDN w:val="0"/>
        <w:adjustRightInd w:val="0"/>
        <w:spacing w:after="0" w:line="240" w:lineRule="auto"/>
        <w:rPr>
          <w:rFonts w:ascii="Arial" w:hAnsi="Arial" w:cs="Arial"/>
          <w:bCs/>
          <w:snapToGrid w:val="0"/>
          <w:color w:val="auto"/>
          <w:sz w:val="24"/>
          <w:szCs w:val="24"/>
        </w:rPr>
      </w:pPr>
      <w:r w:rsidRPr="00684775">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064215" w:rsidRPr="00684775">
        <w:rPr>
          <w:rFonts w:ascii="Arial" w:hAnsi="Arial" w:cs="Arial"/>
          <w:bCs/>
          <w:color w:val="auto"/>
          <w:sz w:val="24"/>
          <w:szCs w:val="24"/>
        </w:rPr>
        <w:t xml:space="preserve">Estación </w:t>
      </w:r>
      <w:r w:rsidR="00064215" w:rsidRPr="00684775">
        <w:rPr>
          <w:rFonts w:ascii="Arial" w:hAnsi="Arial" w:cs="Arial"/>
          <w:color w:val="auto"/>
          <w:sz w:val="24"/>
          <w:szCs w:val="24"/>
          <w:lang w:val="es-CO"/>
        </w:rPr>
        <w:t>B-11 Candelaria</w:t>
      </w:r>
      <w:r w:rsidRPr="00684775">
        <w:rPr>
          <w:rFonts w:ascii="Arial" w:hAnsi="Arial" w:cs="Arial"/>
          <w:bCs/>
          <w:color w:val="auto"/>
          <w:sz w:val="24"/>
          <w:szCs w:val="24"/>
        </w:rPr>
        <w:t>,</w:t>
      </w:r>
      <w:r w:rsidRPr="00684775">
        <w:rPr>
          <w:rFonts w:ascii="Arial" w:hAnsi="Arial" w:cs="Arial"/>
          <w:bCs/>
          <w:snapToGrid w:val="0"/>
          <w:color w:val="auto"/>
          <w:sz w:val="24"/>
          <w:szCs w:val="24"/>
        </w:rPr>
        <w:t xml:space="preserve"> que puedan afectar en un momento dado el normal desarrollo de las actividades. </w:t>
      </w:r>
    </w:p>
    <w:p w14:paraId="174ECF48" w14:textId="06FFB2E7" w:rsidR="00757D38" w:rsidRPr="00684775" w:rsidRDefault="00757D38" w:rsidP="00684775">
      <w:pPr>
        <w:pStyle w:val="Prrafodelista"/>
        <w:numPr>
          <w:ilvl w:val="0"/>
          <w:numId w:val="39"/>
        </w:numPr>
        <w:autoSpaceDE w:val="0"/>
        <w:autoSpaceDN w:val="0"/>
        <w:adjustRightInd w:val="0"/>
        <w:spacing w:after="43" w:line="240" w:lineRule="auto"/>
        <w:contextualSpacing w:val="0"/>
        <w:rPr>
          <w:rFonts w:ascii="Arial" w:hAnsi="Arial" w:cs="Arial"/>
          <w:bCs/>
          <w:color w:val="auto"/>
          <w:sz w:val="24"/>
          <w:szCs w:val="24"/>
        </w:rPr>
      </w:pPr>
      <w:r w:rsidRPr="00684775">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064215" w:rsidRPr="00684775">
        <w:rPr>
          <w:rFonts w:ascii="Arial" w:hAnsi="Arial" w:cs="Arial"/>
          <w:bCs/>
          <w:color w:val="auto"/>
          <w:sz w:val="24"/>
          <w:szCs w:val="24"/>
        </w:rPr>
        <w:t xml:space="preserve"> Estación </w:t>
      </w:r>
      <w:r w:rsidR="00064215" w:rsidRPr="00684775">
        <w:rPr>
          <w:rFonts w:ascii="Arial" w:hAnsi="Arial" w:cs="Arial"/>
          <w:color w:val="auto"/>
          <w:sz w:val="24"/>
          <w:szCs w:val="24"/>
          <w:lang w:val="es-CO"/>
        </w:rPr>
        <w:t>B-11 Candelaria</w:t>
      </w:r>
      <w:r w:rsidRPr="00684775">
        <w:rPr>
          <w:rFonts w:ascii="Arial" w:hAnsi="Arial" w:cs="Arial"/>
          <w:bCs/>
          <w:color w:val="auto"/>
          <w:sz w:val="24"/>
          <w:szCs w:val="24"/>
        </w:rPr>
        <w:t xml:space="preserve">. </w:t>
      </w:r>
    </w:p>
    <w:p w14:paraId="4572B162" w14:textId="77777777" w:rsidR="00757D38" w:rsidRPr="00684775" w:rsidRDefault="00757D38" w:rsidP="00757D38">
      <w:pPr>
        <w:pStyle w:val="Default"/>
        <w:jc w:val="both"/>
        <w:rPr>
          <w:color w:val="auto"/>
          <w:lang w:val="es-CO"/>
        </w:rPr>
      </w:pPr>
    </w:p>
    <w:p w14:paraId="5C0BC73B" w14:textId="77777777" w:rsidR="00757D38" w:rsidRPr="00684775" w:rsidRDefault="00757D38" w:rsidP="00757D38">
      <w:pPr>
        <w:pStyle w:val="Default"/>
        <w:jc w:val="both"/>
        <w:rPr>
          <w:b/>
          <w:bCs/>
          <w:color w:val="auto"/>
          <w:lang w:val="es-CO"/>
        </w:rPr>
      </w:pPr>
      <w:r w:rsidRPr="00684775">
        <w:rPr>
          <w:b/>
          <w:bCs/>
          <w:color w:val="auto"/>
          <w:lang w:val="es-CO"/>
        </w:rPr>
        <w:t>Ver ANEXO 2: Matriz de priorización de riesgos</w:t>
      </w:r>
    </w:p>
    <w:p w14:paraId="4AE6F8FA" w14:textId="77777777" w:rsidR="00757D38" w:rsidRPr="00684775" w:rsidRDefault="00757D38" w:rsidP="00757D38">
      <w:pPr>
        <w:pStyle w:val="Default"/>
        <w:ind w:right="757"/>
        <w:jc w:val="both"/>
        <w:rPr>
          <w:color w:val="auto"/>
          <w:lang w:val="es-CO"/>
        </w:rPr>
      </w:pPr>
    </w:p>
    <w:p w14:paraId="19EA60CB" w14:textId="77777777" w:rsidR="00757D38" w:rsidRPr="00684775" w:rsidRDefault="00757D38" w:rsidP="00757D38">
      <w:pPr>
        <w:pStyle w:val="Default"/>
        <w:ind w:right="757"/>
        <w:jc w:val="both"/>
        <w:rPr>
          <w:color w:val="auto"/>
          <w:lang w:val="es-CO"/>
        </w:rPr>
      </w:pPr>
      <w:r w:rsidRPr="00684775">
        <w:rPr>
          <w:color w:val="auto"/>
          <w:lang w:val="es-CO"/>
        </w:rPr>
        <w:t>Con base en la metodología de identificación de amenazas y análisis de vulnerabilidad aplicada (ver Anexo 2), se determinaron los siguientes escenarios de riesgo prioritarios para la Estación:</w:t>
      </w:r>
    </w:p>
    <w:p w14:paraId="4F901AA5" w14:textId="77777777" w:rsidR="00757D38" w:rsidRPr="00684775" w:rsidRDefault="00757D38" w:rsidP="00684775">
      <w:pPr>
        <w:pStyle w:val="Default"/>
        <w:numPr>
          <w:ilvl w:val="0"/>
          <w:numId w:val="40"/>
        </w:numPr>
        <w:ind w:right="757"/>
        <w:jc w:val="both"/>
        <w:rPr>
          <w:color w:val="auto"/>
          <w:lang w:val="es-CO"/>
        </w:rPr>
      </w:pPr>
      <w:r w:rsidRPr="00684775">
        <w:rPr>
          <w:color w:val="auto"/>
          <w:lang w:val="es-CO"/>
        </w:rPr>
        <w:t>Amenazas naturales: sismo, vendaval, inundación, pandemias.</w:t>
      </w:r>
    </w:p>
    <w:p w14:paraId="665B100B" w14:textId="77777777" w:rsidR="00757D38" w:rsidRPr="00684775" w:rsidRDefault="00757D38" w:rsidP="00684775">
      <w:pPr>
        <w:pStyle w:val="Default"/>
        <w:numPr>
          <w:ilvl w:val="0"/>
          <w:numId w:val="40"/>
        </w:numPr>
        <w:ind w:right="757"/>
        <w:jc w:val="both"/>
        <w:rPr>
          <w:color w:val="auto"/>
          <w:lang w:val="es-CO"/>
        </w:rPr>
      </w:pPr>
      <w:r w:rsidRPr="00684775">
        <w:rPr>
          <w:color w:val="auto"/>
          <w:lang w:val="es-CO"/>
        </w:rPr>
        <w:t>Amenazas tecnológicas: incendio estructural, fuga de gas, falla eléctrica.</w:t>
      </w:r>
    </w:p>
    <w:p w14:paraId="4E83699C" w14:textId="77777777" w:rsidR="00757D38" w:rsidRPr="00684775" w:rsidRDefault="00757D38" w:rsidP="00684775">
      <w:pPr>
        <w:pStyle w:val="Default"/>
        <w:numPr>
          <w:ilvl w:val="0"/>
          <w:numId w:val="40"/>
        </w:numPr>
        <w:ind w:right="757"/>
        <w:jc w:val="both"/>
        <w:rPr>
          <w:color w:val="auto"/>
          <w:lang w:val="es-CO"/>
        </w:rPr>
      </w:pPr>
      <w:r w:rsidRPr="00684775">
        <w:rPr>
          <w:color w:val="auto"/>
          <w:lang w:val="es-CO"/>
        </w:rPr>
        <w:t>Amenazas antrópicas: alteración del orden público, hurto, asalto, asonadas.</w:t>
      </w:r>
    </w:p>
    <w:p w14:paraId="227769EE" w14:textId="77777777" w:rsidR="00757D38" w:rsidRPr="00684775" w:rsidRDefault="00757D38" w:rsidP="00757D38">
      <w:pPr>
        <w:pStyle w:val="Default"/>
        <w:ind w:right="757"/>
        <w:jc w:val="both"/>
        <w:rPr>
          <w:color w:val="auto"/>
          <w:lang w:val="es-CO"/>
        </w:rPr>
      </w:pPr>
      <w:r w:rsidRPr="00684775">
        <w:rPr>
          <w:color w:val="auto"/>
          <w:lang w:val="es-CO"/>
        </w:rPr>
        <w:t>El análisis permitió establecer el nivel de riesgo para cada escenario, clasificándolo en bajo, medio o alto, conforme a la combinación de probabilidad y consecuencias.</w:t>
      </w:r>
    </w:p>
    <w:p w14:paraId="5A278449" w14:textId="77777777" w:rsidR="00757D38" w:rsidRPr="00684775" w:rsidRDefault="00757D38" w:rsidP="00757D38">
      <w:pPr>
        <w:pStyle w:val="Default"/>
        <w:ind w:right="757"/>
        <w:jc w:val="both"/>
        <w:rPr>
          <w:color w:val="auto"/>
          <w:lang w:val="es-CO"/>
        </w:rPr>
      </w:pPr>
      <w:r w:rsidRPr="00684775">
        <w:rPr>
          <w:color w:val="auto"/>
          <w:lang w:val="es-CO"/>
        </w:rPr>
        <w:t>Como resultado:</w:t>
      </w:r>
    </w:p>
    <w:p w14:paraId="390AC088" w14:textId="72E4A7FC" w:rsidR="00757D38" w:rsidRPr="00684775" w:rsidRDefault="00757D38" w:rsidP="00684775">
      <w:pPr>
        <w:pStyle w:val="Default"/>
        <w:numPr>
          <w:ilvl w:val="0"/>
          <w:numId w:val="20"/>
        </w:numPr>
        <w:ind w:right="757"/>
        <w:jc w:val="both"/>
        <w:rPr>
          <w:color w:val="auto"/>
          <w:lang w:val="es-CO"/>
        </w:rPr>
      </w:pPr>
      <w:r w:rsidRPr="00684775">
        <w:rPr>
          <w:color w:val="auto"/>
          <w:lang w:val="es-CO"/>
        </w:rPr>
        <w:lastRenderedPageBreak/>
        <w:t>Los riesgos clasificados como altos requieren medidas inmediatas de intervención</w:t>
      </w:r>
      <w:r w:rsidR="00064215" w:rsidRPr="00684775">
        <w:rPr>
          <w:color w:val="auto"/>
          <w:lang w:val="es-CO"/>
        </w:rPr>
        <w:t xml:space="preserve"> (la estación B-11 Candelaria</w:t>
      </w:r>
      <w:r w:rsidRPr="00684775">
        <w:rPr>
          <w:color w:val="auto"/>
          <w:lang w:val="es-CO"/>
        </w:rPr>
        <w:t xml:space="preserve"> no tiene riesgos altos).</w:t>
      </w:r>
    </w:p>
    <w:p w14:paraId="6C88FD57" w14:textId="47A3C6AC" w:rsidR="00757D38" w:rsidRPr="00684775" w:rsidRDefault="00757D38" w:rsidP="00684775">
      <w:pPr>
        <w:pStyle w:val="Default"/>
        <w:numPr>
          <w:ilvl w:val="0"/>
          <w:numId w:val="20"/>
        </w:numPr>
        <w:ind w:right="757"/>
        <w:jc w:val="both"/>
        <w:rPr>
          <w:color w:val="auto"/>
          <w:lang w:val="es-CO"/>
        </w:rPr>
      </w:pPr>
      <w:r w:rsidRPr="00684775">
        <w:rPr>
          <w:color w:val="auto"/>
          <w:lang w:val="es-CO"/>
        </w:rPr>
        <w:t>Los riesgos medios requieren control operativo y seguimiento</w:t>
      </w:r>
      <w:r w:rsidR="008938B0">
        <w:rPr>
          <w:color w:val="auto"/>
          <w:lang w:val="es-CO"/>
        </w:rPr>
        <w:t xml:space="preserve"> (presencia de vectores y mobiliario en mal estado</w:t>
      </w:r>
      <w:r w:rsidRPr="00684775">
        <w:rPr>
          <w:color w:val="auto"/>
          <w:lang w:val="es-CO"/>
        </w:rPr>
        <w:t>).</w:t>
      </w:r>
    </w:p>
    <w:p w14:paraId="5E6BEDF0" w14:textId="77777777" w:rsidR="00757D38" w:rsidRPr="00684775" w:rsidRDefault="00757D38" w:rsidP="00684775">
      <w:pPr>
        <w:pStyle w:val="Default"/>
        <w:numPr>
          <w:ilvl w:val="0"/>
          <w:numId w:val="20"/>
        </w:numPr>
        <w:ind w:right="757"/>
        <w:jc w:val="both"/>
        <w:rPr>
          <w:color w:val="auto"/>
          <w:lang w:val="es-CO"/>
        </w:rPr>
      </w:pPr>
      <w:r w:rsidRPr="00684775">
        <w:rPr>
          <w:color w:val="auto"/>
          <w:lang w:val="es-CO"/>
        </w:rPr>
        <w:t>Los riesgos bajos se consideran aceptables bajo condiciones normales de operación.</w:t>
      </w:r>
    </w:p>
    <w:p w14:paraId="6D93E96D" w14:textId="77777777" w:rsidR="00757D38" w:rsidRPr="00684775" w:rsidRDefault="00757D38" w:rsidP="00757D38">
      <w:pPr>
        <w:pStyle w:val="Default"/>
        <w:ind w:left="720" w:right="757"/>
        <w:jc w:val="both"/>
        <w:rPr>
          <w:color w:val="auto"/>
          <w:lang w:val="es-CO"/>
        </w:rPr>
      </w:pPr>
    </w:p>
    <w:p w14:paraId="5E6EE13F" w14:textId="77777777" w:rsidR="00757D38" w:rsidRPr="00684775" w:rsidRDefault="00757D38" w:rsidP="00757D38">
      <w:pPr>
        <w:pStyle w:val="Default"/>
        <w:ind w:right="757"/>
        <w:jc w:val="both"/>
        <w:rPr>
          <w:color w:val="auto"/>
          <w:lang w:val="es-CO"/>
        </w:rPr>
      </w:pPr>
      <w:r w:rsidRPr="00684775">
        <w:rPr>
          <w:color w:val="auto"/>
          <w:lang w:val="es-CO"/>
        </w:rPr>
        <w:t>La priorización de amenazas de la UAE Cuerpo Oficial de Bomberos se alinea de manera institucional sin perjuicio del alcance específico del presente Plan bajo el SG-SST.</w:t>
      </w:r>
    </w:p>
    <w:p w14:paraId="0F255731" w14:textId="77777777" w:rsidR="00704E8D" w:rsidRPr="00684775" w:rsidRDefault="00704E8D" w:rsidP="00757D38">
      <w:pPr>
        <w:pStyle w:val="Default"/>
        <w:jc w:val="both"/>
        <w:rPr>
          <w:b/>
          <w:bCs/>
          <w:color w:val="auto"/>
          <w:lang w:val="es-CO"/>
        </w:rPr>
      </w:pPr>
    </w:p>
    <w:p w14:paraId="2D25483E" w14:textId="77777777" w:rsidR="00757D38" w:rsidRPr="00684775" w:rsidRDefault="00757D38" w:rsidP="00684775">
      <w:pPr>
        <w:pStyle w:val="Ttulo1"/>
        <w:numPr>
          <w:ilvl w:val="1"/>
          <w:numId w:val="21"/>
        </w:numPr>
        <w:rPr>
          <w:rFonts w:ascii="Arial" w:hAnsi="Arial" w:cs="Arial"/>
          <w:color w:val="auto"/>
          <w:sz w:val="24"/>
          <w:szCs w:val="24"/>
          <w:lang w:val="es-CO"/>
        </w:rPr>
      </w:pPr>
      <w:bookmarkStart w:id="45" w:name="_Toc224136880"/>
      <w:bookmarkStart w:id="46" w:name="_Toc224761030"/>
      <w:bookmarkStart w:id="47" w:name="_Toc226714671"/>
      <w:r w:rsidRPr="00684775">
        <w:rPr>
          <w:rFonts w:ascii="Arial" w:hAnsi="Arial" w:cs="Arial"/>
          <w:color w:val="auto"/>
          <w:sz w:val="24"/>
          <w:szCs w:val="24"/>
          <w:lang w:val="es-CO"/>
        </w:rPr>
        <w:t>MEDIDAS DE INTERVENCIÓN</w:t>
      </w:r>
      <w:bookmarkEnd w:id="45"/>
      <w:bookmarkEnd w:id="46"/>
      <w:bookmarkEnd w:id="47"/>
    </w:p>
    <w:p w14:paraId="0D204AA2" w14:textId="77777777" w:rsidR="00A07BFE" w:rsidRPr="00684775" w:rsidRDefault="00A07BFE" w:rsidP="000078E9">
      <w:pPr>
        <w:pStyle w:val="Default"/>
        <w:jc w:val="both"/>
        <w:rPr>
          <w:b/>
          <w:bCs/>
          <w:color w:val="auto"/>
          <w:lang w:val="es-CO"/>
        </w:rPr>
      </w:pPr>
    </w:p>
    <w:p w14:paraId="39E461F2" w14:textId="77777777" w:rsidR="00D50761" w:rsidRPr="00684775" w:rsidRDefault="00D50761" w:rsidP="000078E9">
      <w:pPr>
        <w:pStyle w:val="Default"/>
        <w:jc w:val="both"/>
        <w:rPr>
          <w:b/>
          <w:bCs/>
          <w:color w:val="auto"/>
          <w:lang w:val="es-CO"/>
        </w:rPr>
      </w:pPr>
    </w:p>
    <w:p w14:paraId="4B2E28D2" w14:textId="4314F3D1"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704E8D" w:rsidRPr="00684775">
        <w:rPr>
          <w:rFonts w:ascii="Arial" w:hAnsi="Arial" w:cs="Arial"/>
          <w:b/>
          <w:bCs/>
          <w:i w:val="0"/>
          <w:iCs w:val="0"/>
          <w:sz w:val="24"/>
          <w:szCs w:val="24"/>
        </w:rPr>
        <w:t xml:space="preserve"> 13</w:t>
      </w:r>
      <w:r w:rsidRPr="00684775">
        <w:rPr>
          <w:rFonts w:ascii="Arial" w:hAnsi="Arial" w:cs="Arial"/>
          <w:b/>
          <w:bCs/>
          <w:i w:val="0"/>
          <w:iCs w:val="0"/>
          <w:sz w:val="24"/>
          <w:szCs w:val="24"/>
        </w:rPr>
        <w:t>. Medidas de prevención y mitigación</w:t>
      </w:r>
    </w:p>
    <w:tbl>
      <w:tblPr>
        <w:tblpPr w:leftFromText="141" w:rightFromText="141" w:vertAnchor="text" w:horzAnchor="margin" w:tblpY="115"/>
        <w:tblW w:w="10942" w:type="dxa"/>
        <w:tblCellMar>
          <w:left w:w="70" w:type="dxa"/>
          <w:right w:w="70" w:type="dxa"/>
        </w:tblCellMar>
        <w:tblLook w:val="04A0" w:firstRow="1" w:lastRow="0" w:firstColumn="1" w:lastColumn="0" w:noHBand="0" w:noVBand="1"/>
      </w:tblPr>
      <w:tblGrid>
        <w:gridCol w:w="2628"/>
        <w:gridCol w:w="6068"/>
        <w:gridCol w:w="1198"/>
        <w:gridCol w:w="1100"/>
      </w:tblGrid>
      <w:tr w:rsidR="000078E9" w:rsidRPr="00684775" w14:paraId="2051B491" w14:textId="77777777" w:rsidTr="00587B46">
        <w:trPr>
          <w:trHeight w:val="303"/>
          <w:tblHeader/>
        </w:trPr>
        <w:tc>
          <w:tcPr>
            <w:tcW w:w="262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684775" w:rsidRDefault="00E30FAB" w:rsidP="000078E9">
            <w:pPr>
              <w:spacing w:after="0" w:line="240" w:lineRule="auto"/>
              <w:rPr>
                <w:rFonts w:ascii="Arial" w:eastAsia="Times New Roman" w:hAnsi="Arial" w:cs="Arial"/>
                <w:b/>
                <w:bCs/>
                <w:color w:val="auto"/>
                <w:sz w:val="20"/>
                <w:szCs w:val="20"/>
                <w:lang w:eastAsia="es-CO"/>
              </w:rPr>
            </w:pPr>
            <w:r w:rsidRPr="00684775">
              <w:rPr>
                <w:rFonts w:ascii="Arial" w:eastAsia="Times New Roman" w:hAnsi="Arial" w:cs="Arial"/>
                <w:b/>
                <w:bCs/>
                <w:color w:val="auto"/>
                <w:sz w:val="20"/>
                <w:szCs w:val="20"/>
                <w:lang w:eastAsia="es-CO"/>
              </w:rPr>
              <w:t>AMENAZA</w:t>
            </w:r>
          </w:p>
        </w:tc>
        <w:tc>
          <w:tcPr>
            <w:tcW w:w="606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684775" w:rsidRDefault="00E30FAB" w:rsidP="000078E9">
            <w:pPr>
              <w:spacing w:after="0" w:line="240" w:lineRule="auto"/>
              <w:rPr>
                <w:rFonts w:ascii="Arial" w:eastAsia="Times New Roman" w:hAnsi="Arial" w:cs="Arial"/>
                <w:b/>
                <w:bCs/>
                <w:color w:val="auto"/>
                <w:sz w:val="20"/>
                <w:szCs w:val="20"/>
                <w:lang w:eastAsia="es-CO"/>
              </w:rPr>
            </w:pPr>
            <w:r w:rsidRPr="00684775">
              <w:rPr>
                <w:rFonts w:ascii="Arial" w:eastAsia="Times New Roman" w:hAnsi="Arial" w:cs="Arial"/>
                <w:b/>
                <w:bCs/>
                <w:color w:val="auto"/>
                <w:sz w:val="20"/>
                <w:szCs w:val="20"/>
                <w:lang w:eastAsia="es-CO"/>
              </w:rPr>
              <w:t>MEDIDA DE INTERVENCIÓN</w:t>
            </w:r>
          </w:p>
        </w:tc>
        <w:tc>
          <w:tcPr>
            <w:tcW w:w="2246"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TIPO DE MEDIDA</w:t>
            </w:r>
          </w:p>
        </w:tc>
      </w:tr>
      <w:tr w:rsidR="000078E9" w:rsidRPr="00684775" w14:paraId="3774AF97" w14:textId="77777777" w:rsidTr="00587B46">
        <w:trPr>
          <w:trHeight w:val="67"/>
          <w:tblHeader/>
        </w:trPr>
        <w:tc>
          <w:tcPr>
            <w:tcW w:w="262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p>
        </w:tc>
        <w:tc>
          <w:tcPr>
            <w:tcW w:w="606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p>
        </w:tc>
        <w:tc>
          <w:tcPr>
            <w:tcW w:w="1171"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PREVENCIÓN</w:t>
            </w:r>
          </w:p>
        </w:tc>
        <w:tc>
          <w:tcPr>
            <w:tcW w:w="1075"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MITIGACIÓN</w:t>
            </w:r>
          </w:p>
        </w:tc>
      </w:tr>
      <w:tr w:rsidR="000078E9" w:rsidRPr="00684775" w14:paraId="040C3C3B" w14:textId="77777777" w:rsidTr="00EC7D42">
        <w:trPr>
          <w:trHeight w:val="889"/>
        </w:trPr>
        <w:tc>
          <w:tcPr>
            <w:tcW w:w="2628" w:type="dxa"/>
            <w:tcBorders>
              <w:top w:val="nil"/>
              <w:left w:val="single" w:sz="4" w:space="0" w:color="auto"/>
              <w:bottom w:val="single" w:sz="4" w:space="0" w:color="auto"/>
              <w:right w:val="single" w:sz="4" w:space="0" w:color="auto"/>
            </w:tcBorders>
            <w:noWrap/>
            <w:vAlign w:val="center"/>
            <w:hideMark/>
          </w:tcPr>
          <w:p w14:paraId="12810C93"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MOVIMIENTOS SÍSMICOS</w:t>
            </w:r>
          </w:p>
        </w:tc>
        <w:tc>
          <w:tcPr>
            <w:tcW w:w="6068" w:type="dxa"/>
            <w:tcBorders>
              <w:top w:val="nil"/>
              <w:left w:val="nil"/>
              <w:bottom w:val="single" w:sz="4" w:space="0" w:color="auto"/>
              <w:right w:val="single" w:sz="4" w:space="0" w:color="auto"/>
            </w:tcBorders>
            <w:vAlign w:val="center"/>
            <w:hideMark/>
          </w:tcPr>
          <w:p w14:paraId="7BCC1946"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71" w:type="dxa"/>
            <w:tcBorders>
              <w:top w:val="nil"/>
              <w:left w:val="nil"/>
              <w:bottom w:val="single" w:sz="4" w:space="0" w:color="auto"/>
              <w:right w:val="single" w:sz="4" w:space="0" w:color="auto"/>
            </w:tcBorders>
            <w:noWrap/>
            <w:vAlign w:val="center"/>
            <w:hideMark/>
          </w:tcPr>
          <w:p w14:paraId="5FF28345"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75A2DD2F"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3EF3E882" w14:textId="77777777" w:rsidTr="00EC7D42">
        <w:trPr>
          <w:trHeight w:val="2292"/>
        </w:trPr>
        <w:tc>
          <w:tcPr>
            <w:tcW w:w="2628" w:type="dxa"/>
            <w:tcBorders>
              <w:top w:val="nil"/>
              <w:left w:val="single" w:sz="4" w:space="0" w:color="auto"/>
              <w:bottom w:val="single" w:sz="4" w:space="0" w:color="auto"/>
              <w:right w:val="single" w:sz="4" w:space="0" w:color="auto"/>
            </w:tcBorders>
            <w:noWrap/>
            <w:vAlign w:val="center"/>
            <w:hideMark/>
          </w:tcPr>
          <w:p w14:paraId="646F4320"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INCENDIOS ESTRUCTURALES</w:t>
            </w:r>
          </w:p>
        </w:tc>
        <w:tc>
          <w:tcPr>
            <w:tcW w:w="6068" w:type="dxa"/>
            <w:tcBorders>
              <w:top w:val="nil"/>
              <w:left w:val="nil"/>
              <w:bottom w:val="single" w:sz="4" w:space="0" w:color="auto"/>
              <w:right w:val="single" w:sz="4" w:space="0" w:color="auto"/>
            </w:tcBorders>
            <w:vAlign w:val="center"/>
            <w:hideMark/>
          </w:tcPr>
          <w:p w14:paraId="1B6F1C76"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71" w:type="dxa"/>
            <w:tcBorders>
              <w:top w:val="nil"/>
              <w:left w:val="nil"/>
              <w:bottom w:val="single" w:sz="4" w:space="0" w:color="auto"/>
              <w:right w:val="single" w:sz="4" w:space="0" w:color="auto"/>
            </w:tcBorders>
            <w:noWrap/>
            <w:vAlign w:val="center"/>
            <w:hideMark/>
          </w:tcPr>
          <w:p w14:paraId="10A39BAF"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6F98409E"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2BCF164F" w14:textId="77777777" w:rsidTr="00EC7D42">
        <w:trPr>
          <w:trHeight w:val="1710"/>
        </w:trPr>
        <w:tc>
          <w:tcPr>
            <w:tcW w:w="2628"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r w:rsidRPr="00684775">
              <w:rPr>
                <w:rFonts w:ascii="Arial" w:eastAsia="Times New Roman" w:hAnsi="Arial" w:cs="Arial"/>
                <w:b/>
                <w:bCs/>
                <w:color w:val="auto"/>
                <w:sz w:val="16"/>
                <w:szCs w:val="20"/>
                <w:lang w:eastAsia="es-CO"/>
              </w:rPr>
              <w:t>EXPLOSIÓN</w:t>
            </w:r>
          </w:p>
        </w:tc>
        <w:tc>
          <w:tcPr>
            <w:tcW w:w="6068" w:type="dxa"/>
            <w:tcBorders>
              <w:top w:val="nil"/>
              <w:left w:val="nil"/>
              <w:bottom w:val="single" w:sz="4" w:space="0" w:color="auto"/>
              <w:right w:val="single" w:sz="4" w:space="0" w:color="auto"/>
            </w:tcBorders>
            <w:vAlign w:val="center"/>
            <w:hideMark/>
          </w:tcPr>
          <w:p w14:paraId="56F98C18"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71" w:type="dxa"/>
            <w:tcBorders>
              <w:top w:val="nil"/>
              <w:left w:val="nil"/>
              <w:bottom w:val="single" w:sz="4" w:space="0" w:color="auto"/>
              <w:right w:val="single" w:sz="4" w:space="0" w:color="auto"/>
            </w:tcBorders>
            <w:noWrap/>
            <w:vAlign w:val="center"/>
            <w:hideMark/>
          </w:tcPr>
          <w:p w14:paraId="3E804BB6"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5AE55A89"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1CE11510" w14:textId="77777777" w:rsidTr="00EC7D42">
        <w:trPr>
          <w:trHeight w:val="701"/>
        </w:trPr>
        <w:tc>
          <w:tcPr>
            <w:tcW w:w="2628" w:type="dxa"/>
            <w:vMerge/>
            <w:tcBorders>
              <w:top w:val="nil"/>
              <w:left w:val="single" w:sz="4" w:space="0" w:color="auto"/>
              <w:bottom w:val="single" w:sz="4" w:space="0" w:color="auto"/>
              <w:right w:val="single" w:sz="4" w:space="0" w:color="auto"/>
            </w:tcBorders>
            <w:vAlign w:val="center"/>
            <w:hideMark/>
          </w:tcPr>
          <w:p w14:paraId="429794B0" w14:textId="77777777" w:rsidR="00E30FAB" w:rsidRPr="00684775" w:rsidRDefault="00E30FAB" w:rsidP="000078E9">
            <w:pPr>
              <w:spacing w:after="0" w:line="240" w:lineRule="auto"/>
              <w:rPr>
                <w:rFonts w:ascii="Arial" w:eastAsia="Times New Roman" w:hAnsi="Arial" w:cs="Arial"/>
                <w:b/>
                <w:bCs/>
                <w:color w:val="auto"/>
                <w:sz w:val="16"/>
                <w:szCs w:val="20"/>
                <w:lang w:eastAsia="es-CO"/>
              </w:rPr>
            </w:pPr>
          </w:p>
        </w:tc>
        <w:tc>
          <w:tcPr>
            <w:tcW w:w="6068" w:type="dxa"/>
            <w:tcBorders>
              <w:top w:val="nil"/>
              <w:left w:val="nil"/>
              <w:bottom w:val="single" w:sz="4" w:space="0" w:color="auto"/>
              <w:right w:val="single" w:sz="4" w:space="0" w:color="auto"/>
            </w:tcBorders>
            <w:vAlign w:val="center"/>
            <w:hideMark/>
          </w:tcPr>
          <w:p w14:paraId="4C30026C"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71" w:type="dxa"/>
            <w:tcBorders>
              <w:top w:val="nil"/>
              <w:left w:val="nil"/>
              <w:bottom w:val="single" w:sz="4" w:space="0" w:color="auto"/>
              <w:right w:val="single" w:sz="4" w:space="0" w:color="auto"/>
            </w:tcBorders>
            <w:noWrap/>
            <w:vAlign w:val="center"/>
            <w:hideMark/>
          </w:tcPr>
          <w:p w14:paraId="68D9C4F2"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c>
          <w:tcPr>
            <w:tcW w:w="1075" w:type="dxa"/>
            <w:tcBorders>
              <w:top w:val="nil"/>
              <w:left w:val="nil"/>
              <w:bottom w:val="single" w:sz="4" w:space="0" w:color="auto"/>
              <w:right w:val="single" w:sz="4" w:space="0" w:color="auto"/>
            </w:tcBorders>
            <w:noWrap/>
            <w:vAlign w:val="center"/>
            <w:hideMark/>
          </w:tcPr>
          <w:p w14:paraId="05655E58"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r>
      <w:tr w:rsidR="000078E9" w:rsidRPr="00684775" w14:paraId="137A6658" w14:textId="77777777" w:rsidTr="00EC7D42">
        <w:trPr>
          <w:trHeight w:val="380"/>
        </w:trPr>
        <w:tc>
          <w:tcPr>
            <w:tcW w:w="2628" w:type="dxa"/>
            <w:tcBorders>
              <w:top w:val="nil"/>
              <w:left w:val="single" w:sz="4" w:space="0" w:color="auto"/>
              <w:bottom w:val="single" w:sz="4" w:space="0" w:color="auto"/>
              <w:right w:val="single" w:sz="4" w:space="0" w:color="auto"/>
            </w:tcBorders>
            <w:noWrap/>
            <w:vAlign w:val="center"/>
            <w:hideMark/>
          </w:tcPr>
          <w:p w14:paraId="01F1B80B" w14:textId="77777777" w:rsidR="00E30FAB" w:rsidRPr="00684775" w:rsidRDefault="00E30FAB" w:rsidP="000078E9">
            <w:pPr>
              <w:spacing w:after="0" w:line="240" w:lineRule="auto"/>
              <w:rPr>
                <w:rFonts w:ascii="Arial" w:eastAsia="Times New Roman" w:hAnsi="Arial" w:cs="Arial"/>
                <w:b/>
                <w:color w:val="auto"/>
                <w:sz w:val="16"/>
                <w:szCs w:val="20"/>
                <w:lang w:eastAsia="es-CO"/>
              </w:rPr>
            </w:pPr>
            <w:r w:rsidRPr="00684775">
              <w:rPr>
                <w:rFonts w:ascii="Arial" w:eastAsia="Times New Roman" w:hAnsi="Arial" w:cs="Arial"/>
                <w:b/>
                <w:color w:val="auto"/>
                <w:sz w:val="16"/>
                <w:szCs w:val="20"/>
                <w:lang w:eastAsia="es-CO"/>
              </w:rPr>
              <w:t>EVENTOS ATMOSFERICOS</w:t>
            </w:r>
          </w:p>
        </w:tc>
        <w:tc>
          <w:tcPr>
            <w:tcW w:w="6068" w:type="dxa"/>
            <w:tcBorders>
              <w:top w:val="nil"/>
              <w:left w:val="nil"/>
              <w:bottom w:val="single" w:sz="4" w:space="0" w:color="auto"/>
              <w:right w:val="single" w:sz="4" w:space="0" w:color="auto"/>
            </w:tcBorders>
            <w:vAlign w:val="center"/>
            <w:hideMark/>
          </w:tcPr>
          <w:p w14:paraId="312E3E70"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71" w:type="dxa"/>
            <w:tcBorders>
              <w:top w:val="nil"/>
              <w:left w:val="nil"/>
              <w:bottom w:val="single" w:sz="4" w:space="0" w:color="auto"/>
              <w:right w:val="single" w:sz="4" w:space="0" w:color="auto"/>
            </w:tcBorders>
            <w:noWrap/>
            <w:vAlign w:val="center"/>
            <w:hideMark/>
          </w:tcPr>
          <w:p w14:paraId="561E0A42"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597C5FF7"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4090B3F7" w14:textId="77777777" w:rsidTr="00EC7D42">
        <w:trPr>
          <w:trHeight w:val="988"/>
        </w:trPr>
        <w:tc>
          <w:tcPr>
            <w:tcW w:w="2628" w:type="dxa"/>
            <w:tcBorders>
              <w:top w:val="nil"/>
              <w:left w:val="single" w:sz="4" w:space="0" w:color="auto"/>
              <w:bottom w:val="single" w:sz="4" w:space="0" w:color="auto"/>
              <w:right w:val="single" w:sz="4" w:space="0" w:color="auto"/>
            </w:tcBorders>
            <w:noWrap/>
            <w:vAlign w:val="center"/>
            <w:hideMark/>
          </w:tcPr>
          <w:p w14:paraId="59B4E8C0" w14:textId="77777777" w:rsidR="00E30FAB" w:rsidRPr="00684775" w:rsidRDefault="00E30FAB" w:rsidP="000078E9">
            <w:pPr>
              <w:spacing w:after="0" w:line="240" w:lineRule="auto"/>
              <w:rPr>
                <w:rFonts w:ascii="Arial" w:eastAsia="Times New Roman" w:hAnsi="Arial" w:cs="Arial"/>
                <w:b/>
                <w:color w:val="auto"/>
                <w:sz w:val="16"/>
                <w:szCs w:val="20"/>
                <w:lang w:eastAsia="es-CO"/>
              </w:rPr>
            </w:pPr>
            <w:r w:rsidRPr="00684775">
              <w:rPr>
                <w:rFonts w:ascii="Arial" w:eastAsia="Times New Roman" w:hAnsi="Arial" w:cs="Arial"/>
                <w:b/>
                <w:color w:val="auto"/>
                <w:sz w:val="16"/>
                <w:szCs w:val="20"/>
                <w:lang w:eastAsia="es-CO"/>
              </w:rPr>
              <w:lastRenderedPageBreak/>
              <w:t>HURTO, ROBO, ATRACO, TERRORISMO</w:t>
            </w:r>
          </w:p>
        </w:tc>
        <w:tc>
          <w:tcPr>
            <w:tcW w:w="6068" w:type="dxa"/>
            <w:tcBorders>
              <w:top w:val="nil"/>
              <w:left w:val="nil"/>
              <w:bottom w:val="single" w:sz="4" w:space="0" w:color="auto"/>
              <w:right w:val="single" w:sz="4" w:space="0" w:color="auto"/>
            </w:tcBorders>
            <w:vAlign w:val="center"/>
            <w:hideMark/>
          </w:tcPr>
          <w:p w14:paraId="0C520317"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71" w:type="dxa"/>
            <w:tcBorders>
              <w:top w:val="nil"/>
              <w:left w:val="nil"/>
              <w:bottom w:val="single" w:sz="4" w:space="0" w:color="auto"/>
              <w:right w:val="single" w:sz="4" w:space="0" w:color="auto"/>
            </w:tcBorders>
            <w:noWrap/>
            <w:vAlign w:val="center"/>
            <w:hideMark/>
          </w:tcPr>
          <w:p w14:paraId="414D4E11"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4DB8AB4E"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r>
      <w:tr w:rsidR="000078E9" w:rsidRPr="00684775" w14:paraId="02A14232" w14:textId="77777777" w:rsidTr="00EC7D42">
        <w:trPr>
          <w:trHeight w:val="414"/>
        </w:trPr>
        <w:tc>
          <w:tcPr>
            <w:tcW w:w="2628"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684775" w:rsidRDefault="00E30FAB" w:rsidP="000078E9">
            <w:pPr>
              <w:spacing w:after="0" w:line="240" w:lineRule="auto"/>
              <w:rPr>
                <w:rFonts w:ascii="Arial" w:eastAsia="Times New Roman" w:hAnsi="Arial" w:cs="Arial"/>
                <w:b/>
                <w:color w:val="auto"/>
                <w:sz w:val="16"/>
                <w:szCs w:val="20"/>
                <w:lang w:eastAsia="es-CO"/>
              </w:rPr>
            </w:pPr>
            <w:r w:rsidRPr="00684775">
              <w:rPr>
                <w:rFonts w:ascii="Arial" w:eastAsia="Times New Roman" w:hAnsi="Arial" w:cs="Arial"/>
                <w:b/>
                <w:color w:val="auto"/>
                <w:sz w:val="16"/>
                <w:szCs w:val="20"/>
                <w:lang w:eastAsia="es-CO"/>
              </w:rPr>
              <w:t>FALLAS EN SISTEMAS Y EQUIPOS</w:t>
            </w:r>
          </w:p>
        </w:tc>
        <w:tc>
          <w:tcPr>
            <w:tcW w:w="6068" w:type="dxa"/>
            <w:tcBorders>
              <w:top w:val="nil"/>
              <w:left w:val="nil"/>
              <w:bottom w:val="single" w:sz="4" w:space="0" w:color="auto"/>
              <w:right w:val="single" w:sz="4" w:space="0" w:color="auto"/>
            </w:tcBorders>
            <w:vAlign w:val="center"/>
            <w:hideMark/>
          </w:tcPr>
          <w:p w14:paraId="757E2A75"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71" w:type="dxa"/>
            <w:tcBorders>
              <w:top w:val="nil"/>
              <w:left w:val="nil"/>
              <w:bottom w:val="single" w:sz="4" w:space="0" w:color="auto"/>
              <w:right w:val="single" w:sz="4" w:space="0" w:color="auto"/>
            </w:tcBorders>
            <w:noWrap/>
            <w:vAlign w:val="center"/>
            <w:hideMark/>
          </w:tcPr>
          <w:p w14:paraId="042FCEAE"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3918AC92"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7FDFDC80" w14:textId="77777777" w:rsidTr="00EC7D42">
        <w:trPr>
          <w:trHeight w:val="563"/>
        </w:trPr>
        <w:tc>
          <w:tcPr>
            <w:tcW w:w="2628" w:type="dxa"/>
            <w:vMerge/>
            <w:tcBorders>
              <w:top w:val="nil"/>
              <w:left w:val="single" w:sz="4" w:space="0" w:color="auto"/>
              <w:bottom w:val="single" w:sz="4" w:space="0" w:color="auto"/>
              <w:right w:val="single" w:sz="4" w:space="0" w:color="auto"/>
            </w:tcBorders>
            <w:vAlign w:val="center"/>
            <w:hideMark/>
          </w:tcPr>
          <w:p w14:paraId="7F7533E1" w14:textId="77777777" w:rsidR="00E30FAB" w:rsidRPr="00684775" w:rsidRDefault="00E30FAB" w:rsidP="000078E9">
            <w:pPr>
              <w:spacing w:after="0" w:line="240" w:lineRule="auto"/>
              <w:rPr>
                <w:rFonts w:ascii="Arial" w:eastAsia="Times New Roman" w:hAnsi="Arial" w:cs="Arial"/>
                <w:b/>
                <w:color w:val="auto"/>
                <w:sz w:val="16"/>
                <w:szCs w:val="20"/>
                <w:lang w:eastAsia="es-CO"/>
              </w:rPr>
            </w:pPr>
          </w:p>
        </w:tc>
        <w:tc>
          <w:tcPr>
            <w:tcW w:w="6068" w:type="dxa"/>
            <w:tcBorders>
              <w:top w:val="nil"/>
              <w:left w:val="nil"/>
              <w:bottom w:val="single" w:sz="4" w:space="0" w:color="auto"/>
              <w:right w:val="single" w:sz="4" w:space="0" w:color="auto"/>
            </w:tcBorders>
            <w:vAlign w:val="center"/>
            <w:hideMark/>
          </w:tcPr>
          <w:p w14:paraId="4E543607"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71" w:type="dxa"/>
            <w:tcBorders>
              <w:top w:val="nil"/>
              <w:left w:val="nil"/>
              <w:bottom w:val="single" w:sz="4" w:space="0" w:color="auto"/>
              <w:right w:val="single" w:sz="4" w:space="0" w:color="auto"/>
            </w:tcBorders>
            <w:noWrap/>
            <w:vAlign w:val="center"/>
            <w:hideMark/>
          </w:tcPr>
          <w:p w14:paraId="0FA97BB2"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73FB0446"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r w:rsidR="000078E9" w:rsidRPr="00684775" w14:paraId="5C8513EF" w14:textId="77777777" w:rsidTr="00EC7D42">
        <w:trPr>
          <w:trHeight w:val="659"/>
        </w:trPr>
        <w:tc>
          <w:tcPr>
            <w:tcW w:w="2628" w:type="dxa"/>
            <w:tcBorders>
              <w:top w:val="nil"/>
              <w:left w:val="single" w:sz="4" w:space="0" w:color="auto"/>
              <w:bottom w:val="single" w:sz="4" w:space="0" w:color="auto"/>
              <w:right w:val="single" w:sz="4" w:space="0" w:color="auto"/>
            </w:tcBorders>
            <w:noWrap/>
            <w:vAlign w:val="center"/>
            <w:hideMark/>
          </w:tcPr>
          <w:p w14:paraId="4A1B0A11" w14:textId="77777777" w:rsidR="00E30FAB" w:rsidRPr="00684775" w:rsidRDefault="00E30FAB" w:rsidP="000078E9">
            <w:pPr>
              <w:spacing w:after="0" w:line="240" w:lineRule="auto"/>
              <w:rPr>
                <w:rFonts w:ascii="Arial" w:eastAsia="Times New Roman" w:hAnsi="Arial" w:cs="Arial"/>
                <w:b/>
                <w:color w:val="auto"/>
                <w:sz w:val="16"/>
                <w:szCs w:val="20"/>
                <w:lang w:eastAsia="es-CO"/>
              </w:rPr>
            </w:pPr>
            <w:r w:rsidRPr="00684775">
              <w:rPr>
                <w:rFonts w:ascii="Arial" w:eastAsia="Times New Roman" w:hAnsi="Arial" w:cs="Arial"/>
                <w:b/>
                <w:color w:val="auto"/>
                <w:sz w:val="16"/>
                <w:szCs w:val="20"/>
                <w:lang w:eastAsia="es-CO"/>
              </w:rPr>
              <w:t>ACCIDENTES DE VEHICULOS</w:t>
            </w:r>
          </w:p>
        </w:tc>
        <w:tc>
          <w:tcPr>
            <w:tcW w:w="6068" w:type="dxa"/>
            <w:tcBorders>
              <w:top w:val="nil"/>
              <w:left w:val="nil"/>
              <w:bottom w:val="single" w:sz="4" w:space="0" w:color="auto"/>
              <w:right w:val="single" w:sz="4" w:space="0" w:color="auto"/>
            </w:tcBorders>
            <w:vAlign w:val="center"/>
            <w:hideMark/>
          </w:tcPr>
          <w:p w14:paraId="0A5E19DA" w14:textId="77777777" w:rsidR="00E30FAB" w:rsidRPr="00684775" w:rsidRDefault="00E30FAB" w:rsidP="000078E9">
            <w:pPr>
              <w:spacing w:after="0" w:line="240" w:lineRule="auto"/>
              <w:rPr>
                <w:rFonts w:ascii="Arial" w:eastAsia="Times New Roman" w:hAnsi="Arial" w:cs="Arial"/>
                <w:color w:val="auto"/>
                <w:sz w:val="16"/>
                <w:szCs w:val="20"/>
                <w:lang w:eastAsia="es-CO"/>
              </w:rPr>
            </w:pPr>
            <w:r w:rsidRPr="00684775">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71" w:type="dxa"/>
            <w:tcBorders>
              <w:top w:val="nil"/>
              <w:left w:val="nil"/>
              <w:bottom w:val="single" w:sz="4" w:space="0" w:color="auto"/>
              <w:right w:val="single" w:sz="4" w:space="0" w:color="auto"/>
            </w:tcBorders>
            <w:noWrap/>
            <w:vAlign w:val="center"/>
            <w:hideMark/>
          </w:tcPr>
          <w:p w14:paraId="57127458" w14:textId="77777777" w:rsidR="00E30FAB" w:rsidRPr="00684775" w:rsidRDefault="00E30FAB" w:rsidP="000078E9">
            <w:pPr>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X</w:t>
            </w:r>
          </w:p>
        </w:tc>
        <w:tc>
          <w:tcPr>
            <w:tcW w:w="1075" w:type="dxa"/>
            <w:tcBorders>
              <w:top w:val="nil"/>
              <w:left w:val="nil"/>
              <w:bottom w:val="single" w:sz="4" w:space="0" w:color="auto"/>
              <w:right w:val="single" w:sz="4" w:space="0" w:color="auto"/>
            </w:tcBorders>
            <w:noWrap/>
            <w:vAlign w:val="center"/>
            <w:hideMark/>
          </w:tcPr>
          <w:p w14:paraId="7A063DFD" w14:textId="77777777" w:rsidR="00E30FAB" w:rsidRPr="00684775" w:rsidRDefault="00E30FAB" w:rsidP="000078E9">
            <w:pPr>
              <w:keepNext/>
              <w:spacing w:after="0" w:line="240" w:lineRule="auto"/>
              <w:rPr>
                <w:rFonts w:ascii="Arial" w:eastAsia="Times New Roman" w:hAnsi="Arial" w:cs="Arial"/>
                <w:color w:val="auto"/>
                <w:sz w:val="16"/>
                <w:lang w:eastAsia="es-CO"/>
              </w:rPr>
            </w:pPr>
            <w:r w:rsidRPr="00684775">
              <w:rPr>
                <w:rFonts w:ascii="Arial" w:eastAsia="Times New Roman" w:hAnsi="Arial" w:cs="Arial"/>
                <w:color w:val="auto"/>
                <w:sz w:val="16"/>
                <w:lang w:eastAsia="es-CO"/>
              </w:rPr>
              <w:t> </w:t>
            </w:r>
          </w:p>
        </w:tc>
      </w:tr>
    </w:tbl>
    <w:p w14:paraId="5234D003" w14:textId="77777777" w:rsidR="00D50761" w:rsidRPr="00684775" w:rsidRDefault="00D50761" w:rsidP="000078E9">
      <w:pPr>
        <w:pStyle w:val="Default"/>
        <w:jc w:val="both"/>
        <w:rPr>
          <w:b/>
          <w:bCs/>
          <w:color w:val="auto"/>
          <w:lang w:val="es-CO"/>
        </w:rPr>
      </w:pPr>
    </w:p>
    <w:p w14:paraId="6CA9892D"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699B626" w14:textId="5E204345" w:rsidR="00A07BFE" w:rsidRPr="00684775" w:rsidRDefault="00A07BFE" w:rsidP="000078E9">
      <w:pPr>
        <w:pStyle w:val="Default"/>
        <w:jc w:val="both"/>
        <w:rPr>
          <w:b/>
          <w:bCs/>
          <w:color w:val="auto"/>
          <w:lang w:val="es-CO"/>
        </w:rPr>
      </w:pPr>
    </w:p>
    <w:p w14:paraId="7E53B2CC" w14:textId="77777777" w:rsidR="00757D38" w:rsidRPr="00684775" w:rsidRDefault="00757D38" w:rsidP="00684775">
      <w:pPr>
        <w:pStyle w:val="Ttulo1"/>
        <w:numPr>
          <w:ilvl w:val="1"/>
          <w:numId w:val="21"/>
        </w:numPr>
        <w:rPr>
          <w:rFonts w:ascii="Arial" w:hAnsi="Arial" w:cs="Arial"/>
          <w:color w:val="auto"/>
          <w:sz w:val="24"/>
          <w:szCs w:val="24"/>
          <w:lang w:val="es-CO"/>
        </w:rPr>
      </w:pPr>
      <w:bookmarkStart w:id="48" w:name="_Toc224136881"/>
      <w:bookmarkStart w:id="49" w:name="_Toc224761031"/>
      <w:bookmarkStart w:id="50" w:name="_Toc226714672"/>
      <w:r w:rsidRPr="00684775">
        <w:rPr>
          <w:rFonts w:ascii="Arial" w:hAnsi="Arial" w:cs="Arial"/>
          <w:color w:val="auto"/>
          <w:sz w:val="24"/>
          <w:szCs w:val="24"/>
          <w:lang w:val="es-CO"/>
        </w:rPr>
        <w:t>ESQUEMA ORGANIZACIONAL PARA MEDIDAS DE INTERVENCIÓN</w:t>
      </w:r>
      <w:bookmarkEnd w:id="48"/>
      <w:bookmarkEnd w:id="49"/>
      <w:bookmarkEnd w:id="50"/>
    </w:p>
    <w:p w14:paraId="6BFF3B7C" w14:textId="77777777" w:rsidR="00757D38" w:rsidRPr="00684775" w:rsidRDefault="00757D38" w:rsidP="00757D38">
      <w:pPr>
        <w:pStyle w:val="Default"/>
        <w:jc w:val="both"/>
        <w:rPr>
          <w:b/>
          <w:bCs/>
          <w:color w:val="auto"/>
          <w:lang w:val="es-CO"/>
        </w:rPr>
      </w:pPr>
    </w:p>
    <w:p w14:paraId="3999FC28" w14:textId="77777777" w:rsidR="00757D38" w:rsidRPr="00684775" w:rsidRDefault="00757D38" w:rsidP="00684775">
      <w:pPr>
        <w:pStyle w:val="Default"/>
        <w:numPr>
          <w:ilvl w:val="2"/>
          <w:numId w:val="21"/>
        </w:numPr>
        <w:jc w:val="both"/>
        <w:rPr>
          <w:b/>
          <w:bCs/>
          <w:color w:val="auto"/>
          <w:lang w:val="es-CO"/>
        </w:rPr>
      </w:pPr>
      <w:r w:rsidRPr="00684775">
        <w:rPr>
          <w:b/>
          <w:bCs/>
          <w:color w:val="auto"/>
          <w:lang w:val="es-CO"/>
        </w:rPr>
        <w:t xml:space="preserve"> Estructura organizacional</w:t>
      </w:r>
    </w:p>
    <w:p w14:paraId="636B6AF6" w14:textId="77777777" w:rsidR="00757D38" w:rsidRPr="00684775" w:rsidRDefault="00757D38" w:rsidP="00757D38">
      <w:pPr>
        <w:pStyle w:val="Default"/>
        <w:jc w:val="both"/>
        <w:rPr>
          <w:b/>
          <w:bCs/>
          <w:color w:val="auto"/>
          <w:lang w:val="es-CO"/>
        </w:rPr>
      </w:pPr>
    </w:p>
    <w:p w14:paraId="2AF356CE"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5455E4D7" w14:textId="77777777" w:rsidR="00757D38" w:rsidRPr="00684775" w:rsidRDefault="00757D38" w:rsidP="00757D38">
      <w:pPr>
        <w:spacing w:after="0" w:line="240" w:lineRule="auto"/>
        <w:ind w:right="473"/>
        <w:rPr>
          <w:rFonts w:ascii="Arial" w:hAnsi="Arial" w:cs="Arial"/>
          <w:color w:val="auto"/>
          <w:sz w:val="24"/>
          <w:szCs w:val="24"/>
          <w:lang w:val="es-CO"/>
        </w:rPr>
      </w:pPr>
    </w:p>
    <w:p w14:paraId="7E38FB4C"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6B0D81BA" w14:textId="77777777" w:rsidR="00757D38" w:rsidRPr="00684775" w:rsidRDefault="00757D38" w:rsidP="00757D38">
      <w:pPr>
        <w:spacing w:after="0" w:line="240" w:lineRule="auto"/>
        <w:ind w:right="473"/>
        <w:rPr>
          <w:rFonts w:ascii="Arial" w:hAnsi="Arial" w:cs="Arial"/>
          <w:color w:val="auto"/>
          <w:sz w:val="24"/>
          <w:szCs w:val="24"/>
          <w:lang w:val="es-CO"/>
        </w:rPr>
      </w:pPr>
    </w:p>
    <w:p w14:paraId="0036A4CD"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4B5CF30F" w14:textId="77777777" w:rsidR="00757D38" w:rsidRPr="00684775" w:rsidRDefault="00757D38" w:rsidP="00757D38">
      <w:pPr>
        <w:spacing w:after="0" w:line="240" w:lineRule="auto"/>
        <w:ind w:right="473"/>
        <w:rPr>
          <w:rFonts w:ascii="Arial" w:hAnsi="Arial" w:cs="Arial"/>
          <w:color w:val="auto"/>
          <w:sz w:val="24"/>
          <w:szCs w:val="24"/>
          <w:lang w:val="es-CO"/>
        </w:rPr>
      </w:pPr>
    </w:p>
    <w:p w14:paraId="47E57532"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Comandante del Incidente, conforme a los principios de jerarquía, unidad de mando y flexibilidad propios del SCI.</w:t>
      </w:r>
    </w:p>
    <w:p w14:paraId="1B1F17A4"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lastRenderedPageBreak/>
        <w:t>Para efectos operativos, se establecen los siguientes niveles de emergencia:</w:t>
      </w:r>
    </w:p>
    <w:p w14:paraId="12DAC0A1" w14:textId="77777777" w:rsidR="00757D38" w:rsidRPr="00684775" w:rsidRDefault="00757D38" w:rsidP="00684775">
      <w:pPr>
        <w:numPr>
          <w:ilvl w:val="0"/>
          <w:numId w:val="41"/>
        </w:numPr>
        <w:spacing w:after="0" w:line="240" w:lineRule="auto"/>
        <w:ind w:right="473"/>
        <w:rPr>
          <w:rFonts w:ascii="Arial" w:hAnsi="Arial" w:cs="Arial"/>
          <w:color w:val="auto"/>
          <w:sz w:val="24"/>
          <w:szCs w:val="24"/>
          <w:lang w:val="es-CO"/>
        </w:rPr>
      </w:pPr>
      <w:r w:rsidRPr="00684775">
        <w:rPr>
          <w:rFonts w:ascii="Arial" w:hAnsi="Arial" w:cs="Arial"/>
          <w:b/>
          <w:bCs/>
          <w:color w:val="auto"/>
          <w:sz w:val="24"/>
          <w:szCs w:val="24"/>
          <w:lang w:val="es-CO"/>
        </w:rPr>
        <w:t>Nivel I – Emergencia de Bajo Impacto:</w:t>
      </w:r>
      <w:r w:rsidRPr="00684775">
        <w:rPr>
          <w:rFonts w:ascii="Arial" w:hAnsi="Arial" w:cs="Arial"/>
          <w:color w:val="auto"/>
          <w:sz w:val="24"/>
          <w:szCs w:val="24"/>
          <w:lang w:val="es-CO"/>
        </w:rPr>
        <w:t xml:space="preserve"> Evento controlable con el personal disponible en turno, sin requerimiento de apoyo externo.</w:t>
      </w:r>
    </w:p>
    <w:p w14:paraId="6D1C8FFE" w14:textId="77777777" w:rsidR="00757D38" w:rsidRPr="00684775" w:rsidRDefault="00757D38" w:rsidP="00684775">
      <w:pPr>
        <w:numPr>
          <w:ilvl w:val="0"/>
          <w:numId w:val="41"/>
        </w:numPr>
        <w:spacing w:after="0" w:line="240" w:lineRule="auto"/>
        <w:ind w:right="473"/>
        <w:rPr>
          <w:rFonts w:ascii="Arial" w:hAnsi="Arial" w:cs="Arial"/>
          <w:color w:val="auto"/>
          <w:sz w:val="24"/>
          <w:szCs w:val="24"/>
          <w:lang w:val="es-CO"/>
        </w:rPr>
      </w:pPr>
      <w:r w:rsidRPr="00684775">
        <w:rPr>
          <w:rFonts w:ascii="Arial" w:hAnsi="Arial" w:cs="Arial"/>
          <w:b/>
          <w:bCs/>
          <w:color w:val="auto"/>
          <w:sz w:val="24"/>
          <w:szCs w:val="24"/>
          <w:lang w:val="es-CO"/>
        </w:rPr>
        <w:t>Nivel II – Emergencia de Impacto Moderado:</w:t>
      </w:r>
      <w:r w:rsidRPr="00684775">
        <w:rPr>
          <w:rFonts w:ascii="Arial" w:hAnsi="Arial" w:cs="Arial"/>
          <w:color w:val="auto"/>
          <w:sz w:val="24"/>
          <w:szCs w:val="24"/>
          <w:lang w:val="es-CO"/>
        </w:rPr>
        <w:t xml:space="preserve"> Evento que requiere coordinación interna ampliada y eventual apoyo externo.</w:t>
      </w:r>
    </w:p>
    <w:p w14:paraId="7BCCE341" w14:textId="77777777" w:rsidR="00757D38" w:rsidRPr="00684775" w:rsidRDefault="00757D38" w:rsidP="00684775">
      <w:pPr>
        <w:numPr>
          <w:ilvl w:val="0"/>
          <w:numId w:val="41"/>
        </w:numPr>
        <w:spacing w:after="0" w:line="240" w:lineRule="auto"/>
        <w:ind w:right="473"/>
        <w:rPr>
          <w:rFonts w:ascii="Arial" w:hAnsi="Arial" w:cs="Arial"/>
          <w:color w:val="auto"/>
          <w:sz w:val="24"/>
          <w:szCs w:val="24"/>
          <w:lang w:val="es-CO"/>
        </w:rPr>
      </w:pPr>
      <w:r w:rsidRPr="00684775">
        <w:rPr>
          <w:rFonts w:ascii="Arial" w:hAnsi="Arial" w:cs="Arial"/>
          <w:b/>
          <w:bCs/>
          <w:color w:val="auto"/>
          <w:sz w:val="24"/>
          <w:szCs w:val="24"/>
          <w:lang w:val="es-CO"/>
        </w:rPr>
        <w:t>Nivel III – Emergencia de Alto Impacto:</w:t>
      </w:r>
      <w:r w:rsidRPr="00684775">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7E3728AC" w14:textId="77777777" w:rsidR="00757D38" w:rsidRPr="00684775" w:rsidRDefault="00757D38" w:rsidP="00757D38">
      <w:pPr>
        <w:spacing w:after="0" w:line="240" w:lineRule="auto"/>
        <w:ind w:left="720" w:right="473"/>
        <w:rPr>
          <w:rFonts w:ascii="Arial" w:hAnsi="Arial" w:cs="Arial"/>
          <w:color w:val="auto"/>
          <w:sz w:val="24"/>
          <w:szCs w:val="24"/>
          <w:lang w:val="es-CO"/>
        </w:rPr>
      </w:pPr>
    </w:p>
    <w:p w14:paraId="25205CA0"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658E2FA1" w14:textId="77777777" w:rsidR="00757D38" w:rsidRPr="00684775" w:rsidRDefault="00757D38" w:rsidP="00757D38">
      <w:pPr>
        <w:spacing w:after="0" w:line="240" w:lineRule="auto"/>
        <w:ind w:right="473"/>
        <w:rPr>
          <w:rFonts w:ascii="Arial" w:hAnsi="Arial" w:cs="Arial"/>
          <w:color w:val="auto"/>
          <w:sz w:val="24"/>
          <w:szCs w:val="24"/>
          <w:lang w:val="es-CO"/>
        </w:rPr>
      </w:pPr>
      <w:r w:rsidRPr="00684775">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1AC61499" w14:textId="77777777" w:rsidR="00757D38" w:rsidRPr="00684775" w:rsidRDefault="00757D38" w:rsidP="00757D38">
      <w:pPr>
        <w:spacing w:after="0" w:line="240" w:lineRule="auto"/>
        <w:rPr>
          <w:rFonts w:ascii="Arial" w:hAnsi="Arial" w:cs="Arial"/>
          <w:color w:val="auto"/>
          <w:sz w:val="24"/>
          <w:szCs w:val="24"/>
          <w:lang w:val="es-CO"/>
        </w:rPr>
      </w:pPr>
      <w:r w:rsidRPr="00684775">
        <w:rPr>
          <w:rFonts w:ascii="Arial" w:hAnsi="Arial" w:cs="Arial"/>
          <w:color w:val="auto"/>
          <w:sz w:val="24"/>
          <w:szCs w:val="24"/>
          <w:lang w:val="es-CO"/>
        </w:rPr>
        <w:t>A continuación, se presenta el organigrama base de la estructura SCI aplicable a la Estación.</w:t>
      </w:r>
    </w:p>
    <w:p w14:paraId="489351AB" w14:textId="6AFEA5CA" w:rsidR="00A07BFE" w:rsidRPr="00684775" w:rsidRDefault="00A07BFE" w:rsidP="00B710E5">
      <w:pPr>
        <w:spacing w:after="0" w:line="240" w:lineRule="auto"/>
        <w:rPr>
          <w:rFonts w:ascii="Arial" w:hAnsi="Arial" w:cs="Arial"/>
          <w:b/>
          <w:bCs/>
          <w:color w:val="auto"/>
          <w:sz w:val="24"/>
          <w:szCs w:val="24"/>
        </w:rPr>
      </w:pPr>
    </w:p>
    <w:p w14:paraId="5BCCFAB6" w14:textId="37702507" w:rsidR="00A07BFE" w:rsidRPr="00684775" w:rsidRDefault="00A07BFE" w:rsidP="00BA3AEC">
      <w:pPr>
        <w:spacing w:after="0" w:line="240" w:lineRule="auto"/>
        <w:jc w:val="center"/>
        <w:rPr>
          <w:rFonts w:ascii="Arial" w:hAnsi="Arial" w:cs="Arial"/>
          <w:b/>
          <w:bCs/>
          <w:color w:val="auto"/>
          <w:sz w:val="24"/>
          <w:szCs w:val="24"/>
        </w:rPr>
      </w:pPr>
    </w:p>
    <w:p w14:paraId="05C5B649" w14:textId="56B0E84F" w:rsidR="00E30FAB" w:rsidRPr="00684775" w:rsidRDefault="00E30FAB" w:rsidP="00BA3AEC">
      <w:pPr>
        <w:spacing w:after="0" w:line="240" w:lineRule="auto"/>
        <w:jc w:val="center"/>
        <w:rPr>
          <w:rFonts w:ascii="Arial" w:hAnsi="Arial" w:cs="Arial"/>
          <w:b/>
          <w:bCs/>
          <w:color w:val="auto"/>
          <w:sz w:val="24"/>
          <w:szCs w:val="24"/>
        </w:rPr>
      </w:pPr>
      <w:r w:rsidRPr="00684775">
        <w:rPr>
          <w:rFonts w:ascii="Arial" w:hAnsi="Arial" w:cs="Arial"/>
          <w:b/>
          <w:bCs/>
          <w:color w:val="auto"/>
          <w:sz w:val="24"/>
          <w:szCs w:val="24"/>
        </w:rPr>
        <w:t>Gráfico 4. Organigrama SCI</w:t>
      </w:r>
    </w:p>
    <w:p w14:paraId="0DCDD2A8" w14:textId="13B12240" w:rsidR="00E30FAB" w:rsidRPr="00684775" w:rsidRDefault="00E30FAB" w:rsidP="000078E9">
      <w:pPr>
        <w:pStyle w:val="Default"/>
        <w:jc w:val="both"/>
        <w:rPr>
          <w:b/>
          <w:bCs/>
          <w:color w:val="auto"/>
          <w:lang w:val="es-CO"/>
        </w:rPr>
      </w:pPr>
    </w:p>
    <w:p w14:paraId="3C4854F9" w14:textId="276CED76" w:rsidR="00E30FAB" w:rsidRPr="00684775" w:rsidRDefault="002925F9" w:rsidP="000078E9">
      <w:pPr>
        <w:pStyle w:val="Default"/>
        <w:jc w:val="both"/>
        <w:rPr>
          <w:b/>
          <w:bCs/>
          <w:color w:val="auto"/>
          <w:lang w:val="es-CO"/>
        </w:rPr>
      </w:pPr>
      <w:r w:rsidRPr="00684775">
        <w:rPr>
          <w:noProof/>
          <w:color w:val="auto"/>
          <w:lang w:val="es-CO" w:eastAsia="es-CO"/>
        </w:rPr>
        <w:drawing>
          <wp:anchor distT="0" distB="0" distL="114300" distR="114300" simplePos="0" relativeHeight="251673088" behindDoc="0" locked="0" layoutInCell="1" allowOverlap="1" wp14:anchorId="6901C5F1" wp14:editId="7A9671CA">
            <wp:simplePos x="0" y="0"/>
            <wp:positionH relativeFrom="margin">
              <wp:posOffset>1098055</wp:posOffset>
            </wp:positionH>
            <wp:positionV relativeFrom="paragraph">
              <wp:posOffset>6985</wp:posOffset>
            </wp:positionV>
            <wp:extent cx="4322445" cy="3481705"/>
            <wp:effectExtent l="0" t="0" r="1905" b="4445"/>
            <wp:wrapThrough wrapText="bothSides">
              <wp:wrapPolygon edited="0">
                <wp:start x="0" y="0"/>
                <wp:lineTo x="0" y="21509"/>
                <wp:lineTo x="21514" y="21509"/>
                <wp:lineTo x="21514"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3"/>
                    <a:srcRect l="32588" t="24637" r="29584" b="13167"/>
                    <a:stretch/>
                  </pic:blipFill>
                  <pic:spPr bwMode="auto">
                    <a:xfrm>
                      <a:off x="0" y="0"/>
                      <a:ext cx="4322445" cy="348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29FADE32" w:rsidR="00E30FAB" w:rsidRPr="00684775" w:rsidRDefault="00E30FAB" w:rsidP="000078E9">
      <w:pPr>
        <w:pStyle w:val="Default"/>
        <w:jc w:val="both"/>
        <w:rPr>
          <w:b/>
          <w:bCs/>
          <w:color w:val="auto"/>
          <w:lang w:val="es-CO"/>
        </w:rPr>
      </w:pPr>
    </w:p>
    <w:p w14:paraId="46472FCC" w14:textId="4E8B01D9" w:rsidR="00282E7F" w:rsidRPr="00684775" w:rsidRDefault="00282E7F" w:rsidP="000078E9">
      <w:pPr>
        <w:pStyle w:val="Default"/>
        <w:ind w:left="462"/>
        <w:jc w:val="both"/>
        <w:rPr>
          <w:color w:val="auto"/>
          <w:lang w:val="es-CO"/>
        </w:rPr>
      </w:pPr>
    </w:p>
    <w:p w14:paraId="7D8075B3" w14:textId="55A1D713" w:rsidR="00E30FAB" w:rsidRPr="00684775" w:rsidRDefault="00E30FAB" w:rsidP="000078E9">
      <w:pPr>
        <w:pStyle w:val="Default"/>
        <w:ind w:left="462"/>
        <w:jc w:val="both"/>
        <w:rPr>
          <w:color w:val="auto"/>
          <w:lang w:val="es-CO"/>
        </w:rPr>
      </w:pPr>
    </w:p>
    <w:p w14:paraId="0D6409E0" w14:textId="601B15EE" w:rsidR="00E30FAB" w:rsidRPr="00684775" w:rsidRDefault="00E30FAB" w:rsidP="000078E9">
      <w:pPr>
        <w:pStyle w:val="Default"/>
        <w:ind w:left="462"/>
        <w:jc w:val="both"/>
        <w:rPr>
          <w:color w:val="auto"/>
          <w:lang w:val="es-CO"/>
        </w:rPr>
      </w:pPr>
    </w:p>
    <w:p w14:paraId="19FA755F" w14:textId="386D9D26" w:rsidR="00E30FAB" w:rsidRPr="00684775" w:rsidRDefault="00E30FAB" w:rsidP="000078E9">
      <w:pPr>
        <w:pStyle w:val="Default"/>
        <w:ind w:left="462"/>
        <w:jc w:val="both"/>
        <w:rPr>
          <w:color w:val="auto"/>
          <w:lang w:val="es-CO"/>
        </w:rPr>
      </w:pPr>
    </w:p>
    <w:p w14:paraId="71B7B352" w14:textId="77777777" w:rsidR="00E30FAB" w:rsidRPr="00684775" w:rsidRDefault="00E30FAB" w:rsidP="000078E9">
      <w:pPr>
        <w:pStyle w:val="Default"/>
        <w:ind w:left="462"/>
        <w:jc w:val="both"/>
        <w:rPr>
          <w:color w:val="auto"/>
          <w:lang w:val="es-CO"/>
        </w:rPr>
      </w:pPr>
    </w:p>
    <w:p w14:paraId="0A9B98DB" w14:textId="77777777" w:rsidR="00E30FAB" w:rsidRPr="00684775" w:rsidRDefault="00E30FAB" w:rsidP="000078E9">
      <w:pPr>
        <w:pStyle w:val="Default"/>
        <w:ind w:left="462"/>
        <w:jc w:val="both"/>
        <w:rPr>
          <w:color w:val="auto"/>
          <w:lang w:val="es-CO"/>
        </w:rPr>
      </w:pPr>
    </w:p>
    <w:p w14:paraId="3D3A344C" w14:textId="2A6A3952" w:rsidR="00E30FAB" w:rsidRPr="00684775" w:rsidRDefault="00E30FAB" w:rsidP="000078E9">
      <w:pPr>
        <w:pStyle w:val="Default"/>
        <w:ind w:left="462"/>
        <w:jc w:val="both"/>
        <w:rPr>
          <w:color w:val="auto"/>
          <w:lang w:val="es-CO"/>
        </w:rPr>
      </w:pPr>
    </w:p>
    <w:p w14:paraId="044AD427" w14:textId="77777777" w:rsidR="00E30FAB" w:rsidRPr="00684775" w:rsidRDefault="00E30FAB" w:rsidP="000078E9">
      <w:pPr>
        <w:pStyle w:val="Default"/>
        <w:ind w:left="462"/>
        <w:jc w:val="both"/>
        <w:rPr>
          <w:color w:val="auto"/>
          <w:lang w:val="es-CO"/>
        </w:rPr>
      </w:pPr>
    </w:p>
    <w:p w14:paraId="3B52AAFB" w14:textId="77777777" w:rsidR="00E30FAB" w:rsidRPr="00684775" w:rsidRDefault="00E30FAB" w:rsidP="000078E9">
      <w:pPr>
        <w:pStyle w:val="Default"/>
        <w:ind w:left="462"/>
        <w:jc w:val="both"/>
        <w:rPr>
          <w:color w:val="auto"/>
          <w:lang w:val="es-CO"/>
        </w:rPr>
      </w:pPr>
    </w:p>
    <w:p w14:paraId="4FAE2281" w14:textId="77777777" w:rsidR="00E30FAB" w:rsidRPr="00684775" w:rsidRDefault="00E30FAB" w:rsidP="000078E9">
      <w:pPr>
        <w:pStyle w:val="Default"/>
        <w:ind w:left="462"/>
        <w:jc w:val="both"/>
        <w:rPr>
          <w:color w:val="auto"/>
          <w:lang w:val="es-CO"/>
        </w:rPr>
      </w:pPr>
    </w:p>
    <w:p w14:paraId="3E7F8340" w14:textId="77777777" w:rsidR="00E30FAB" w:rsidRPr="00684775" w:rsidRDefault="00E30FAB" w:rsidP="000078E9">
      <w:pPr>
        <w:pStyle w:val="Default"/>
        <w:ind w:left="462"/>
        <w:jc w:val="both"/>
        <w:rPr>
          <w:color w:val="auto"/>
          <w:lang w:val="es-CO"/>
        </w:rPr>
      </w:pPr>
    </w:p>
    <w:p w14:paraId="62B83538" w14:textId="77777777" w:rsidR="00E30FAB" w:rsidRPr="00684775" w:rsidRDefault="00E30FAB" w:rsidP="000078E9">
      <w:pPr>
        <w:pStyle w:val="Default"/>
        <w:ind w:left="462"/>
        <w:jc w:val="both"/>
        <w:rPr>
          <w:color w:val="auto"/>
          <w:lang w:val="es-CO"/>
        </w:rPr>
      </w:pPr>
    </w:p>
    <w:p w14:paraId="7C538E91" w14:textId="6255F1C9" w:rsidR="00E30FAB" w:rsidRPr="00684775" w:rsidRDefault="00E30FAB" w:rsidP="000078E9">
      <w:pPr>
        <w:pStyle w:val="Default"/>
        <w:ind w:left="462"/>
        <w:jc w:val="both"/>
        <w:rPr>
          <w:color w:val="auto"/>
          <w:lang w:val="es-CO"/>
        </w:rPr>
      </w:pPr>
    </w:p>
    <w:p w14:paraId="6D981223" w14:textId="40954FBD" w:rsidR="00E30FAB" w:rsidRPr="00684775" w:rsidRDefault="00E30FAB" w:rsidP="000078E9">
      <w:pPr>
        <w:pStyle w:val="Default"/>
        <w:ind w:left="462"/>
        <w:jc w:val="both"/>
        <w:rPr>
          <w:color w:val="auto"/>
          <w:lang w:val="es-CO"/>
        </w:rPr>
      </w:pPr>
    </w:p>
    <w:p w14:paraId="5349D548" w14:textId="36D4B42E" w:rsidR="00E30FAB" w:rsidRPr="00684775" w:rsidRDefault="00E30FAB" w:rsidP="000078E9">
      <w:pPr>
        <w:pStyle w:val="Default"/>
        <w:ind w:left="462"/>
        <w:jc w:val="both"/>
        <w:rPr>
          <w:color w:val="auto"/>
          <w:lang w:val="es-CO"/>
        </w:rPr>
      </w:pPr>
    </w:p>
    <w:p w14:paraId="740DDD18" w14:textId="62F6B210" w:rsidR="00E30FAB" w:rsidRPr="00684775" w:rsidRDefault="00E30FAB" w:rsidP="000078E9">
      <w:pPr>
        <w:pStyle w:val="Default"/>
        <w:ind w:left="462"/>
        <w:jc w:val="both"/>
        <w:rPr>
          <w:color w:val="auto"/>
          <w:lang w:val="es-CO"/>
        </w:rPr>
      </w:pPr>
    </w:p>
    <w:p w14:paraId="4D1AE560" w14:textId="77777777" w:rsidR="00E30FAB" w:rsidRPr="00684775" w:rsidRDefault="00E30FAB" w:rsidP="002925F9">
      <w:pPr>
        <w:pStyle w:val="Default"/>
        <w:jc w:val="both"/>
        <w:rPr>
          <w:color w:val="auto"/>
          <w:lang w:val="es-CO"/>
        </w:rPr>
      </w:pPr>
    </w:p>
    <w:p w14:paraId="1121C6CF" w14:textId="77777777" w:rsidR="00E30FAB" w:rsidRPr="00684775" w:rsidRDefault="00E30FAB" w:rsidP="002068FB">
      <w:pPr>
        <w:pStyle w:val="Default"/>
        <w:jc w:val="both"/>
        <w:rPr>
          <w:color w:val="auto"/>
          <w:lang w:val="es-CO"/>
        </w:rPr>
      </w:pPr>
    </w:p>
    <w:p w14:paraId="6EE46E9D"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070E478" w14:textId="4F26A2AA" w:rsidR="008B79E4" w:rsidRPr="00684775" w:rsidRDefault="00E30FAB" w:rsidP="00684775">
      <w:pPr>
        <w:pStyle w:val="Ttulo1"/>
        <w:numPr>
          <w:ilvl w:val="1"/>
          <w:numId w:val="21"/>
        </w:numPr>
        <w:rPr>
          <w:rFonts w:ascii="Arial" w:hAnsi="Arial" w:cs="Arial"/>
          <w:color w:val="auto"/>
          <w:sz w:val="24"/>
          <w:lang w:val="es-CO"/>
        </w:rPr>
      </w:pPr>
      <w:bookmarkStart w:id="51" w:name="_Toc224761032"/>
      <w:bookmarkStart w:id="52" w:name="_Toc226714673"/>
      <w:r w:rsidRPr="00684775">
        <w:rPr>
          <w:rFonts w:ascii="Arial" w:hAnsi="Arial" w:cs="Arial"/>
          <w:color w:val="auto"/>
          <w:sz w:val="24"/>
          <w:szCs w:val="24"/>
          <w:lang w:val="es-CO"/>
        </w:rPr>
        <w:lastRenderedPageBreak/>
        <w:t>PROCEDIMIENTO DE COORDINACIÓN SEGÚN NIVELES DE EMERGENCIA</w:t>
      </w:r>
      <w:bookmarkEnd w:id="51"/>
      <w:bookmarkEnd w:id="52"/>
    </w:p>
    <w:p w14:paraId="39E5A0D8" w14:textId="20F370D3" w:rsidR="00E30FAB" w:rsidRPr="00684775" w:rsidRDefault="008B79E4" w:rsidP="000078E9">
      <w:pPr>
        <w:pStyle w:val="Default"/>
        <w:ind w:left="5664"/>
        <w:jc w:val="both"/>
        <w:rPr>
          <w:color w:val="auto"/>
          <w:lang w:val="es-CO"/>
        </w:rPr>
      </w:pPr>
      <w:r w:rsidRPr="00684775">
        <w:rPr>
          <w:noProof/>
          <w:color w:val="auto"/>
          <w:lang w:val="es-CO" w:eastAsia="es-CO"/>
        </w:rPr>
        <w:drawing>
          <wp:anchor distT="0" distB="0" distL="114300" distR="114300" simplePos="0" relativeHeight="251675136"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43600784" w:rsidR="00BA3AEC" w:rsidRPr="00684775" w:rsidRDefault="00BA3AEC" w:rsidP="00BA3AEC">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Tabla</w:t>
      </w:r>
      <w:r w:rsidR="00704E8D" w:rsidRPr="00684775">
        <w:rPr>
          <w:rFonts w:ascii="Arial" w:hAnsi="Arial" w:cs="Arial"/>
          <w:b/>
          <w:bCs/>
          <w:i w:val="0"/>
          <w:iCs w:val="0"/>
          <w:sz w:val="24"/>
          <w:szCs w:val="24"/>
        </w:rPr>
        <w:t xml:space="preserve"> 14</w:t>
      </w:r>
      <w:r w:rsidRPr="00684775">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684775" w14:paraId="7A88027F" w14:textId="77777777" w:rsidTr="00BA3AEC">
        <w:trPr>
          <w:trHeight w:val="450"/>
        </w:trPr>
        <w:tc>
          <w:tcPr>
            <w:tcW w:w="3261" w:type="dxa"/>
            <w:shd w:val="clear" w:color="auto" w:fill="FFD966" w:themeFill="accent4" w:themeFillTint="99"/>
            <w:noWrap/>
            <w:hideMark/>
          </w:tcPr>
          <w:p w14:paraId="7902927C" w14:textId="77777777" w:rsidR="008B79E4" w:rsidRPr="00684775" w:rsidRDefault="008B79E4" w:rsidP="00BA3AEC">
            <w:pPr>
              <w:jc w:val="center"/>
              <w:rPr>
                <w:rFonts w:ascii="Arial" w:eastAsia="Times New Roman" w:hAnsi="Arial" w:cs="Arial"/>
                <w:b/>
                <w:bCs/>
                <w:color w:val="auto"/>
                <w:sz w:val="24"/>
                <w:szCs w:val="24"/>
              </w:rPr>
            </w:pPr>
            <w:r w:rsidRPr="00684775">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684775" w:rsidRDefault="008B79E4" w:rsidP="00BA3AEC">
            <w:pPr>
              <w:jc w:val="center"/>
              <w:rPr>
                <w:rFonts w:ascii="Arial" w:eastAsia="Times New Roman" w:hAnsi="Arial" w:cs="Arial"/>
                <w:b/>
                <w:bCs/>
                <w:color w:val="auto"/>
                <w:sz w:val="24"/>
                <w:szCs w:val="24"/>
              </w:rPr>
            </w:pPr>
            <w:r w:rsidRPr="00684775">
              <w:rPr>
                <w:rFonts w:ascii="Arial" w:eastAsia="Times New Roman" w:hAnsi="Arial" w:cs="Arial"/>
                <w:b/>
                <w:bCs/>
                <w:color w:val="auto"/>
                <w:sz w:val="24"/>
                <w:szCs w:val="24"/>
              </w:rPr>
              <w:t>RESPONSABLE</w:t>
            </w:r>
          </w:p>
        </w:tc>
      </w:tr>
      <w:tr w:rsidR="000078E9" w:rsidRPr="00684775" w14:paraId="590649B5" w14:textId="77777777" w:rsidTr="00757D38">
        <w:trPr>
          <w:trHeight w:val="880"/>
        </w:trPr>
        <w:tc>
          <w:tcPr>
            <w:tcW w:w="3261" w:type="dxa"/>
            <w:hideMark/>
          </w:tcPr>
          <w:p w14:paraId="4ED4BD18" w14:textId="77777777" w:rsidR="008B79E4" w:rsidRPr="00684775" w:rsidRDefault="008B79E4" w:rsidP="00684775">
            <w:pPr>
              <w:pStyle w:val="Prrafodelista"/>
              <w:numPr>
                <w:ilvl w:val="0"/>
                <w:numId w:val="8"/>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684775" w:rsidRDefault="008B79E4" w:rsidP="000078E9">
            <w:pPr>
              <w:rPr>
                <w:rFonts w:ascii="Arial" w:eastAsia="Times New Roman" w:hAnsi="Arial" w:cs="Arial"/>
                <w:color w:val="auto"/>
                <w:sz w:val="24"/>
                <w:szCs w:val="24"/>
              </w:rPr>
            </w:pPr>
            <w:r w:rsidRPr="00684775">
              <w:rPr>
                <w:rFonts w:ascii="Arial" w:eastAsia="Times New Roman" w:hAnsi="Arial" w:cs="Arial"/>
                <w:color w:val="auto"/>
                <w:sz w:val="24"/>
                <w:szCs w:val="24"/>
              </w:rPr>
              <w:t>Comandante de incidente</w:t>
            </w:r>
          </w:p>
        </w:tc>
      </w:tr>
      <w:tr w:rsidR="000078E9" w:rsidRPr="00684775" w14:paraId="7FD84F76" w14:textId="77777777" w:rsidTr="00757D38">
        <w:trPr>
          <w:trHeight w:val="1128"/>
        </w:trPr>
        <w:tc>
          <w:tcPr>
            <w:tcW w:w="3261" w:type="dxa"/>
            <w:hideMark/>
          </w:tcPr>
          <w:p w14:paraId="61467AFF" w14:textId="77777777" w:rsidR="008B79E4" w:rsidRPr="00684775" w:rsidRDefault="008B79E4" w:rsidP="00684775">
            <w:pPr>
              <w:pStyle w:val="Prrafodelista"/>
              <w:numPr>
                <w:ilvl w:val="0"/>
                <w:numId w:val="7"/>
              </w:numPr>
              <w:ind w:left="378"/>
              <w:rPr>
                <w:rFonts w:ascii="Arial" w:eastAsia="Times New Roman" w:hAnsi="Arial" w:cs="Arial"/>
                <w:color w:val="auto"/>
                <w:sz w:val="24"/>
                <w:szCs w:val="24"/>
              </w:rPr>
            </w:pPr>
            <w:r w:rsidRPr="00684775">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684775" w:rsidRDefault="008B79E4" w:rsidP="000078E9">
            <w:pPr>
              <w:rPr>
                <w:rFonts w:ascii="Arial" w:eastAsia="Times New Roman" w:hAnsi="Arial" w:cs="Arial"/>
                <w:color w:val="auto"/>
                <w:sz w:val="24"/>
                <w:szCs w:val="24"/>
              </w:rPr>
            </w:pPr>
            <w:r w:rsidRPr="00684775">
              <w:rPr>
                <w:rFonts w:ascii="Arial" w:eastAsia="Times New Roman" w:hAnsi="Arial" w:cs="Arial"/>
                <w:color w:val="auto"/>
                <w:sz w:val="24"/>
                <w:szCs w:val="24"/>
              </w:rPr>
              <w:t>Comandante de incidente</w:t>
            </w:r>
          </w:p>
        </w:tc>
      </w:tr>
      <w:tr w:rsidR="000078E9" w:rsidRPr="00684775" w14:paraId="40BA3C37" w14:textId="77777777" w:rsidTr="00757D38">
        <w:trPr>
          <w:trHeight w:val="1961"/>
        </w:trPr>
        <w:tc>
          <w:tcPr>
            <w:tcW w:w="3261" w:type="dxa"/>
            <w:hideMark/>
          </w:tcPr>
          <w:p w14:paraId="286D6AD6" w14:textId="77777777" w:rsidR="008B79E4" w:rsidRPr="00684775" w:rsidRDefault="008B79E4" w:rsidP="00684775">
            <w:pPr>
              <w:pStyle w:val="Prrafodelista"/>
              <w:numPr>
                <w:ilvl w:val="0"/>
                <w:numId w:val="6"/>
              </w:numPr>
              <w:ind w:left="378"/>
              <w:rPr>
                <w:rFonts w:ascii="Arial" w:eastAsia="Times New Roman" w:hAnsi="Arial" w:cs="Arial"/>
                <w:color w:val="auto"/>
                <w:sz w:val="24"/>
                <w:szCs w:val="24"/>
              </w:rPr>
            </w:pPr>
            <w:r w:rsidRPr="00684775">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684775" w:rsidRDefault="008B79E4" w:rsidP="000078E9">
            <w:pPr>
              <w:rPr>
                <w:rFonts w:ascii="Arial" w:eastAsia="Times New Roman" w:hAnsi="Arial" w:cs="Arial"/>
                <w:color w:val="auto"/>
                <w:sz w:val="24"/>
                <w:szCs w:val="24"/>
              </w:rPr>
            </w:pPr>
            <w:r w:rsidRPr="00684775">
              <w:rPr>
                <w:rFonts w:ascii="Arial" w:eastAsia="Times New Roman" w:hAnsi="Arial" w:cs="Arial"/>
                <w:color w:val="auto"/>
                <w:sz w:val="24"/>
                <w:szCs w:val="24"/>
              </w:rPr>
              <w:t>Comandante de incidente</w:t>
            </w:r>
          </w:p>
        </w:tc>
      </w:tr>
      <w:tr w:rsidR="000078E9" w:rsidRPr="00684775" w14:paraId="0A060E14" w14:textId="77777777" w:rsidTr="00757D38">
        <w:trPr>
          <w:trHeight w:val="1134"/>
        </w:trPr>
        <w:tc>
          <w:tcPr>
            <w:tcW w:w="3261" w:type="dxa"/>
            <w:hideMark/>
          </w:tcPr>
          <w:p w14:paraId="43A4DDAD" w14:textId="77777777" w:rsidR="008B79E4" w:rsidRPr="00684775" w:rsidRDefault="008B79E4" w:rsidP="00684775">
            <w:pPr>
              <w:pStyle w:val="Prrafodelista"/>
              <w:numPr>
                <w:ilvl w:val="0"/>
                <w:numId w:val="6"/>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Se desarrollan los Planes de Contingencia y de Acción.</w:t>
            </w:r>
          </w:p>
          <w:p w14:paraId="26D90B91" w14:textId="77777777" w:rsidR="008B79E4" w:rsidRPr="00684775" w:rsidRDefault="008B79E4" w:rsidP="00684775">
            <w:pPr>
              <w:pStyle w:val="Prrafodelista"/>
              <w:numPr>
                <w:ilvl w:val="0"/>
                <w:numId w:val="6"/>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Control de la Situación</w:t>
            </w:r>
          </w:p>
        </w:tc>
        <w:tc>
          <w:tcPr>
            <w:tcW w:w="2179" w:type="dxa"/>
            <w:noWrap/>
            <w:hideMark/>
          </w:tcPr>
          <w:p w14:paraId="6F9D8BB8" w14:textId="77777777" w:rsidR="008B79E4" w:rsidRPr="00684775" w:rsidRDefault="008B79E4" w:rsidP="000078E9">
            <w:pPr>
              <w:rPr>
                <w:rFonts w:ascii="Arial" w:eastAsia="Times New Roman" w:hAnsi="Arial" w:cs="Arial"/>
                <w:color w:val="auto"/>
                <w:sz w:val="24"/>
                <w:szCs w:val="24"/>
              </w:rPr>
            </w:pPr>
            <w:r w:rsidRPr="00684775">
              <w:rPr>
                <w:rFonts w:ascii="Arial" w:hAnsi="Arial" w:cs="Arial"/>
                <w:color w:val="auto"/>
                <w:sz w:val="24"/>
                <w:szCs w:val="24"/>
              </w:rPr>
              <w:t>Sección operaciones según designación</w:t>
            </w:r>
          </w:p>
        </w:tc>
      </w:tr>
      <w:tr w:rsidR="000078E9" w:rsidRPr="00684775" w14:paraId="7A794ECF" w14:textId="77777777" w:rsidTr="00757D38">
        <w:trPr>
          <w:trHeight w:val="1548"/>
        </w:trPr>
        <w:tc>
          <w:tcPr>
            <w:tcW w:w="3261" w:type="dxa"/>
            <w:hideMark/>
          </w:tcPr>
          <w:p w14:paraId="2556CF0A" w14:textId="77777777" w:rsidR="008B79E4" w:rsidRPr="00684775" w:rsidRDefault="008B79E4" w:rsidP="00684775">
            <w:pPr>
              <w:pStyle w:val="Prrafodelista"/>
              <w:numPr>
                <w:ilvl w:val="0"/>
                <w:numId w:val="9"/>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Requiere de apoyo externo.</w:t>
            </w:r>
          </w:p>
          <w:p w14:paraId="0E5167D6" w14:textId="77777777" w:rsidR="008B79E4" w:rsidRPr="00684775" w:rsidRDefault="008B79E4" w:rsidP="00684775">
            <w:pPr>
              <w:pStyle w:val="Prrafodelista"/>
              <w:numPr>
                <w:ilvl w:val="0"/>
                <w:numId w:val="9"/>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Se informa al SDGR por medio de la línea 123.</w:t>
            </w:r>
          </w:p>
          <w:p w14:paraId="64092EDE" w14:textId="77777777" w:rsidR="008B79E4" w:rsidRPr="00684775" w:rsidRDefault="008B79E4" w:rsidP="00684775">
            <w:pPr>
              <w:pStyle w:val="Prrafodelista"/>
              <w:numPr>
                <w:ilvl w:val="0"/>
                <w:numId w:val="9"/>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Directorio Telefónico</w:t>
            </w:r>
          </w:p>
        </w:tc>
        <w:tc>
          <w:tcPr>
            <w:tcW w:w="2179" w:type="dxa"/>
            <w:noWrap/>
            <w:hideMark/>
          </w:tcPr>
          <w:p w14:paraId="4F57E858" w14:textId="77777777" w:rsidR="008B79E4" w:rsidRPr="00684775" w:rsidRDefault="008B79E4" w:rsidP="000078E9">
            <w:pPr>
              <w:rPr>
                <w:rFonts w:ascii="Arial" w:eastAsia="Times New Roman" w:hAnsi="Arial" w:cs="Arial"/>
                <w:color w:val="auto"/>
                <w:sz w:val="24"/>
                <w:szCs w:val="24"/>
              </w:rPr>
            </w:pPr>
            <w:r w:rsidRPr="00684775">
              <w:rPr>
                <w:rFonts w:ascii="Arial" w:hAnsi="Arial" w:cs="Arial"/>
                <w:color w:val="auto"/>
                <w:sz w:val="24"/>
                <w:szCs w:val="24"/>
              </w:rPr>
              <w:t>Comandante de Incidentes</w:t>
            </w:r>
          </w:p>
        </w:tc>
      </w:tr>
      <w:tr w:rsidR="000078E9" w:rsidRPr="00684775" w14:paraId="202BC447" w14:textId="77777777" w:rsidTr="00757D38">
        <w:trPr>
          <w:trHeight w:val="1054"/>
        </w:trPr>
        <w:tc>
          <w:tcPr>
            <w:tcW w:w="3261" w:type="dxa"/>
            <w:hideMark/>
          </w:tcPr>
          <w:p w14:paraId="1AD1490C" w14:textId="77777777" w:rsidR="008B79E4" w:rsidRPr="00684775" w:rsidRDefault="008B79E4" w:rsidP="00684775">
            <w:pPr>
              <w:pStyle w:val="Prrafodelista"/>
              <w:numPr>
                <w:ilvl w:val="0"/>
                <w:numId w:val="10"/>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684775" w:rsidRDefault="008B79E4" w:rsidP="000078E9">
            <w:pPr>
              <w:rPr>
                <w:rFonts w:ascii="Arial" w:eastAsia="Times New Roman" w:hAnsi="Arial" w:cs="Arial"/>
                <w:color w:val="auto"/>
                <w:sz w:val="24"/>
                <w:szCs w:val="24"/>
              </w:rPr>
            </w:pPr>
            <w:r w:rsidRPr="00684775">
              <w:rPr>
                <w:rFonts w:ascii="Arial" w:eastAsia="Times New Roman" w:hAnsi="Arial" w:cs="Arial"/>
                <w:color w:val="auto"/>
                <w:sz w:val="24"/>
                <w:szCs w:val="24"/>
              </w:rPr>
              <w:t>U</w:t>
            </w:r>
            <w:r w:rsidRPr="00684775">
              <w:rPr>
                <w:rFonts w:ascii="Arial" w:hAnsi="Arial" w:cs="Arial"/>
                <w:color w:val="auto"/>
                <w:sz w:val="24"/>
                <w:szCs w:val="24"/>
              </w:rPr>
              <w:t>AE Cuerpo Oficial de Bomberos de Bogotá</w:t>
            </w:r>
          </w:p>
        </w:tc>
      </w:tr>
      <w:tr w:rsidR="000078E9" w:rsidRPr="00684775" w14:paraId="7AFA7826" w14:textId="77777777" w:rsidTr="00757D38">
        <w:trPr>
          <w:trHeight w:val="1074"/>
        </w:trPr>
        <w:tc>
          <w:tcPr>
            <w:tcW w:w="3261" w:type="dxa"/>
            <w:hideMark/>
          </w:tcPr>
          <w:p w14:paraId="4A158EB7" w14:textId="77777777" w:rsidR="008B79E4" w:rsidRPr="00684775" w:rsidRDefault="008B79E4" w:rsidP="00684775">
            <w:pPr>
              <w:pStyle w:val="Prrafodelista"/>
              <w:numPr>
                <w:ilvl w:val="0"/>
                <w:numId w:val="10"/>
              </w:numPr>
              <w:ind w:left="378"/>
              <w:rPr>
                <w:rFonts w:ascii="Arial" w:eastAsia="Times New Roman" w:hAnsi="Arial" w:cs="Arial"/>
                <w:color w:val="auto"/>
                <w:sz w:val="24"/>
                <w:szCs w:val="24"/>
              </w:rPr>
            </w:pPr>
            <w:r w:rsidRPr="00684775">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684775" w:rsidRDefault="008B79E4" w:rsidP="000078E9">
            <w:pPr>
              <w:rPr>
                <w:rFonts w:ascii="Arial" w:eastAsia="Times New Roman" w:hAnsi="Arial" w:cs="Arial"/>
                <w:color w:val="auto"/>
                <w:sz w:val="24"/>
                <w:szCs w:val="24"/>
              </w:rPr>
            </w:pPr>
          </w:p>
          <w:p w14:paraId="7AB2DE04" w14:textId="77777777" w:rsidR="008B79E4" w:rsidRPr="00684775"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684775" w:rsidRDefault="008B79E4" w:rsidP="000078E9">
            <w:pPr>
              <w:keepNext/>
              <w:rPr>
                <w:rFonts w:ascii="Arial" w:eastAsia="Times New Roman" w:hAnsi="Arial" w:cs="Arial"/>
                <w:color w:val="auto"/>
                <w:sz w:val="24"/>
                <w:szCs w:val="24"/>
              </w:rPr>
            </w:pPr>
            <w:r w:rsidRPr="00684775">
              <w:rPr>
                <w:rFonts w:ascii="Arial" w:eastAsia="Times New Roman" w:hAnsi="Arial" w:cs="Arial"/>
                <w:color w:val="auto"/>
                <w:sz w:val="24"/>
                <w:szCs w:val="24"/>
              </w:rPr>
              <w:t>IDIGER</w:t>
            </w:r>
          </w:p>
        </w:tc>
      </w:tr>
    </w:tbl>
    <w:p w14:paraId="5A81B2C5"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BD059F6" w14:textId="77777777" w:rsidR="00E30FAB" w:rsidRPr="00684775" w:rsidRDefault="00E30FAB" w:rsidP="00832AC3">
      <w:pPr>
        <w:pStyle w:val="Default"/>
        <w:jc w:val="both"/>
        <w:rPr>
          <w:color w:val="auto"/>
          <w:lang w:val="es-CO"/>
        </w:rPr>
      </w:pPr>
    </w:p>
    <w:p w14:paraId="197F777B" w14:textId="77777777" w:rsidR="00757D38" w:rsidRPr="00684775" w:rsidRDefault="00757D38" w:rsidP="00684775">
      <w:pPr>
        <w:pStyle w:val="Ttulo1"/>
        <w:numPr>
          <w:ilvl w:val="0"/>
          <w:numId w:val="21"/>
        </w:numPr>
        <w:rPr>
          <w:rFonts w:ascii="Arial" w:hAnsi="Arial" w:cs="Arial"/>
          <w:color w:val="auto"/>
          <w:sz w:val="24"/>
          <w:szCs w:val="24"/>
          <w:lang w:val="es-CO"/>
        </w:rPr>
      </w:pPr>
      <w:bookmarkStart w:id="53" w:name="_Toc224136883"/>
      <w:bookmarkStart w:id="54" w:name="_Toc224761033"/>
      <w:bookmarkStart w:id="55" w:name="_Toc226714674"/>
      <w:r w:rsidRPr="00684775">
        <w:rPr>
          <w:rFonts w:ascii="Arial" w:hAnsi="Arial" w:cs="Arial"/>
          <w:color w:val="auto"/>
          <w:sz w:val="24"/>
          <w:szCs w:val="24"/>
          <w:lang w:val="es-CO"/>
        </w:rPr>
        <w:lastRenderedPageBreak/>
        <w:t>ESTRUCTURA Y COORDINACIÓN PARA LA RESPUESTA A EMERGENCIAS</w:t>
      </w:r>
      <w:bookmarkEnd w:id="53"/>
      <w:bookmarkEnd w:id="54"/>
      <w:bookmarkEnd w:id="55"/>
    </w:p>
    <w:p w14:paraId="4A1767CD" w14:textId="77777777" w:rsidR="00757D38" w:rsidRPr="00684775" w:rsidRDefault="00757D38" w:rsidP="00757D38">
      <w:pPr>
        <w:pStyle w:val="Default"/>
        <w:ind w:left="462"/>
        <w:jc w:val="both"/>
        <w:rPr>
          <w:color w:val="auto"/>
          <w:lang w:val="es-CO"/>
        </w:rPr>
      </w:pPr>
    </w:p>
    <w:p w14:paraId="7EF5ED33" w14:textId="6DA6F664" w:rsidR="00757D38" w:rsidRPr="00684775" w:rsidRDefault="00064215" w:rsidP="00757D38">
      <w:pPr>
        <w:pStyle w:val="Default"/>
        <w:ind w:left="462"/>
        <w:jc w:val="both"/>
        <w:rPr>
          <w:color w:val="auto"/>
          <w:lang w:val="es-CO"/>
        </w:rPr>
      </w:pPr>
      <w:r w:rsidRPr="00684775">
        <w:rPr>
          <w:rFonts w:eastAsia="Times New Roman"/>
          <w:bCs/>
          <w:color w:val="auto"/>
          <w:lang w:eastAsia="es-ES"/>
        </w:rPr>
        <w:t xml:space="preserve">La Estación </w:t>
      </w:r>
      <w:r w:rsidRPr="00684775">
        <w:rPr>
          <w:color w:val="auto"/>
          <w:lang w:val="es-CO"/>
        </w:rPr>
        <w:t>B-11 Candelaria</w:t>
      </w:r>
      <w:r w:rsidR="00757D38" w:rsidRPr="00684775">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60BD62D4" w14:textId="723D0B18" w:rsidR="008B79E4" w:rsidRPr="00684775" w:rsidRDefault="002925F9" w:rsidP="00757D38">
      <w:pPr>
        <w:pStyle w:val="Default"/>
        <w:jc w:val="both"/>
        <w:rPr>
          <w:color w:val="auto"/>
          <w:lang w:val="es-CO"/>
        </w:rPr>
      </w:pPr>
      <w:r w:rsidRPr="00684775">
        <w:rPr>
          <w:noProof/>
          <w:color w:val="auto"/>
          <w:lang w:val="es-CO" w:eastAsia="es-CO"/>
        </w:rPr>
        <w:drawing>
          <wp:anchor distT="0" distB="0" distL="114300" distR="114300" simplePos="0" relativeHeight="251677184" behindDoc="0" locked="0" layoutInCell="1" allowOverlap="1" wp14:anchorId="7603F54E" wp14:editId="210C6E3F">
            <wp:simplePos x="0" y="0"/>
            <wp:positionH relativeFrom="margin">
              <wp:posOffset>1347792</wp:posOffset>
            </wp:positionH>
            <wp:positionV relativeFrom="page">
              <wp:posOffset>3016332</wp:posOffset>
            </wp:positionV>
            <wp:extent cx="3823854" cy="2280063"/>
            <wp:effectExtent l="0" t="0" r="0" b="4445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26540199" w14:textId="049C10CC" w:rsidR="008B79E4" w:rsidRPr="00684775" w:rsidRDefault="008B79E4" w:rsidP="000078E9">
      <w:pPr>
        <w:pStyle w:val="Default"/>
        <w:ind w:left="462"/>
        <w:jc w:val="both"/>
        <w:rPr>
          <w:color w:val="auto"/>
          <w:lang w:val="es-CO"/>
        </w:rPr>
      </w:pPr>
    </w:p>
    <w:p w14:paraId="4A94244B" w14:textId="613C8075" w:rsidR="008B79E4" w:rsidRPr="00684775" w:rsidRDefault="008B79E4" w:rsidP="000078E9">
      <w:pPr>
        <w:pStyle w:val="Default"/>
        <w:ind w:left="462"/>
        <w:jc w:val="both"/>
        <w:rPr>
          <w:color w:val="auto"/>
          <w:lang w:val="es-CO"/>
        </w:rPr>
      </w:pPr>
    </w:p>
    <w:p w14:paraId="5DC386FA" w14:textId="77777777" w:rsidR="008B79E4" w:rsidRPr="00684775" w:rsidRDefault="008B79E4" w:rsidP="000078E9">
      <w:pPr>
        <w:pStyle w:val="Default"/>
        <w:ind w:left="462"/>
        <w:jc w:val="both"/>
        <w:rPr>
          <w:color w:val="auto"/>
          <w:lang w:val="es-CO"/>
        </w:rPr>
      </w:pPr>
    </w:p>
    <w:p w14:paraId="3BA1A66F" w14:textId="53D39346" w:rsidR="008B79E4" w:rsidRPr="00684775" w:rsidRDefault="008B79E4" w:rsidP="000078E9">
      <w:pPr>
        <w:pStyle w:val="Default"/>
        <w:ind w:left="462"/>
        <w:jc w:val="both"/>
        <w:rPr>
          <w:color w:val="auto"/>
          <w:lang w:val="es-CO"/>
        </w:rPr>
      </w:pPr>
    </w:p>
    <w:p w14:paraId="6C7AC977" w14:textId="298EC04C" w:rsidR="008B79E4" w:rsidRPr="00684775" w:rsidRDefault="008B79E4" w:rsidP="000078E9">
      <w:pPr>
        <w:pStyle w:val="Default"/>
        <w:ind w:left="462"/>
        <w:jc w:val="both"/>
        <w:rPr>
          <w:color w:val="auto"/>
          <w:lang w:val="es-CO"/>
        </w:rPr>
      </w:pPr>
    </w:p>
    <w:p w14:paraId="6473FB59" w14:textId="0AE9F10A" w:rsidR="00704E8D" w:rsidRPr="00684775" w:rsidRDefault="00704E8D" w:rsidP="000078E9">
      <w:pPr>
        <w:pStyle w:val="Default"/>
        <w:ind w:left="462"/>
        <w:jc w:val="both"/>
        <w:rPr>
          <w:color w:val="auto"/>
          <w:lang w:val="es-CO"/>
        </w:rPr>
      </w:pPr>
    </w:p>
    <w:p w14:paraId="4BD0BB9D" w14:textId="5E5BDCDF" w:rsidR="00704E8D" w:rsidRPr="00684775" w:rsidRDefault="00704E8D" w:rsidP="000078E9">
      <w:pPr>
        <w:pStyle w:val="Default"/>
        <w:ind w:left="462"/>
        <w:jc w:val="both"/>
        <w:rPr>
          <w:color w:val="auto"/>
          <w:lang w:val="es-CO"/>
        </w:rPr>
      </w:pPr>
    </w:p>
    <w:p w14:paraId="05354383" w14:textId="313CC1B5" w:rsidR="00704E8D" w:rsidRPr="00684775" w:rsidRDefault="00704E8D" w:rsidP="000078E9">
      <w:pPr>
        <w:pStyle w:val="Default"/>
        <w:ind w:left="462"/>
        <w:jc w:val="both"/>
        <w:rPr>
          <w:color w:val="auto"/>
          <w:lang w:val="es-CO"/>
        </w:rPr>
      </w:pPr>
    </w:p>
    <w:p w14:paraId="02E01001" w14:textId="77777777" w:rsidR="00704E8D" w:rsidRPr="00684775" w:rsidRDefault="00704E8D" w:rsidP="000078E9">
      <w:pPr>
        <w:pStyle w:val="Default"/>
        <w:ind w:left="462"/>
        <w:jc w:val="both"/>
        <w:rPr>
          <w:color w:val="auto"/>
          <w:lang w:val="es-CO"/>
        </w:rPr>
      </w:pPr>
    </w:p>
    <w:p w14:paraId="187B65FA" w14:textId="77777777" w:rsidR="008B79E4" w:rsidRPr="00684775" w:rsidRDefault="008B79E4" w:rsidP="000078E9">
      <w:pPr>
        <w:pStyle w:val="Default"/>
        <w:ind w:left="462"/>
        <w:jc w:val="both"/>
        <w:rPr>
          <w:color w:val="auto"/>
          <w:lang w:val="es-CO"/>
        </w:rPr>
      </w:pPr>
    </w:p>
    <w:p w14:paraId="1A60BCCD" w14:textId="4BD7C14D" w:rsidR="008B79E4" w:rsidRPr="00684775" w:rsidRDefault="008B79E4" w:rsidP="000078E9">
      <w:pPr>
        <w:pStyle w:val="Default"/>
        <w:ind w:left="462"/>
        <w:jc w:val="both"/>
        <w:rPr>
          <w:color w:val="auto"/>
          <w:lang w:val="es-CO"/>
        </w:rPr>
      </w:pPr>
    </w:p>
    <w:p w14:paraId="591499B1" w14:textId="77777777" w:rsidR="008B79E4" w:rsidRPr="00684775" w:rsidRDefault="008B79E4" w:rsidP="000078E9">
      <w:pPr>
        <w:pStyle w:val="Default"/>
        <w:ind w:left="462"/>
        <w:jc w:val="both"/>
        <w:rPr>
          <w:color w:val="auto"/>
          <w:lang w:val="es-CO"/>
        </w:rPr>
      </w:pPr>
    </w:p>
    <w:p w14:paraId="206572EB" w14:textId="77777777" w:rsidR="00B710E5" w:rsidRPr="00684775" w:rsidRDefault="00B710E5" w:rsidP="000078E9">
      <w:pPr>
        <w:pStyle w:val="Default"/>
        <w:ind w:left="462"/>
        <w:jc w:val="both"/>
        <w:rPr>
          <w:color w:val="auto"/>
          <w:lang w:val="es-CO"/>
        </w:rPr>
      </w:pPr>
    </w:p>
    <w:p w14:paraId="1A695D5B" w14:textId="77777777" w:rsidR="008B79E4" w:rsidRPr="00684775" w:rsidRDefault="008B79E4" w:rsidP="002925F9">
      <w:pPr>
        <w:pStyle w:val="Default"/>
        <w:jc w:val="both"/>
        <w:rPr>
          <w:color w:val="auto"/>
          <w:lang w:val="es-CO"/>
        </w:rPr>
      </w:pPr>
    </w:p>
    <w:p w14:paraId="27F5FC53"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EA64711" w14:textId="433F161E" w:rsidR="00757D38" w:rsidRPr="00684775" w:rsidRDefault="00757D38" w:rsidP="0036619F">
      <w:pPr>
        <w:pStyle w:val="Ttulo1"/>
        <w:ind w:left="0" w:firstLine="0"/>
        <w:rPr>
          <w:color w:val="auto"/>
          <w:lang w:val="es-CO"/>
        </w:rPr>
      </w:pPr>
    </w:p>
    <w:p w14:paraId="0D5FD368" w14:textId="2BF57D77" w:rsidR="00757D38" w:rsidRPr="00684775" w:rsidRDefault="00757D38" w:rsidP="00684775">
      <w:pPr>
        <w:pStyle w:val="Ttulo1"/>
        <w:numPr>
          <w:ilvl w:val="1"/>
          <w:numId w:val="21"/>
        </w:numPr>
        <w:rPr>
          <w:rFonts w:ascii="Arial" w:hAnsi="Arial" w:cs="Arial"/>
          <w:color w:val="auto"/>
          <w:sz w:val="24"/>
          <w:szCs w:val="24"/>
          <w:lang w:val="es-CO"/>
        </w:rPr>
      </w:pPr>
      <w:bookmarkStart w:id="56" w:name="_Toc224136884"/>
      <w:bookmarkStart w:id="57" w:name="_Toc224761034"/>
      <w:bookmarkStart w:id="58" w:name="_Toc226714675"/>
      <w:r w:rsidRPr="00684775">
        <w:rPr>
          <w:rFonts w:ascii="Arial" w:hAnsi="Arial" w:cs="Arial"/>
          <w:color w:val="auto"/>
          <w:sz w:val="24"/>
          <w:szCs w:val="24"/>
          <w:lang w:val="es-CO"/>
        </w:rPr>
        <w:t>FUNCIONES ESPECÍFICAS DEL SISTEMA COMANDO DE INCIDENTES</w:t>
      </w:r>
      <w:bookmarkEnd w:id="56"/>
      <w:bookmarkEnd w:id="57"/>
      <w:bookmarkEnd w:id="58"/>
    </w:p>
    <w:p w14:paraId="303DFE32" w14:textId="77777777" w:rsidR="00757D38" w:rsidRPr="00684775" w:rsidRDefault="00757D38" w:rsidP="00757D38">
      <w:pPr>
        <w:pStyle w:val="Ttulo1"/>
        <w:rPr>
          <w:rFonts w:ascii="Arial" w:hAnsi="Arial" w:cs="Arial"/>
          <w:color w:val="auto"/>
          <w:sz w:val="24"/>
          <w:szCs w:val="24"/>
          <w:lang w:val="es-CO"/>
        </w:rPr>
      </w:pPr>
    </w:p>
    <w:p w14:paraId="554D8D98" w14:textId="77777777" w:rsidR="00757D38" w:rsidRPr="00684775" w:rsidRDefault="00757D38" w:rsidP="00757D38">
      <w:pPr>
        <w:ind w:left="567"/>
        <w:rPr>
          <w:rFonts w:ascii="Arial" w:hAnsi="Arial" w:cs="Arial"/>
          <w:color w:val="auto"/>
          <w:sz w:val="24"/>
          <w:szCs w:val="24"/>
          <w:lang w:val="es-CO"/>
        </w:rPr>
      </w:pPr>
      <w:r w:rsidRPr="00684775">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1B3DDA5C" w14:textId="77777777" w:rsidR="00757D38" w:rsidRPr="00684775" w:rsidRDefault="00757D38" w:rsidP="00757D38">
      <w:pPr>
        <w:ind w:left="567"/>
        <w:rPr>
          <w:rFonts w:ascii="Arial" w:hAnsi="Arial" w:cs="Arial"/>
          <w:color w:val="auto"/>
          <w:sz w:val="24"/>
          <w:szCs w:val="24"/>
          <w:lang w:val="es-CO"/>
        </w:rPr>
      </w:pPr>
      <w:r w:rsidRPr="00684775">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2EEEC29B" w14:textId="77777777" w:rsidR="00757D38" w:rsidRPr="00684775" w:rsidRDefault="00757D38" w:rsidP="00757D38">
      <w:pPr>
        <w:ind w:left="567"/>
        <w:rPr>
          <w:rFonts w:ascii="Arial" w:hAnsi="Arial" w:cs="Arial"/>
          <w:color w:val="auto"/>
          <w:sz w:val="24"/>
          <w:szCs w:val="24"/>
          <w:lang w:val="es-CO"/>
        </w:rPr>
      </w:pPr>
      <w:r w:rsidRPr="00684775">
        <w:rPr>
          <w:rFonts w:ascii="Arial" w:hAnsi="Arial" w:cs="Arial"/>
          <w:color w:val="auto"/>
          <w:sz w:val="24"/>
          <w:szCs w:val="24"/>
          <w:lang w:val="es-CO"/>
        </w:rPr>
        <w:t>La asignación de funciones se realizará al momento de la activación del sistema, de acuerdo con:</w:t>
      </w:r>
    </w:p>
    <w:p w14:paraId="18AC7D37" w14:textId="77777777" w:rsidR="00757D38" w:rsidRPr="00684775" w:rsidRDefault="00757D38" w:rsidP="00757D38">
      <w:pPr>
        <w:ind w:left="567"/>
        <w:rPr>
          <w:rFonts w:ascii="Arial" w:hAnsi="Arial" w:cs="Arial"/>
          <w:color w:val="auto"/>
          <w:sz w:val="24"/>
          <w:szCs w:val="24"/>
          <w:lang w:val="es-CO"/>
        </w:rPr>
      </w:pPr>
      <w:r w:rsidRPr="00684775">
        <w:rPr>
          <w:rFonts w:ascii="Arial" w:hAnsi="Arial" w:cs="Arial"/>
          <w:color w:val="auto"/>
          <w:sz w:val="24"/>
          <w:szCs w:val="24"/>
          <w:lang w:val="es-CO"/>
        </w:rPr>
        <w:t>El nivel jerárquico del personal presente, la competencia técnica requerida, la magnitud y complejidad del incidente, la disponibilidad operativa. El funcionario de mayor rango presente asumirá inicialmente el rol de Comandante del Incidente y designará los demás roles conforme a la estructura requerida.</w:t>
      </w:r>
    </w:p>
    <w:p w14:paraId="2C4C76B5" w14:textId="77777777" w:rsidR="00757D38" w:rsidRPr="00684775" w:rsidRDefault="00757D38" w:rsidP="00684775">
      <w:pPr>
        <w:pStyle w:val="Prrafodelista"/>
        <w:numPr>
          <w:ilvl w:val="2"/>
          <w:numId w:val="21"/>
        </w:numPr>
        <w:ind w:left="1276"/>
        <w:rPr>
          <w:rFonts w:ascii="Arial" w:hAnsi="Arial" w:cs="Arial"/>
          <w:b/>
          <w:bCs/>
          <w:color w:val="auto"/>
          <w:sz w:val="24"/>
          <w:szCs w:val="24"/>
          <w:lang w:val="es-CO"/>
        </w:rPr>
      </w:pPr>
      <w:r w:rsidRPr="00684775">
        <w:rPr>
          <w:rFonts w:ascii="Arial" w:hAnsi="Arial" w:cs="Arial"/>
          <w:b/>
          <w:bCs/>
          <w:color w:val="auto"/>
          <w:sz w:val="24"/>
          <w:szCs w:val="24"/>
          <w:lang w:val="es-CO"/>
        </w:rPr>
        <w:lastRenderedPageBreak/>
        <w:t>Funciones Específicas por Rol:</w:t>
      </w:r>
    </w:p>
    <w:p w14:paraId="0C72BB6C" w14:textId="77777777" w:rsidR="00757D38" w:rsidRPr="00684775" w:rsidRDefault="00757D38" w:rsidP="00757D38">
      <w:pPr>
        <w:pStyle w:val="Prrafodelista"/>
        <w:ind w:left="1276"/>
        <w:rPr>
          <w:rFonts w:ascii="Arial" w:hAnsi="Arial" w:cs="Arial"/>
          <w:b/>
          <w:bCs/>
          <w:color w:val="auto"/>
          <w:sz w:val="24"/>
          <w:szCs w:val="24"/>
          <w:lang w:val="es-CO"/>
        </w:rPr>
      </w:pPr>
    </w:p>
    <w:p w14:paraId="288CE485"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Comandante del Incidente:</w:t>
      </w:r>
    </w:p>
    <w:p w14:paraId="40278454" w14:textId="77777777" w:rsidR="00757D38" w:rsidRPr="00684775" w:rsidRDefault="00757D38" w:rsidP="00757D38">
      <w:pPr>
        <w:pStyle w:val="Prrafodelista"/>
        <w:rPr>
          <w:rFonts w:ascii="Arial" w:hAnsi="Arial" w:cs="Arial"/>
          <w:b/>
          <w:bCs/>
          <w:color w:val="auto"/>
          <w:sz w:val="24"/>
          <w:szCs w:val="24"/>
          <w:lang w:val="es-CO"/>
        </w:rPr>
      </w:pPr>
    </w:p>
    <w:p w14:paraId="470C6554"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Asumir la dirección y coordinación general del incidente.</w:t>
      </w:r>
    </w:p>
    <w:p w14:paraId="4198270D"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Evaluar la situación inicial y establecer los objetivos estratégicos.</w:t>
      </w:r>
    </w:p>
    <w:p w14:paraId="051EE7E8"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Determinar la estructura organizacional requerida.</w:t>
      </w:r>
    </w:p>
    <w:p w14:paraId="0DB35C04"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Asignar funciones al personal disponible.</w:t>
      </w:r>
    </w:p>
    <w:p w14:paraId="34DDC9CA"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Aprobar el Plan de Acción del Incidente.</w:t>
      </w:r>
    </w:p>
    <w:p w14:paraId="3B931709" w14:textId="77777777" w:rsidR="00757D38" w:rsidRPr="00684775" w:rsidRDefault="00757D38" w:rsidP="00684775">
      <w:pPr>
        <w:pStyle w:val="Prrafodelista"/>
        <w:numPr>
          <w:ilvl w:val="0"/>
          <w:numId w:val="22"/>
        </w:numPr>
        <w:rPr>
          <w:rFonts w:ascii="Arial" w:hAnsi="Arial" w:cs="Arial"/>
          <w:color w:val="auto"/>
          <w:sz w:val="24"/>
          <w:szCs w:val="24"/>
          <w:lang w:val="es-CO"/>
        </w:rPr>
      </w:pPr>
      <w:r w:rsidRPr="00684775">
        <w:rPr>
          <w:rFonts w:ascii="Arial" w:hAnsi="Arial" w:cs="Arial"/>
          <w:color w:val="auto"/>
          <w:sz w:val="24"/>
          <w:szCs w:val="24"/>
          <w:lang w:val="es-CO"/>
        </w:rPr>
        <w:t>Autorizar la desmovilización y cierre del evento.</w:t>
      </w:r>
    </w:p>
    <w:p w14:paraId="14E78725" w14:textId="77777777" w:rsidR="00757D38" w:rsidRPr="00684775" w:rsidRDefault="00757D38" w:rsidP="00757D38">
      <w:pPr>
        <w:pStyle w:val="Prrafodelista"/>
        <w:ind w:left="1287"/>
        <w:rPr>
          <w:rFonts w:ascii="Arial" w:hAnsi="Arial" w:cs="Arial"/>
          <w:color w:val="auto"/>
          <w:sz w:val="24"/>
          <w:szCs w:val="24"/>
          <w:lang w:val="es-CO"/>
        </w:rPr>
      </w:pPr>
    </w:p>
    <w:p w14:paraId="113845E0"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Oficial de Seguridad:</w:t>
      </w:r>
    </w:p>
    <w:p w14:paraId="36DD5507" w14:textId="77777777" w:rsidR="00757D38" w:rsidRPr="00684775" w:rsidRDefault="00757D38" w:rsidP="00757D38">
      <w:pPr>
        <w:pStyle w:val="Prrafodelista"/>
        <w:rPr>
          <w:rFonts w:ascii="Arial" w:hAnsi="Arial" w:cs="Arial"/>
          <w:b/>
          <w:bCs/>
          <w:color w:val="auto"/>
          <w:sz w:val="24"/>
          <w:szCs w:val="24"/>
          <w:lang w:val="es-CO"/>
        </w:rPr>
      </w:pPr>
    </w:p>
    <w:p w14:paraId="6413BF4A" w14:textId="77777777" w:rsidR="00757D38" w:rsidRPr="00684775" w:rsidRDefault="00757D38" w:rsidP="00684775">
      <w:pPr>
        <w:pStyle w:val="Prrafodelista"/>
        <w:numPr>
          <w:ilvl w:val="0"/>
          <w:numId w:val="23"/>
        </w:numPr>
        <w:rPr>
          <w:rFonts w:ascii="Arial" w:hAnsi="Arial" w:cs="Arial"/>
          <w:color w:val="auto"/>
          <w:sz w:val="24"/>
          <w:szCs w:val="24"/>
          <w:lang w:val="es-CO"/>
        </w:rPr>
      </w:pPr>
      <w:r w:rsidRPr="00684775">
        <w:rPr>
          <w:rFonts w:ascii="Arial" w:hAnsi="Arial" w:cs="Arial"/>
          <w:color w:val="auto"/>
          <w:sz w:val="24"/>
          <w:szCs w:val="24"/>
          <w:lang w:val="es-CO"/>
        </w:rPr>
        <w:t>Identificar peligros y evaluar riesgos durante la operación.</w:t>
      </w:r>
    </w:p>
    <w:p w14:paraId="649E5A3D" w14:textId="77777777" w:rsidR="00757D38" w:rsidRPr="00684775" w:rsidRDefault="00757D38" w:rsidP="00684775">
      <w:pPr>
        <w:pStyle w:val="Prrafodelista"/>
        <w:numPr>
          <w:ilvl w:val="0"/>
          <w:numId w:val="23"/>
        </w:numPr>
        <w:rPr>
          <w:rFonts w:ascii="Arial" w:hAnsi="Arial" w:cs="Arial"/>
          <w:color w:val="auto"/>
          <w:sz w:val="24"/>
          <w:szCs w:val="24"/>
          <w:lang w:val="es-CO"/>
        </w:rPr>
      </w:pPr>
      <w:r w:rsidRPr="00684775">
        <w:rPr>
          <w:rFonts w:ascii="Arial" w:hAnsi="Arial" w:cs="Arial"/>
          <w:color w:val="auto"/>
          <w:sz w:val="24"/>
          <w:szCs w:val="24"/>
          <w:lang w:val="es-CO"/>
        </w:rPr>
        <w:t>Recomendar e implementar medidas de control.</w:t>
      </w:r>
    </w:p>
    <w:p w14:paraId="29F8C6A1" w14:textId="77777777" w:rsidR="00757D38" w:rsidRPr="00684775" w:rsidRDefault="00757D38" w:rsidP="00684775">
      <w:pPr>
        <w:pStyle w:val="Prrafodelista"/>
        <w:numPr>
          <w:ilvl w:val="0"/>
          <w:numId w:val="23"/>
        </w:numPr>
        <w:rPr>
          <w:rFonts w:ascii="Arial" w:hAnsi="Arial" w:cs="Arial"/>
          <w:color w:val="auto"/>
          <w:sz w:val="24"/>
          <w:szCs w:val="24"/>
          <w:lang w:val="es-CO"/>
        </w:rPr>
      </w:pPr>
      <w:r w:rsidRPr="00684775">
        <w:rPr>
          <w:rFonts w:ascii="Arial" w:hAnsi="Arial" w:cs="Arial"/>
          <w:color w:val="auto"/>
          <w:sz w:val="24"/>
          <w:szCs w:val="24"/>
          <w:lang w:val="es-CO"/>
        </w:rPr>
        <w:t>Verificar el uso adecuado de los elementos de protección personal.</w:t>
      </w:r>
    </w:p>
    <w:p w14:paraId="47E8DA9E" w14:textId="77777777" w:rsidR="00757D38" w:rsidRPr="00684775" w:rsidRDefault="00757D38" w:rsidP="00684775">
      <w:pPr>
        <w:pStyle w:val="Prrafodelista"/>
        <w:numPr>
          <w:ilvl w:val="0"/>
          <w:numId w:val="23"/>
        </w:numPr>
        <w:rPr>
          <w:rFonts w:ascii="Arial" w:hAnsi="Arial" w:cs="Arial"/>
          <w:color w:val="auto"/>
          <w:sz w:val="24"/>
          <w:szCs w:val="24"/>
          <w:lang w:val="es-CO"/>
        </w:rPr>
      </w:pPr>
      <w:r w:rsidRPr="00684775">
        <w:rPr>
          <w:rFonts w:ascii="Arial" w:hAnsi="Arial" w:cs="Arial"/>
          <w:color w:val="auto"/>
          <w:sz w:val="24"/>
          <w:szCs w:val="24"/>
          <w:lang w:val="es-CO"/>
        </w:rPr>
        <w:t>Informar y detener actividades que representen riesgo inminente.</w:t>
      </w:r>
    </w:p>
    <w:p w14:paraId="4B17A7DB" w14:textId="77777777" w:rsidR="00757D38" w:rsidRPr="00684775" w:rsidRDefault="00757D38" w:rsidP="00757D38">
      <w:pPr>
        <w:pStyle w:val="Prrafodelista"/>
        <w:ind w:left="1287"/>
        <w:rPr>
          <w:rFonts w:ascii="Arial" w:hAnsi="Arial" w:cs="Arial"/>
          <w:color w:val="auto"/>
          <w:sz w:val="24"/>
          <w:szCs w:val="24"/>
          <w:lang w:val="es-CO"/>
        </w:rPr>
      </w:pPr>
    </w:p>
    <w:p w14:paraId="658F48D5"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Oficial de Enlace:</w:t>
      </w:r>
    </w:p>
    <w:p w14:paraId="44EA1022" w14:textId="77777777" w:rsidR="00757D38" w:rsidRPr="00684775" w:rsidRDefault="00757D38" w:rsidP="00757D38">
      <w:pPr>
        <w:pStyle w:val="Prrafodelista"/>
        <w:rPr>
          <w:rFonts w:ascii="Arial" w:hAnsi="Arial" w:cs="Arial"/>
          <w:b/>
          <w:bCs/>
          <w:color w:val="auto"/>
          <w:sz w:val="24"/>
          <w:szCs w:val="24"/>
          <w:lang w:val="es-CO"/>
        </w:rPr>
      </w:pPr>
    </w:p>
    <w:p w14:paraId="6279D2BF" w14:textId="77777777" w:rsidR="00757D38" w:rsidRPr="00684775" w:rsidRDefault="00757D38" w:rsidP="00684775">
      <w:pPr>
        <w:pStyle w:val="Prrafodelista"/>
        <w:numPr>
          <w:ilvl w:val="0"/>
          <w:numId w:val="24"/>
        </w:numPr>
        <w:rPr>
          <w:rFonts w:ascii="Arial" w:hAnsi="Arial" w:cs="Arial"/>
          <w:color w:val="auto"/>
          <w:sz w:val="24"/>
          <w:szCs w:val="24"/>
          <w:lang w:val="es-CO"/>
        </w:rPr>
      </w:pPr>
      <w:r w:rsidRPr="00684775">
        <w:rPr>
          <w:rFonts w:ascii="Arial" w:hAnsi="Arial" w:cs="Arial"/>
          <w:color w:val="auto"/>
          <w:sz w:val="24"/>
          <w:szCs w:val="24"/>
          <w:lang w:val="es-CO"/>
        </w:rPr>
        <w:t>Coordinar la comunicación con entidades externas.</w:t>
      </w:r>
    </w:p>
    <w:p w14:paraId="7696E6E3" w14:textId="77777777" w:rsidR="00757D38" w:rsidRPr="00684775" w:rsidRDefault="00757D38" w:rsidP="00684775">
      <w:pPr>
        <w:pStyle w:val="Prrafodelista"/>
        <w:numPr>
          <w:ilvl w:val="0"/>
          <w:numId w:val="24"/>
        </w:numPr>
        <w:rPr>
          <w:rFonts w:ascii="Arial" w:hAnsi="Arial" w:cs="Arial"/>
          <w:color w:val="auto"/>
          <w:sz w:val="24"/>
          <w:szCs w:val="24"/>
          <w:lang w:val="es-CO"/>
        </w:rPr>
      </w:pPr>
      <w:r w:rsidRPr="00684775">
        <w:rPr>
          <w:rFonts w:ascii="Arial" w:hAnsi="Arial" w:cs="Arial"/>
          <w:color w:val="auto"/>
          <w:sz w:val="24"/>
          <w:szCs w:val="24"/>
          <w:lang w:val="es-CO"/>
        </w:rPr>
        <w:t>Gestionar solicitudes de apoyo interinstitucional.</w:t>
      </w:r>
    </w:p>
    <w:p w14:paraId="16249C30" w14:textId="77777777" w:rsidR="00757D38" w:rsidRPr="00684775" w:rsidRDefault="00757D38" w:rsidP="00684775">
      <w:pPr>
        <w:pStyle w:val="Prrafodelista"/>
        <w:numPr>
          <w:ilvl w:val="0"/>
          <w:numId w:val="24"/>
        </w:numPr>
        <w:rPr>
          <w:rFonts w:ascii="Arial" w:hAnsi="Arial" w:cs="Arial"/>
          <w:color w:val="auto"/>
          <w:sz w:val="24"/>
          <w:szCs w:val="24"/>
          <w:lang w:val="es-CO"/>
        </w:rPr>
      </w:pPr>
      <w:r w:rsidRPr="00684775">
        <w:rPr>
          <w:rFonts w:ascii="Arial" w:hAnsi="Arial" w:cs="Arial"/>
          <w:color w:val="auto"/>
          <w:sz w:val="24"/>
          <w:szCs w:val="24"/>
          <w:lang w:val="es-CO"/>
        </w:rPr>
        <w:t>Facilitar la integración de recursos externos al incidente.</w:t>
      </w:r>
    </w:p>
    <w:p w14:paraId="15888B85" w14:textId="77777777" w:rsidR="00757D38" w:rsidRPr="00684775" w:rsidRDefault="00757D38" w:rsidP="00757D38">
      <w:pPr>
        <w:pStyle w:val="Prrafodelista"/>
        <w:ind w:left="1287"/>
        <w:rPr>
          <w:rFonts w:ascii="Arial" w:hAnsi="Arial" w:cs="Arial"/>
          <w:color w:val="auto"/>
          <w:sz w:val="24"/>
          <w:szCs w:val="24"/>
          <w:lang w:val="es-CO"/>
        </w:rPr>
      </w:pPr>
    </w:p>
    <w:p w14:paraId="325D3BFE"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Oficial de Información Pública:</w:t>
      </w:r>
    </w:p>
    <w:p w14:paraId="3DD34E79" w14:textId="77777777" w:rsidR="00757D38" w:rsidRPr="00684775" w:rsidRDefault="00757D38" w:rsidP="00757D38">
      <w:pPr>
        <w:pStyle w:val="Prrafodelista"/>
        <w:rPr>
          <w:rFonts w:ascii="Arial" w:hAnsi="Arial" w:cs="Arial"/>
          <w:b/>
          <w:bCs/>
          <w:color w:val="auto"/>
          <w:sz w:val="24"/>
          <w:szCs w:val="24"/>
          <w:lang w:val="es-CO"/>
        </w:rPr>
      </w:pPr>
    </w:p>
    <w:p w14:paraId="6E765192" w14:textId="77777777" w:rsidR="00757D38" w:rsidRPr="00684775" w:rsidRDefault="00757D38" w:rsidP="00684775">
      <w:pPr>
        <w:pStyle w:val="Prrafodelista"/>
        <w:numPr>
          <w:ilvl w:val="0"/>
          <w:numId w:val="25"/>
        </w:numPr>
        <w:rPr>
          <w:rFonts w:ascii="Arial" w:hAnsi="Arial" w:cs="Arial"/>
          <w:color w:val="auto"/>
          <w:sz w:val="24"/>
          <w:szCs w:val="24"/>
          <w:lang w:val="es-CO"/>
        </w:rPr>
      </w:pPr>
      <w:r w:rsidRPr="00684775">
        <w:rPr>
          <w:rFonts w:ascii="Arial" w:hAnsi="Arial" w:cs="Arial"/>
          <w:color w:val="auto"/>
          <w:sz w:val="24"/>
          <w:szCs w:val="24"/>
          <w:lang w:val="es-CO"/>
        </w:rPr>
        <w:t>Gestionar la información oficial del incidente.</w:t>
      </w:r>
    </w:p>
    <w:p w14:paraId="4C24312B" w14:textId="77777777" w:rsidR="00757D38" w:rsidRPr="00684775" w:rsidRDefault="00757D38" w:rsidP="00684775">
      <w:pPr>
        <w:pStyle w:val="Prrafodelista"/>
        <w:numPr>
          <w:ilvl w:val="0"/>
          <w:numId w:val="25"/>
        </w:numPr>
        <w:rPr>
          <w:rFonts w:ascii="Arial" w:hAnsi="Arial" w:cs="Arial"/>
          <w:color w:val="auto"/>
          <w:sz w:val="24"/>
          <w:szCs w:val="24"/>
          <w:lang w:val="es-CO"/>
        </w:rPr>
      </w:pPr>
      <w:r w:rsidRPr="00684775">
        <w:rPr>
          <w:rFonts w:ascii="Arial" w:hAnsi="Arial" w:cs="Arial"/>
          <w:color w:val="auto"/>
          <w:sz w:val="24"/>
          <w:szCs w:val="24"/>
          <w:lang w:val="es-CO"/>
        </w:rPr>
        <w:t>Preparar comunicados autorizados.</w:t>
      </w:r>
    </w:p>
    <w:p w14:paraId="237F2473" w14:textId="77777777" w:rsidR="00757D38" w:rsidRPr="00684775" w:rsidRDefault="00757D38" w:rsidP="00684775">
      <w:pPr>
        <w:pStyle w:val="Prrafodelista"/>
        <w:numPr>
          <w:ilvl w:val="0"/>
          <w:numId w:val="25"/>
        </w:numPr>
        <w:rPr>
          <w:rFonts w:ascii="Arial" w:hAnsi="Arial" w:cs="Arial"/>
          <w:color w:val="auto"/>
          <w:sz w:val="24"/>
          <w:szCs w:val="24"/>
          <w:lang w:val="es-CO"/>
        </w:rPr>
      </w:pPr>
      <w:r w:rsidRPr="00684775">
        <w:rPr>
          <w:rFonts w:ascii="Arial" w:hAnsi="Arial" w:cs="Arial"/>
          <w:color w:val="auto"/>
          <w:sz w:val="24"/>
          <w:szCs w:val="24"/>
          <w:lang w:val="es-CO"/>
        </w:rPr>
        <w:t>Evitar la divulgación de información no confirmada.</w:t>
      </w:r>
    </w:p>
    <w:p w14:paraId="5FA623D8" w14:textId="77777777" w:rsidR="00757D38" w:rsidRPr="00684775" w:rsidRDefault="00757D38" w:rsidP="00757D38">
      <w:pPr>
        <w:pStyle w:val="Prrafodelista"/>
        <w:ind w:left="1287"/>
        <w:rPr>
          <w:rFonts w:ascii="Arial" w:hAnsi="Arial" w:cs="Arial"/>
          <w:color w:val="auto"/>
          <w:sz w:val="24"/>
          <w:szCs w:val="24"/>
          <w:lang w:val="es-CO"/>
        </w:rPr>
      </w:pPr>
    </w:p>
    <w:p w14:paraId="03BA0E08"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Jefe de Operaciones:</w:t>
      </w:r>
    </w:p>
    <w:p w14:paraId="13B9065A" w14:textId="77777777" w:rsidR="00757D38" w:rsidRPr="00684775" w:rsidRDefault="00757D38" w:rsidP="00757D38">
      <w:pPr>
        <w:pStyle w:val="Prrafodelista"/>
        <w:rPr>
          <w:rFonts w:ascii="Arial" w:hAnsi="Arial" w:cs="Arial"/>
          <w:b/>
          <w:bCs/>
          <w:color w:val="auto"/>
          <w:sz w:val="24"/>
          <w:szCs w:val="24"/>
          <w:lang w:val="es-CO"/>
        </w:rPr>
      </w:pPr>
    </w:p>
    <w:p w14:paraId="3C355C13" w14:textId="77777777" w:rsidR="00757D38" w:rsidRPr="00684775" w:rsidRDefault="00757D38" w:rsidP="00684775">
      <w:pPr>
        <w:pStyle w:val="Prrafodelista"/>
        <w:numPr>
          <w:ilvl w:val="0"/>
          <w:numId w:val="26"/>
        </w:numPr>
        <w:rPr>
          <w:rFonts w:ascii="Arial" w:hAnsi="Arial" w:cs="Arial"/>
          <w:color w:val="auto"/>
          <w:sz w:val="24"/>
          <w:szCs w:val="24"/>
          <w:lang w:val="es-CO"/>
        </w:rPr>
      </w:pPr>
      <w:r w:rsidRPr="00684775">
        <w:rPr>
          <w:rFonts w:ascii="Arial" w:hAnsi="Arial" w:cs="Arial"/>
          <w:color w:val="auto"/>
          <w:sz w:val="24"/>
          <w:szCs w:val="24"/>
          <w:lang w:val="es-CO"/>
        </w:rPr>
        <w:t>Ejecutar las acciones tácticas definidas.</w:t>
      </w:r>
    </w:p>
    <w:p w14:paraId="661A1346" w14:textId="77777777" w:rsidR="00757D38" w:rsidRPr="00684775" w:rsidRDefault="00757D38" w:rsidP="00684775">
      <w:pPr>
        <w:pStyle w:val="Prrafodelista"/>
        <w:numPr>
          <w:ilvl w:val="0"/>
          <w:numId w:val="26"/>
        </w:numPr>
        <w:rPr>
          <w:rFonts w:ascii="Arial" w:hAnsi="Arial" w:cs="Arial"/>
          <w:color w:val="auto"/>
          <w:sz w:val="24"/>
          <w:szCs w:val="24"/>
          <w:lang w:val="es-CO"/>
        </w:rPr>
      </w:pPr>
      <w:r w:rsidRPr="00684775">
        <w:rPr>
          <w:rFonts w:ascii="Arial" w:hAnsi="Arial" w:cs="Arial"/>
          <w:color w:val="auto"/>
          <w:sz w:val="24"/>
          <w:szCs w:val="24"/>
          <w:lang w:val="es-CO"/>
        </w:rPr>
        <w:t>Supervisar el personal operativo asignado.</w:t>
      </w:r>
    </w:p>
    <w:p w14:paraId="1162647C" w14:textId="77777777" w:rsidR="00757D38" w:rsidRDefault="00757D38" w:rsidP="00684775">
      <w:pPr>
        <w:pStyle w:val="Prrafodelista"/>
        <w:numPr>
          <w:ilvl w:val="0"/>
          <w:numId w:val="26"/>
        </w:numPr>
        <w:rPr>
          <w:rFonts w:ascii="Arial" w:hAnsi="Arial" w:cs="Arial"/>
          <w:color w:val="auto"/>
          <w:sz w:val="24"/>
          <w:szCs w:val="24"/>
          <w:lang w:val="es-CO"/>
        </w:rPr>
      </w:pPr>
      <w:r w:rsidRPr="00684775">
        <w:rPr>
          <w:rFonts w:ascii="Arial" w:hAnsi="Arial" w:cs="Arial"/>
          <w:color w:val="auto"/>
          <w:sz w:val="24"/>
          <w:szCs w:val="24"/>
          <w:lang w:val="es-CO"/>
        </w:rPr>
        <w:t>Reportar avances al Comandante del Incidente.</w:t>
      </w:r>
    </w:p>
    <w:p w14:paraId="77CCA9DC" w14:textId="77777777" w:rsidR="00587B46" w:rsidRDefault="00587B46" w:rsidP="00587B46">
      <w:pPr>
        <w:pStyle w:val="Prrafodelista"/>
        <w:ind w:left="1287"/>
        <w:rPr>
          <w:rFonts w:ascii="Arial" w:hAnsi="Arial" w:cs="Arial"/>
          <w:color w:val="auto"/>
          <w:sz w:val="24"/>
          <w:szCs w:val="24"/>
          <w:lang w:val="es-CO"/>
        </w:rPr>
      </w:pPr>
    </w:p>
    <w:p w14:paraId="47AA8826" w14:textId="77777777" w:rsidR="00587B46" w:rsidRDefault="00587B46" w:rsidP="00587B46">
      <w:pPr>
        <w:pStyle w:val="Prrafodelista"/>
        <w:ind w:left="1287"/>
        <w:rPr>
          <w:rFonts w:ascii="Arial" w:hAnsi="Arial" w:cs="Arial"/>
          <w:color w:val="auto"/>
          <w:sz w:val="24"/>
          <w:szCs w:val="24"/>
          <w:lang w:val="es-CO"/>
        </w:rPr>
      </w:pPr>
    </w:p>
    <w:p w14:paraId="535B236D" w14:textId="77777777" w:rsidR="00587B46" w:rsidRPr="00684775" w:rsidRDefault="00587B46" w:rsidP="00587B46">
      <w:pPr>
        <w:pStyle w:val="Prrafodelista"/>
        <w:ind w:left="1287"/>
        <w:rPr>
          <w:rFonts w:ascii="Arial" w:hAnsi="Arial" w:cs="Arial"/>
          <w:color w:val="auto"/>
          <w:sz w:val="24"/>
          <w:szCs w:val="24"/>
          <w:lang w:val="es-CO"/>
        </w:rPr>
      </w:pPr>
    </w:p>
    <w:p w14:paraId="06B5ACC9"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lastRenderedPageBreak/>
        <w:t>Jefe de Logística:</w:t>
      </w:r>
    </w:p>
    <w:p w14:paraId="02B2564B" w14:textId="77777777" w:rsidR="00757D38" w:rsidRPr="00684775" w:rsidRDefault="00757D38" w:rsidP="00757D38">
      <w:pPr>
        <w:pStyle w:val="Prrafodelista"/>
        <w:rPr>
          <w:rFonts w:ascii="Arial" w:hAnsi="Arial" w:cs="Arial"/>
          <w:b/>
          <w:bCs/>
          <w:color w:val="auto"/>
          <w:sz w:val="24"/>
          <w:szCs w:val="24"/>
          <w:lang w:val="es-CO"/>
        </w:rPr>
      </w:pPr>
    </w:p>
    <w:p w14:paraId="0EA5225D" w14:textId="77777777" w:rsidR="00757D38" w:rsidRPr="00684775" w:rsidRDefault="00757D38" w:rsidP="00684775">
      <w:pPr>
        <w:pStyle w:val="Prrafodelista"/>
        <w:numPr>
          <w:ilvl w:val="0"/>
          <w:numId w:val="27"/>
        </w:numPr>
        <w:rPr>
          <w:rFonts w:ascii="Arial" w:hAnsi="Arial" w:cs="Arial"/>
          <w:color w:val="auto"/>
          <w:sz w:val="24"/>
          <w:szCs w:val="24"/>
          <w:lang w:val="es-CO"/>
        </w:rPr>
      </w:pPr>
      <w:r w:rsidRPr="00684775">
        <w:rPr>
          <w:rFonts w:ascii="Arial" w:hAnsi="Arial" w:cs="Arial"/>
          <w:color w:val="auto"/>
          <w:sz w:val="24"/>
          <w:szCs w:val="24"/>
          <w:lang w:val="es-CO"/>
        </w:rPr>
        <w:t>Gestionar recursos humanos, técnicos y materiales.</w:t>
      </w:r>
    </w:p>
    <w:p w14:paraId="7023F638" w14:textId="77777777" w:rsidR="00757D38" w:rsidRPr="00684775" w:rsidRDefault="00757D38" w:rsidP="00684775">
      <w:pPr>
        <w:pStyle w:val="Prrafodelista"/>
        <w:numPr>
          <w:ilvl w:val="0"/>
          <w:numId w:val="27"/>
        </w:numPr>
        <w:rPr>
          <w:rFonts w:ascii="Arial" w:hAnsi="Arial" w:cs="Arial"/>
          <w:color w:val="auto"/>
          <w:sz w:val="24"/>
          <w:szCs w:val="24"/>
          <w:lang w:val="es-CO"/>
        </w:rPr>
      </w:pPr>
      <w:r w:rsidRPr="00684775">
        <w:rPr>
          <w:rFonts w:ascii="Arial" w:hAnsi="Arial" w:cs="Arial"/>
          <w:color w:val="auto"/>
          <w:sz w:val="24"/>
          <w:szCs w:val="24"/>
          <w:lang w:val="es-CO"/>
        </w:rPr>
        <w:t>Coordinar abastecimiento y soporte operativo.</w:t>
      </w:r>
    </w:p>
    <w:p w14:paraId="2EA9A82C" w14:textId="77777777" w:rsidR="00757D38" w:rsidRPr="00684775" w:rsidRDefault="00757D38" w:rsidP="00684775">
      <w:pPr>
        <w:pStyle w:val="Prrafodelista"/>
        <w:numPr>
          <w:ilvl w:val="0"/>
          <w:numId w:val="27"/>
        </w:numPr>
        <w:rPr>
          <w:rFonts w:ascii="Arial" w:hAnsi="Arial" w:cs="Arial"/>
          <w:color w:val="auto"/>
          <w:sz w:val="24"/>
          <w:szCs w:val="24"/>
          <w:lang w:val="es-CO"/>
        </w:rPr>
      </w:pPr>
      <w:r w:rsidRPr="00684775">
        <w:rPr>
          <w:rFonts w:ascii="Arial" w:hAnsi="Arial" w:cs="Arial"/>
          <w:color w:val="auto"/>
          <w:sz w:val="24"/>
          <w:szCs w:val="24"/>
          <w:lang w:val="es-CO"/>
        </w:rPr>
        <w:t>Garantizar condiciones adecuadas para la operación.</w:t>
      </w:r>
    </w:p>
    <w:p w14:paraId="3DA57421" w14:textId="77777777" w:rsidR="00757D38" w:rsidRPr="00684775" w:rsidRDefault="00757D38" w:rsidP="00757D38">
      <w:pPr>
        <w:pStyle w:val="Prrafodelista"/>
        <w:ind w:left="1287"/>
        <w:rPr>
          <w:rFonts w:ascii="Arial" w:hAnsi="Arial" w:cs="Arial"/>
          <w:color w:val="auto"/>
          <w:sz w:val="24"/>
          <w:szCs w:val="24"/>
          <w:lang w:val="es-CO"/>
        </w:rPr>
      </w:pPr>
    </w:p>
    <w:p w14:paraId="0F64EF28"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Jefe de Planeación:</w:t>
      </w:r>
    </w:p>
    <w:p w14:paraId="2E378ADA" w14:textId="77777777" w:rsidR="00757D38" w:rsidRPr="00684775" w:rsidRDefault="00757D38" w:rsidP="00757D38">
      <w:pPr>
        <w:pStyle w:val="Prrafodelista"/>
        <w:rPr>
          <w:rFonts w:ascii="Arial" w:hAnsi="Arial" w:cs="Arial"/>
          <w:b/>
          <w:bCs/>
          <w:color w:val="auto"/>
          <w:sz w:val="24"/>
          <w:szCs w:val="24"/>
          <w:lang w:val="es-CO"/>
        </w:rPr>
      </w:pPr>
    </w:p>
    <w:p w14:paraId="23D6A550" w14:textId="77777777" w:rsidR="00757D38" w:rsidRPr="00684775" w:rsidRDefault="00757D38" w:rsidP="00684775">
      <w:pPr>
        <w:pStyle w:val="Prrafodelista"/>
        <w:numPr>
          <w:ilvl w:val="0"/>
          <w:numId w:val="28"/>
        </w:numPr>
        <w:rPr>
          <w:rFonts w:ascii="Arial" w:hAnsi="Arial" w:cs="Arial"/>
          <w:color w:val="auto"/>
          <w:sz w:val="24"/>
          <w:szCs w:val="24"/>
          <w:lang w:val="es-CO"/>
        </w:rPr>
      </w:pPr>
      <w:r w:rsidRPr="00684775">
        <w:rPr>
          <w:rFonts w:ascii="Arial" w:hAnsi="Arial" w:cs="Arial"/>
          <w:color w:val="auto"/>
          <w:sz w:val="24"/>
          <w:szCs w:val="24"/>
          <w:lang w:val="es-CO"/>
        </w:rPr>
        <w:t>Consolidar la información operativa.</w:t>
      </w:r>
    </w:p>
    <w:p w14:paraId="7C90B8EA" w14:textId="77777777" w:rsidR="00757D38" w:rsidRPr="00684775" w:rsidRDefault="00757D38" w:rsidP="00684775">
      <w:pPr>
        <w:pStyle w:val="Prrafodelista"/>
        <w:numPr>
          <w:ilvl w:val="0"/>
          <w:numId w:val="28"/>
        </w:numPr>
        <w:rPr>
          <w:rFonts w:ascii="Arial" w:hAnsi="Arial" w:cs="Arial"/>
          <w:color w:val="auto"/>
          <w:sz w:val="24"/>
          <w:szCs w:val="24"/>
          <w:lang w:val="es-CO"/>
        </w:rPr>
      </w:pPr>
      <w:r w:rsidRPr="00684775">
        <w:rPr>
          <w:rFonts w:ascii="Arial" w:hAnsi="Arial" w:cs="Arial"/>
          <w:color w:val="auto"/>
          <w:sz w:val="24"/>
          <w:szCs w:val="24"/>
          <w:lang w:val="es-CO"/>
        </w:rPr>
        <w:t>Apoyar la elaboración del Plan de Acción del Incidente.</w:t>
      </w:r>
    </w:p>
    <w:p w14:paraId="5712D474" w14:textId="77777777" w:rsidR="00757D38" w:rsidRPr="00684775" w:rsidRDefault="00757D38" w:rsidP="00684775">
      <w:pPr>
        <w:pStyle w:val="Prrafodelista"/>
        <w:numPr>
          <w:ilvl w:val="0"/>
          <w:numId w:val="28"/>
        </w:numPr>
        <w:rPr>
          <w:rFonts w:ascii="Arial" w:hAnsi="Arial" w:cs="Arial"/>
          <w:color w:val="auto"/>
          <w:sz w:val="24"/>
          <w:szCs w:val="24"/>
          <w:lang w:val="es-CO"/>
        </w:rPr>
      </w:pPr>
      <w:r w:rsidRPr="00684775">
        <w:rPr>
          <w:rFonts w:ascii="Arial" w:hAnsi="Arial" w:cs="Arial"/>
          <w:color w:val="auto"/>
          <w:sz w:val="24"/>
          <w:szCs w:val="24"/>
          <w:lang w:val="es-CO"/>
        </w:rPr>
        <w:t>Mantener registros y documentación del evento.</w:t>
      </w:r>
    </w:p>
    <w:p w14:paraId="086D5244" w14:textId="77777777" w:rsidR="00757D38" w:rsidRPr="00684775" w:rsidRDefault="00757D38" w:rsidP="00757D38">
      <w:pPr>
        <w:pStyle w:val="Prrafodelista"/>
        <w:ind w:left="1287"/>
        <w:rPr>
          <w:rFonts w:ascii="Arial" w:hAnsi="Arial" w:cs="Arial"/>
          <w:color w:val="auto"/>
          <w:sz w:val="24"/>
          <w:szCs w:val="24"/>
          <w:lang w:val="es-CO"/>
        </w:rPr>
      </w:pPr>
    </w:p>
    <w:p w14:paraId="64F9B24C" w14:textId="77777777" w:rsidR="00757D38" w:rsidRPr="00684775" w:rsidRDefault="00757D38" w:rsidP="00684775">
      <w:pPr>
        <w:pStyle w:val="Prrafodelista"/>
        <w:numPr>
          <w:ilvl w:val="0"/>
          <w:numId w:val="10"/>
        </w:numPr>
        <w:rPr>
          <w:rFonts w:ascii="Arial" w:hAnsi="Arial" w:cs="Arial"/>
          <w:b/>
          <w:bCs/>
          <w:color w:val="auto"/>
          <w:sz w:val="24"/>
          <w:szCs w:val="24"/>
          <w:lang w:val="es-CO"/>
        </w:rPr>
      </w:pPr>
      <w:r w:rsidRPr="00684775">
        <w:rPr>
          <w:rFonts w:ascii="Arial" w:hAnsi="Arial" w:cs="Arial"/>
          <w:b/>
          <w:bCs/>
          <w:color w:val="auto"/>
          <w:sz w:val="24"/>
          <w:szCs w:val="24"/>
          <w:lang w:val="es-CO"/>
        </w:rPr>
        <w:t>Jefe de Administración y Finanzas:</w:t>
      </w:r>
    </w:p>
    <w:p w14:paraId="5A3A0545" w14:textId="77777777" w:rsidR="00757D38" w:rsidRPr="00684775" w:rsidRDefault="00757D38" w:rsidP="00757D38">
      <w:pPr>
        <w:pStyle w:val="Prrafodelista"/>
        <w:rPr>
          <w:rFonts w:ascii="Arial" w:hAnsi="Arial" w:cs="Arial"/>
          <w:b/>
          <w:bCs/>
          <w:color w:val="auto"/>
          <w:sz w:val="24"/>
          <w:szCs w:val="24"/>
          <w:lang w:val="es-CO"/>
        </w:rPr>
      </w:pPr>
    </w:p>
    <w:p w14:paraId="7EE904F9" w14:textId="77777777" w:rsidR="00757D38" w:rsidRPr="00684775" w:rsidRDefault="00757D38" w:rsidP="00684775">
      <w:pPr>
        <w:pStyle w:val="Prrafodelista"/>
        <w:numPr>
          <w:ilvl w:val="0"/>
          <w:numId w:val="29"/>
        </w:numPr>
        <w:rPr>
          <w:rFonts w:ascii="Arial" w:hAnsi="Arial" w:cs="Arial"/>
          <w:color w:val="auto"/>
          <w:sz w:val="24"/>
          <w:szCs w:val="24"/>
          <w:lang w:val="es-CO"/>
        </w:rPr>
      </w:pPr>
      <w:r w:rsidRPr="00684775">
        <w:rPr>
          <w:rFonts w:ascii="Arial" w:hAnsi="Arial" w:cs="Arial"/>
          <w:color w:val="auto"/>
          <w:sz w:val="24"/>
          <w:szCs w:val="24"/>
          <w:lang w:val="es-CO"/>
        </w:rPr>
        <w:t>Llevar control de costos y recursos utilizados.</w:t>
      </w:r>
    </w:p>
    <w:p w14:paraId="4C70CDA6" w14:textId="77777777" w:rsidR="00757D38" w:rsidRPr="00684775" w:rsidRDefault="00757D38" w:rsidP="00684775">
      <w:pPr>
        <w:pStyle w:val="Prrafodelista"/>
        <w:numPr>
          <w:ilvl w:val="0"/>
          <w:numId w:val="29"/>
        </w:numPr>
        <w:rPr>
          <w:rFonts w:ascii="Arial" w:hAnsi="Arial" w:cs="Arial"/>
          <w:color w:val="auto"/>
          <w:sz w:val="24"/>
          <w:szCs w:val="24"/>
          <w:lang w:val="es-CO"/>
        </w:rPr>
      </w:pPr>
      <w:r w:rsidRPr="00684775">
        <w:rPr>
          <w:rFonts w:ascii="Arial" w:hAnsi="Arial" w:cs="Arial"/>
          <w:color w:val="auto"/>
          <w:sz w:val="24"/>
          <w:szCs w:val="24"/>
          <w:lang w:val="es-CO"/>
        </w:rPr>
        <w:t>Gestionar requerimientos administrativos derivados del incidente.</w:t>
      </w:r>
    </w:p>
    <w:p w14:paraId="1E8E49A0" w14:textId="77777777" w:rsidR="00757D38" w:rsidRPr="00684775" w:rsidRDefault="00757D38" w:rsidP="00684775">
      <w:pPr>
        <w:pStyle w:val="Prrafodelista"/>
        <w:numPr>
          <w:ilvl w:val="0"/>
          <w:numId w:val="29"/>
        </w:numPr>
        <w:rPr>
          <w:rFonts w:ascii="Arial" w:hAnsi="Arial" w:cs="Arial"/>
          <w:color w:val="auto"/>
          <w:sz w:val="24"/>
          <w:szCs w:val="24"/>
          <w:lang w:val="es-CO"/>
        </w:rPr>
      </w:pPr>
      <w:r w:rsidRPr="00684775">
        <w:rPr>
          <w:rFonts w:ascii="Arial" w:hAnsi="Arial" w:cs="Arial"/>
          <w:color w:val="auto"/>
          <w:sz w:val="24"/>
          <w:szCs w:val="24"/>
          <w:lang w:val="es-CO"/>
        </w:rPr>
        <w:t>Consolidar soportes para informes posteriores.</w:t>
      </w:r>
    </w:p>
    <w:p w14:paraId="6B5C1D1F" w14:textId="77777777" w:rsidR="00757D38" w:rsidRPr="00684775" w:rsidRDefault="00757D38" w:rsidP="00684775">
      <w:pPr>
        <w:pStyle w:val="Ttulo1"/>
        <w:numPr>
          <w:ilvl w:val="2"/>
          <w:numId w:val="19"/>
        </w:numPr>
        <w:rPr>
          <w:rFonts w:ascii="Arial" w:hAnsi="Arial" w:cs="Arial"/>
          <w:color w:val="auto"/>
          <w:sz w:val="24"/>
          <w:szCs w:val="24"/>
          <w:lang w:val="es-CO"/>
        </w:rPr>
      </w:pPr>
      <w:bookmarkStart w:id="59" w:name="_Toc224136885"/>
      <w:bookmarkStart w:id="60" w:name="_Toc224761035"/>
      <w:bookmarkStart w:id="61" w:name="_Toc226714676"/>
      <w:r w:rsidRPr="00684775">
        <w:rPr>
          <w:rFonts w:ascii="Arial" w:hAnsi="Arial" w:cs="Arial"/>
          <w:color w:val="auto"/>
          <w:sz w:val="24"/>
          <w:szCs w:val="24"/>
          <w:lang w:val="es-CO"/>
        </w:rPr>
        <w:t>PLANES DE ACCIÓN</w:t>
      </w:r>
      <w:bookmarkEnd w:id="59"/>
      <w:bookmarkEnd w:id="60"/>
      <w:bookmarkEnd w:id="61"/>
    </w:p>
    <w:p w14:paraId="47D62027" w14:textId="7CE3EE1B" w:rsidR="00757D38" w:rsidRPr="00684775" w:rsidRDefault="00757D38" w:rsidP="00684775">
      <w:pPr>
        <w:pStyle w:val="Ttulo1"/>
        <w:numPr>
          <w:ilvl w:val="1"/>
          <w:numId w:val="32"/>
        </w:numPr>
        <w:rPr>
          <w:rFonts w:ascii="Arial" w:hAnsi="Arial" w:cs="Arial"/>
          <w:lang w:val="es-CO"/>
        </w:rPr>
      </w:pPr>
      <w:bookmarkStart w:id="62" w:name="_Toc224136886"/>
      <w:r w:rsidRPr="00684775">
        <w:rPr>
          <w:rFonts w:ascii="Arial" w:hAnsi="Arial" w:cs="Arial"/>
          <w:color w:val="auto"/>
          <w:sz w:val="24"/>
          <w:szCs w:val="24"/>
          <w:lang w:val="es-CO"/>
        </w:rPr>
        <w:t xml:space="preserve"> </w:t>
      </w:r>
      <w:bookmarkStart w:id="63" w:name="_Toc224761036"/>
      <w:bookmarkStart w:id="64" w:name="_Toc226714677"/>
      <w:r w:rsidRPr="00684775">
        <w:rPr>
          <w:rFonts w:ascii="Arial" w:hAnsi="Arial" w:cs="Arial"/>
          <w:color w:val="auto"/>
          <w:sz w:val="24"/>
          <w:szCs w:val="24"/>
          <w:lang w:val="es-CO"/>
        </w:rPr>
        <w:t>FUNCIONES BÁSICAS DE EMERGENCIA</w:t>
      </w:r>
      <w:bookmarkEnd w:id="62"/>
      <w:bookmarkEnd w:id="63"/>
      <w:bookmarkEnd w:id="64"/>
    </w:p>
    <w:p w14:paraId="7C9C559A" w14:textId="77777777" w:rsidR="00757D38" w:rsidRPr="00684775" w:rsidRDefault="00757D38" w:rsidP="00757D38">
      <w:pPr>
        <w:pStyle w:val="Default"/>
        <w:jc w:val="both"/>
        <w:rPr>
          <w:b/>
          <w:bCs/>
          <w:color w:val="auto"/>
          <w:lang w:val="es-CO"/>
        </w:rPr>
      </w:pPr>
    </w:p>
    <w:p w14:paraId="148CE232" w14:textId="4D77A833" w:rsidR="00757D38" w:rsidRPr="00684775" w:rsidRDefault="00757D38" w:rsidP="00757D38">
      <w:pPr>
        <w:rPr>
          <w:rFonts w:ascii="Arial" w:hAnsi="Arial" w:cs="Arial"/>
          <w:noProof/>
          <w:color w:val="auto"/>
          <w:sz w:val="24"/>
          <w:szCs w:val="24"/>
        </w:rPr>
      </w:pPr>
      <w:r w:rsidRPr="00684775">
        <w:rPr>
          <w:rFonts w:ascii="Arial" w:hAnsi="Arial" w:cs="Arial"/>
          <w:noProof/>
          <w:color w:val="auto"/>
          <w:sz w:val="24"/>
          <w:szCs w:val="24"/>
        </w:rPr>
        <w:t>Se deberá contar con servidores que por la misionalidad de la entidad cuentan con conocimientos integrales, como:</w:t>
      </w:r>
    </w:p>
    <w:p w14:paraId="7BCE4558" w14:textId="77777777" w:rsidR="00757D38" w:rsidRPr="00684775" w:rsidRDefault="00757D38" w:rsidP="00684775">
      <w:pPr>
        <w:pStyle w:val="Prrafodelista"/>
        <w:numPr>
          <w:ilvl w:val="0"/>
          <w:numId w:val="42"/>
        </w:numPr>
        <w:spacing w:after="0" w:line="240" w:lineRule="auto"/>
        <w:contextualSpacing w:val="0"/>
        <w:rPr>
          <w:rFonts w:ascii="Arial" w:hAnsi="Arial" w:cs="Arial"/>
          <w:noProof/>
          <w:color w:val="auto"/>
          <w:sz w:val="24"/>
          <w:szCs w:val="24"/>
        </w:rPr>
      </w:pPr>
      <w:r w:rsidRPr="00684775">
        <w:rPr>
          <w:rFonts w:ascii="Arial" w:hAnsi="Arial" w:cs="Arial"/>
          <w:noProof/>
          <w:color w:val="auto"/>
          <w:sz w:val="24"/>
          <w:szCs w:val="24"/>
        </w:rPr>
        <w:t>Control y prevencion de incendios.</w:t>
      </w:r>
    </w:p>
    <w:p w14:paraId="33472F1D" w14:textId="77777777" w:rsidR="00757D38" w:rsidRPr="00684775" w:rsidRDefault="00757D38" w:rsidP="00684775">
      <w:pPr>
        <w:pStyle w:val="Prrafodelista"/>
        <w:numPr>
          <w:ilvl w:val="0"/>
          <w:numId w:val="42"/>
        </w:numPr>
        <w:spacing w:after="0" w:line="240" w:lineRule="auto"/>
        <w:contextualSpacing w:val="0"/>
        <w:rPr>
          <w:rFonts w:ascii="Arial" w:hAnsi="Arial" w:cs="Arial"/>
          <w:noProof/>
          <w:color w:val="auto"/>
          <w:sz w:val="24"/>
          <w:szCs w:val="24"/>
        </w:rPr>
      </w:pPr>
      <w:r w:rsidRPr="00684775">
        <w:rPr>
          <w:rFonts w:ascii="Arial" w:hAnsi="Arial" w:cs="Arial"/>
          <w:noProof/>
          <w:color w:val="auto"/>
          <w:sz w:val="24"/>
          <w:szCs w:val="24"/>
        </w:rPr>
        <w:t>Primeros auxilios.</w:t>
      </w:r>
    </w:p>
    <w:p w14:paraId="4CE745F9" w14:textId="77777777" w:rsidR="00757D38" w:rsidRPr="00684775" w:rsidRDefault="00757D38" w:rsidP="00684775">
      <w:pPr>
        <w:pStyle w:val="Prrafodelista"/>
        <w:numPr>
          <w:ilvl w:val="0"/>
          <w:numId w:val="42"/>
        </w:numPr>
        <w:spacing w:after="0" w:line="240" w:lineRule="auto"/>
        <w:contextualSpacing w:val="0"/>
        <w:rPr>
          <w:rFonts w:ascii="Arial" w:hAnsi="Arial" w:cs="Arial"/>
          <w:noProof/>
          <w:color w:val="auto"/>
          <w:sz w:val="24"/>
          <w:szCs w:val="24"/>
        </w:rPr>
      </w:pPr>
      <w:r w:rsidRPr="00684775">
        <w:rPr>
          <w:rFonts w:ascii="Arial" w:hAnsi="Arial" w:cs="Arial"/>
          <w:noProof/>
          <w:color w:val="auto"/>
          <w:sz w:val="24"/>
          <w:szCs w:val="24"/>
        </w:rPr>
        <w:t>Evacuación.</w:t>
      </w:r>
    </w:p>
    <w:p w14:paraId="5F744483" w14:textId="77777777" w:rsidR="00757D38" w:rsidRPr="00684775" w:rsidRDefault="00757D38" w:rsidP="00684775">
      <w:pPr>
        <w:pStyle w:val="Prrafodelista"/>
        <w:numPr>
          <w:ilvl w:val="0"/>
          <w:numId w:val="42"/>
        </w:numPr>
        <w:spacing w:after="0" w:line="240" w:lineRule="auto"/>
        <w:contextualSpacing w:val="0"/>
        <w:rPr>
          <w:rFonts w:ascii="Arial" w:hAnsi="Arial" w:cs="Arial"/>
          <w:noProof/>
          <w:color w:val="auto"/>
          <w:sz w:val="24"/>
          <w:szCs w:val="24"/>
        </w:rPr>
      </w:pPr>
      <w:r w:rsidRPr="00684775">
        <w:rPr>
          <w:rFonts w:ascii="Arial" w:hAnsi="Arial" w:cs="Arial"/>
          <w:noProof/>
          <w:color w:val="auto"/>
          <w:sz w:val="24"/>
          <w:szCs w:val="24"/>
        </w:rPr>
        <w:t>Busqueda y rescate</w:t>
      </w:r>
    </w:p>
    <w:p w14:paraId="0A753461" w14:textId="77777777" w:rsidR="00757D38" w:rsidRPr="00684775" w:rsidRDefault="00757D38" w:rsidP="00757D38">
      <w:pPr>
        <w:pStyle w:val="Default"/>
        <w:jc w:val="both"/>
        <w:rPr>
          <w:b/>
          <w:bCs/>
          <w:color w:val="auto"/>
          <w:lang w:val="es-CO"/>
        </w:rPr>
      </w:pPr>
    </w:p>
    <w:p w14:paraId="4D671819"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15</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757D38" w:rsidRPr="00684775" w14:paraId="30DBC622" w14:textId="77777777" w:rsidTr="00587B46">
        <w:trPr>
          <w:trHeight w:val="235"/>
          <w:tblHeader/>
        </w:trPr>
        <w:tc>
          <w:tcPr>
            <w:tcW w:w="5000" w:type="pct"/>
            <w:gridSpan w:val="3"/>
            <w:shd w:val="clear" w:color="auto" w:fill="FFD966" w:themeFill="accent4" w:themeFillTint="99"/>
          </w:tcPr>
          <w:p w14:paraId="07144D07" w14:textId="77777777" w:rsidR="00757D38" w:rsidRPr="00684775" w:rsidRDefault="00757D38" w:rsidP="00EC7D42">
            <w:pPr>
              <w:jc w:val="center"/>
              <w:rPr>
                <w:rFonts w:ascii="Arial" w:hAnsi="Arial" w:cs="Arial"/>
                <w:color w:val="auto"/>
                <w:sz w:val="24"/>
                <w:szCs w:val="24"/>
              </w:rPr>
            </w:pPr>
            <w:r w:rsidRPr="00684775">
              <w:rPr>
                <w:rFonts w:ascii="Arial" w:hAnsi="Arial" w:cs="Arial"/>
                <w:b/>
                <w:color w:val="auto"/>
                <w:spacing w:val="-2"/>
                <w:sz w:val="24"/>
                <w:szCs w:val="24"/>
              </w:rPr>
              <w:t>CONTRA INCENDIOS</w:t>
            </w:r>
          </w:p>
        </w:tc>
      </w:tr>
      <w:tr w:rsidR="00757D38" w:rsidRPr="00684775" w14:paraId="0E3A986F" w14:textId="77777777" w:rsidTr="00587B46">
        <w:trPr>
          <w:trHeight w:val="275"/>
          <w:tblHeader/>
        </w:trPr>
        <w:tc>
          <w:tcPr>
            <w:tcW w:w="1667" w:type="pct"/>
            <w:shd w:val="clear" w:color="auto" w:fill="FFD966" w:themeFill="accent4" w:themeFillTint="99"/>
          </w:tcPr>
          <w:p w14:paraId="7A4CCFDA"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ANTES</w:t>
            </w:r>
          </w:p>
        </w:tc>
        <w:tc>
          <w:tcPr>
            <w:tcW w:w="1583" w:type="pct"/>
            <w:shd w:val="clear" w:color="auto" w:fill="FFD966" w:themeFill="accent4" w:themeFillTint="99"/>
          </w:tcPr>
          <w:p w14:paraId="6FCEE5AA"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DURANTE</w:t>
            </w:r>
          </w:p>
        </w:tc>
        <w:tc>
          <w:tcPr>
            <w:tcW w:w="1750" w:type="pct"/>
            <w:shd w:val="clear" w:color="auto" w:fill="FFD966" w:themeFill="accent4" w:themeFillTint="99"/>
          </w:tcPr>
          <w:p w14:paraId="6F4D942E"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DESPUÉS</w:t>
            </w:r>
          </w:p>
        </w:tc>
      </w:tr>
      <w:tr w:rsidR="00757D38" w:rsidRPr="00684775" w14:paraId="7CCEA553" w14:textId="77777777" w:rsidTr="00EC7D42">
        <w:trPr>
          <w:trHeight w:val="639"/>
        </w:trPr>
        <w:tc>
          <w:tcPr>
            <w:tcW w:w="1667" w:type="pct"/>
            <w:vAlign w:val="center"/>
          </w:tcPr>
          <w:p w14:paraId="78F68734"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Mantener un inventario de equipos contra incendios</w:t>
            </w:r>
          </w:p>
          <w:p w14:paraId="24ADCE87"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Asistir a las capacitaciones</w:t>
            </w:r>
          </w:p>
          <w:p w14:paraId="3AD8D59A"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lastRenderedPageBreak/>
              <w:t>Realizar prácticas para mantenerse actualizado</w:t>
            </w:r>
          </w:p>
          <w:p w14:paraId="2B875681"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Entrenar permanentemente</w:t>
            </w:r>
          </w:p>
          <w:p w14:paraId="020E5960"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Mantener un buen estado físico</w:t>
            </w:r>
          </w:p>
        </w:tc>
        <w:tc>
          <w:tcPr>
            <w:tcW w:w="1583" w:type="pct"/>
            <w:vAlign w:val="center"/>
          </w:tcPr>
          <w:p w14:paraId="7B87686D"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lastRenderedPageBreak/>
              <w:t>Trasladar los equipos necesarios para el control</w:t>
            </w:r>
          </w:p>
          <w:p w14:paraId="14BE126B"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Evaluar el área afectada</w:t>
            </w:r>
          </w:p>
          <w:p w14:paraId="5AD53DCE"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lastRenderedPageBreak/>
              <w:t>Revisar el área y controlar otras fuentes de ignición</w:t>
            </w:r>
          </w:p>
          <w:p w14:paraId="41B0E4BF"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Apoyar grupos de Primeros Auxilios y Evacuación</w:t>
            </w:r>
          </w:p>
        </w:tc>
        <w:tc>
          <w:tcPr>
            <w:tcW w:w="1750" w:type="pct"/>
            <w:vAlign w:val="center"/>
          </w:tcPr>
          <w:p w14:paraId="3A445638"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lastRenderedPageBreak/>
              <w:t>Apoyar en el restablecimiento del área o zona afectada.</w:t>
            </w:r>
          </w:p>
          <w:p w14:paraId="6AAC6C39"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lastRenderedPageBreak/>
              <w:t>Mantener y reponer equipos y elementos de protección personal utilizados.</w:t>
            </w:r>
          </w:p>
          <w:p w14:paraId="73C0A44A"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Evaluar las maniobras</w:t>
            </w:r>
          </w:p>
          <w:p w14:paraId="406BA611" w14:textId="77777777" w:rsidR="00757D38" w:rsidRPr="00684775" w:rsidRDefault="00757D38" w:rsidP="00757D38">
            <w:pPr>
              <w:keepNext/>
              <w:rPr>
                <w:rFonts w:ascii="Arial" w:hAnsi="Arial" w:cs="Arial"/>
                <w:color w:val="auto"/>
                <w:sz w:val="24"/>
                <w:szCs w:val="24"/>
              </w:rPr>
            </w:pPr>
            <w:r w:rsidRPr="00684775">
              <w:rPr>
                <w:rFonts w:ascii="Arial" w:hAnsi="Arial" w:cs="Arial"/>
                <w:color w:val="auto"/>
                <w:sz w:val="24"/>
                <w:szCs w:val="24"/>
              </w:rPr>
              <w:t>Ajustar el procedimiento</w:t>
            </w:r>
          </w:p>
        </w:tc>
      </w:tr>
    </w:tbl>
    <w:p w14:paraId="607EC215" w14:textId="77777777" w:rsidR="00EC7D42" w:rsidRPr="000078E9" w:rsidRDefault="00EC7D42" w:rsidP="00EC7D42">
      <w:pPr>
        <w:pStyle w:val="Default"/>
        <w:jc w:val="center"/>
        <w:rPr>
          <w:b/>
          <w:bCs/>
          <w:color w:val="auto"/>
          <w:lang w:val="es-CO"/>
        </w:rPr>
      </w:pPr>
      <w:r w:rsidRPr="00BC69DA">
        <w:rPr>
          <w:b/>
          <w:bCs/>
          <w:color w:val="auto"/>
          <w:sz w:val="20"/>
          <w:szCs w:val="20"/>
        </w:rPr>
        <w:lastRenderedPageBreak/>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EA9687A" w14:textId="77777777" w:rsidR="00757D38" w:rsidRPr="00684775" w:rsidRDefault="00757D38" w:rsidP="00757D38">
      <w:pPr>
        <w:pStyle w:val="Descripcin"/>
        <w:rPr>
          <w:rFonts w:ascii="Arial" w:hAnsi="Arial" w:cs="Arial"/>
          <w:b/>
          <w:bCs/>
          <w:i w:val="0"/>
          <w:iCs w:val="0"/>
          <w:color w:val="auto"/>
          <w:sz w:val="24"/>
          <w:szCs w:val="24"/>
        </w:rPr>
      </w:pPr>
    </w:p>
    <w:p w14:paraId="6419C598"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16</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757D38" w:rsidRPr="00684775" w14:paraId="5B6AD16C" w14:textId="77777777" w:rsidTr="00704E8D">
        <w:trPr>
          <w:trHeight w:val="326"/>
        </w:trPr>
        <w:tc>
          <w:tcPr>
            <w:tcW w:w="5000" w:type="pct"/>
            <w:gridSpan w:val="3"/>
            <w:shd w:val="clear" w:color="auto" w:fill="FFD966" w:themeFill="accent4" w:themeFillTint="99"/>
          </w:tcPr>
          <w:p w14:paraId="4BBE37AD"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pacing w:val="-2"/>
                <w:sz w:val="24"/>
                <w:szCs w:val="24"/>
              </w:rPr>
              <w:t>PRIMEROS AUXILIOS</w:t>
            </w:r>
          </w:p>
        </w:tc>
      </w:tr>
      <w:tr w:rsidR="00757D38" w:rsidRPr="00684775" w14:paraId="345AEAE0" w14:textId="77777777" w:rsidTr="00704E8D">
        <w:trPr>
          <w:trHeight w:val="271"/>
        </w:trPr>
        <w:tc>
          <w:tcPr>
            <w:tcW w:w="1667" w:type="pct"/>
            <w:shd w:val="clear" w:color="auto" w:fill="FFD966" w:themeFill="accent4" w:themeFillTint="99"/>
          </w:tcPr>
          <w:p w14:paraId="2BF0F374"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ANTES</w:t>
            </w:r>
          </w:p>
        </w:tc>
        <w:tc>
          <w:tcPr>
            <w:tcW w:w="1876" w:type="pct"/>
            <w:shd w:val="clear" w:color="auto" w:fill="FFD966" w:themeFill="accent4" w:themeFillTint="99"/>
          </w:tcPr>
          <w:p w14:paraId="55B86D19"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DURANTE</w:t>
            </w:r>
          </w:p>
        </w:tc>
        <w:tc>
          <w:tcPr>
            <w:tcW w:w="1457" w:type="pct"/>
            <w:shd w:val="clear" w:color="auto" w:fill="FFD966" w:themeFill="accent4" w:themeFillTint="99"/>
          </w:tcPr>
          <w:p w14:paraId="1F3E4E9F"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DESPUÉS</w:t>
            </w:r>
          </w:p>
        </w:tc>
      </w:tr>
      <w:tr w:rsidR="00757D38" w:rsidRPr="00684775" w14:paraId="6BA516D8" w14:textId="77777777" w:rsidTr="00757D38">
        <w:tc>
          <w:tcPr>
            <w:tcW w:w="1667" w:type="pct"/>
            <w:vAlign w:val="center"/>
          </w:tcPr>
          <w:p w14:paraId="1EF1674C"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Asistir a capacitaciones y</w:t>
            </w:r>
          </w:p>
          <w:p w14:paraId="2E1492DF"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Reentrenamientos</w:t>
            </w:r>
          </w:p>
          <w:p w14:paraId="66533AB1"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Mantener un buen estado físico.</w:t>
            </w:r>
          </w:p>
          <w:p w14:paraId="21FF95A8"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Entrenar permanentemente</w:t>
            </w:r>
          </w:p>
        </w:tc>
        <w:tc>
          <w:tcPr>
            <w:tcW w:w="1876" w:type="pct"/>
            <w:vAlign w:val="center"/>
          </w:tcPr>
          <w:p w14:paraId="651D2373"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Evaluar el área y número de pacientes a atender.</w:t>
            </w:r>
          </w:p>
          <w:p w14:paraId="29E5CF51"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Limitar riesgos para el auxiliador y paciente</w:t>
            </w:r>
          </w:p>
          <w:p w14:paraId="704F1669"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Prestar primeros auxilios en forma inmediata y oportuna</w:t>
            </w:r>
          </w:p>
          <w:p w14:paraId="251BBEFF"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Reportar la situación de emergencia inmediatamente a entes de salud.</w:t>
            </w:r>
          </w:p>
        </w:tc>
        <w:tc>
          <w:tcPr>
            <w:tcW w:w="1457" w:type="pct"/>
            <w:vAlign w:val="center"/>
          </w:tcPr>
          <w:p w14:paraId="347AF210" w14:textId="77777777" w:rsidR="00757D38" w:rsidRPr="00684775" w:rsidRDefault="00757D38" w:rsidP="00757D38">
            <w:pPr>
              <w:keepNext/>
              <w:rPr>
                <w:rFonts w:ascii="Arial" w:hAnsi="Arial" w:cs="Arial"/>
                <w:color w:val="auto"/>
                <w:sz w:val="24"/>
                <w:szCs w:val="24"/>
              </w:rPr>
            </w:pPr>
            <w:r w:rsidRPr="00684775">
              <w:rPr>
                <w:rFonts w:ascii="Arial" w:hAnsi="Arial" w:cs="Arial"/>
                <w:color w:val="auto"/>
                <w:sz w:val="24"/>
                <w:szCs w:val="24"/>
              </w:rPr>
              <w:t>Mantener y reponer equipos y elementos de protección personal utilizados.</w:t>
            </w:r>
          </w:p>
        </w:tc>
      </w:tr>
    </w:tbl>
    <w:p w14:paraId="1E618597"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76A3DCD" w14:textId="77777777" w:rsidR="00757D38" w:rsidRDefault="00757D38" w:rsidP="00757D38">
      <w:pPr>
        <w:rPr>
          <w:rFonts w:ascii="Arial" w:hAnsi="Arial" w:cs="Arial"/>
          <w:b/>
          <w:bCs/>
          <w:color w:val="auto"/>
          <w:sz w:val="36"/>
          <w:szCs w:val="36"/>
        </w:rPr>
      </w:pPr>
    </w:p>
    <w:p w14:paraId="4D73B6EC" w14:textId="77777777" w:rsidR="00587B46" w:rsidRDefault="00587B46" w:rsidP="00757D38">
      <w:pPr>
        <w:rPr>
          <w:rFonts w:ascii="Arial" w:hAnsi="Arial" w:cs="Arial"/>
          <w:b/>
          <w:bCs/>
          <w:color w:val="auto"/>
          <w:sz w:val="36"/>
          <w:szCs w:val="36"/>
        </w:rPr>
      </w:pPr>
    </w:p>
    <w:p w14:paraId="2A1744F0" w14:textId="77777777" w:rsidR="00587B46" w:rsidRDefault="00587B46" w:rsidP="00757D38">
      <w:pPr>
        <w:rPr>
          <w:rFonts w:ascii="Arial" w:hAnsi="Arial" w:cs="Arial"/>
          <w:b/>
          <w:bCs/>
          <w:color w:val="auto"/>
          <w:sz w:val="36"/>
          <w:szCs w:val="36"/>
        </w:rPr>
      </w:pPr>
    </w:p>
    <w:p w14:paraId="305F2E2E" w14:textId="77777777" w:rsidR="00587B46" w:rsidRPr="00684775" w:rsidRDefault="00587B46" w:rsidP="00757D38">
      <w:pPr>
        <w:rPr>
          <w:rFonts w:ascii="Arial" w:hAnsi="Arial" w:cs="Arial"/>
          <w:b/>
          <w:bCs/>
          <w:color w:val="auto"/>
          <w:sz w:val="36"/>
          <w:szCs w:val="36"/>
        </w:rPr>
      </w:pPr>
    </w:p>
    <w:p w14:paraId="01D1B984"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lastRenderedPageBreak/>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17</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757D38" w:rsidRPr="00684775" w14:paraId="14E0C151" w14:textId="77777777" w:rsidTr="00704E8D">
        <w:trPr>
          <w:trHeight w:val="319"/>
        </w:trPr>
        <w:tc>
          <w:tcPr>
            <w:tcW w:w="5000" w:type="pct"/>
            <w:gridSpan w:val="3"/>
            <w:shd w:val="clear" w:color="auto" w:fill="FFD966" w:themeFill="accent4" w:themeFillTint="99"/>
          </w:tcPr>
          <w:p w14:paraId="65C6C0D6" w14:textId="77777777" w:rsidR="00757D38" w:rsidRPr="00684775" w:rsidRDefault="00757D38" w:rsidP="00EC7D42">
            <w:pPr>
              <w:jc w:val="center"/>
              <w:rPr>
                <w:rFonts w:ascii="Arial" w:hAnsi="Arial" w:cs="Arial"/>
                <w:color w:val="auto"/>
                <w:sz w:val="24"/>
                <w:szCs w:val="24"/>
              </w:rPr>
            </w:pPr>
            <w:r w:rsidRPr="00684775">
              <w:rPr>
                <w:rFonts w:ascii="Arial" w:hAnsi="Arial" w:cs="Arial"/>
                <w:b/>
                <w:color w:val="auto"/>
                <w:spacing w:val="-2"/>
                <w:sz w:val="24"/>
                <w:szCs w:val="24"/>
              </w:rPr>
              <w:t>EVACUACIÓN</w:t>
            </w:r>
          </w:p>
        </w:tc>
      </w:tr>
      <w:tr w:rsidR="00757D38" w:rsidRPr="00684775" w14:paraId="3CA17DAD" w14:textId="77777777" w:rsidTr="00704E8D">
        <w:trPr>
          <w:trHeight w:val="231"/>
        </w:trPr>
        <w:tc>
          <w:tcPr>
            <w:tcW w:w="1666" w:type="pct"/>
            <w:shd w:val="clear" w:color="auto" w:fill="FFD966" w:themeFill="accent4" w:themeFillTint="99"/>
          </w:tcPr>
          <w:p w14:paraId="0D64F64D"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ANTES</w:t>
            </w:r>
          </w:p>
        </w:tc>
        <w:tc>
          <w:tcPr>
            <w:tcW w:w="1666" w:type="pct"/>
            <w:shd w:val="clear" w:color="auto" w:fill="FFD966" w:themeFill="accent4" w:themeFillTint="99"/>
          </w:tcPr>
          <w:p w14:paraId="7549B273"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DURANTE</w:t>
            </w:r>
          </w:p>
        </w:tc>
        <w:tc>
          <w:tcPr>
            <w:tcW w:w="1668" w:type="pct"/>
            <w:shd w:val="clear" w:color="auto" w:fill="FFD966" w:themeFill="accent4" w:themeFillTint="99"/>
          </w:tcPr>
          <w:p w14:paraId="274FD4BF"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DESPUÉS</w:t>
            </w:r>
          </w:p>
        </w:tc>
      </w:tr>
      <w:tr w:rsidR="00757D38" w:rsidRPr="00684775" w14:paraId="6F8429A1" w14:textId="77777777" w:rsidTr="00757D38">
        <w:trPr>
          <w:trHeight w:val="119"/>
        </w:trPr>
        <w:tc>
          <w:tcPr>
            <w:tcW w:w="1666" w:type="pct"/>
            <w:vAlign w:val="center"/>
          </w:tcPr>
          <w:p w14:paraId="1A5F2AF8"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Conocer y dominar los planos.</w:t>
            </w:r>
          </w:p>
          <w:p w14:paraId="50002CC2"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Discutir y practicar procedimientos</w:t>
            </w:r>
          </w:p>
          <w:p w14:paraId="31C1DEF3"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Establecer listado del personal a cargo en las evacuaciones</w:t>
            </w:r>
          </w:p>
          <w:p w14:paraId="7592ED43"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Conocer procedimientos para evacuación</w:t>
            </w:r>
          </w:p>
          <w:p w14:paraId="20A50D24"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Conocer vías de evacuación y punto de reunión final</w:t>
            </w:r>
          </w:p>
        </w:tc>
        <w:tc>
          <w:tcPr>
            <w:tcW w:w="1666" w:type="pct"/>
            <w:vAlign w:val="center"/>
          </w:tcPr>
          <w:p w14:paraId="76F5E3D5"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Informar a los ocupantes del área asignada la necesidad de evacuar</w:t>
            </w:r>
          </w:p>
          <w:p w14:paraId="523266B4"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Recordar al personal a evacuar los procedimientos</w:t>
            </w:r>
          </w:p>
          <w:p w14:paraId="729AD8D6"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Dirigir la evacuación</w:t>
            </w:r>
          </w:p>
          <w:p w14:paraId="397D7497"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Controlar brotes de pánico y/o histeria</w:t>
            </w:r>
          </w:p>
          <w:p w14:paraId="1CEE9F99"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Evitar que los ocupantes se devuelvan</w:t>
            </w:r>
          </w:p>
          <w:p w14:paraId="096D62CA"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Ayudar u ordenar la ayuda para el personal con limitaciones</w:t>
            </w:r>
          </w:p>
        </w:tc>
        <w:tc>
          <w:tcPr>
            <w:tcW w:w="1668" w:type="pct"/>
            <w:vAlign w:val="center"/>
          </w:tcPr>
          <w:p w14:paraId="44738752"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Permanecer con los evacuados en el punto de reunión final</w:t>
            </w:r>
          </w:p>
          <w:p w14:paraId="1F1B2783"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Verificar el área cuando se autorice el reingreso</w:t>
            </w:r>
          </w:p>
          <w:p w14:paraId="6FC79472" w14:textId="77777777" w:rsidR="00757D38" w:rsidRPr="00684775" w:rsidRDefault="00757D38" w:rsidP="00757D38">
            <w:pPr>
              <w:rPr>
                <w:rFonts w:ascii="Arial" w:hAnsi="Arial" w:cs="Arial"/>
                <w:color w:val="auto"/>
                <w:sz w:val="24"/>
                <w:szCs w:val="24"/>
              </w:rPr>
            </w:pPr>
            <w:r w:rsidRPr="00684775">
              <w:rPr>
                <w:rFonts w:ascii="Arial" w:hAnsi="Arial" w:cs="Arial"/>
                <w:color w:val="auto"/>
                <w:sz w:val="24"/>
                <w:szCs w:val="24"/>
              </w:rPr>
              <w:t>Dirigir el reingreso del personal del área asignada</w:t>
            </w:r>
          </w:p>
          <w:p w14:paraId="5696BAAC" w14:textId="77777777" w:rsidR="00757D38" w:rsidRPr="00684775" w:rsidRDefault="00757D38" w:rsidP="00757D38">
            <w:pPr>
              <w:keepNext/>
              <w:rPr>
                <w:rFonts w:ascii="Arial" w:hAnsi="Arial" w:cs="Arial"/>
                <w:color w:val="auto"/>
                <w:sz w:val="24"/>
                <w:szCs w:val="24"/>
              </w:rPr>
            </w:pPr>
            <w:r w:rsidRPr="00684775">
              <w:rPr>
                <w:rFonts w:ascii="Arial" w:hAnsi="Arial" w:cs="Arial"/>
                <w:color w:val="auto"/>
                <w:sz w:val="24"/>
                <w:szCs w:val="24"/>
              </w:rPr>
              <w:t>Evaluar y ajustar los procedimientos con el director de evacuaciones</w:t>
            </w:r>
          </w:p>
        </w:tc>
      </w:tr>
    </w:tbl>
    <w:p w14:paraId="30CC5BE0" w14:textId="019D7DD4" w:rsidR="00757D38" w:rsidRPr="00EC7D42"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AED7771" w14:textId="77777777" w:rsidR="00757D38" w:rsidRPr="00684775" w:rsidRDefault="00757D38" w:rsidP="00757D38">
      <w:pPr>
        <w:pStyle w:val="Default"/>
        <w:jc w:val="both"/>
        <w:rPr>
          <w:b/>
          <w:bCs/>
          <w:color w:val="auto"/>
          <w:lang w:val="es-CO"/>
        </w:rPr>
      </w:pPr>
    </w:p>
    <w:p w14:paraId="730C066F"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18</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757D38" w:rsidRPr="00684775" w14:paraId="0998FF2D" w14:textId="77777777" w:rsidTr="00587B46">
        <w:trPr>
          <w:tblHeader/>
          <w:jc w:val="center"/>
        </w:trPr>
        <w:tc>
          <w:tcPr>
            <w:tcW w:w="5000" w:type="pct"/>
            <w:gridSpan w:val="2"/>
            <w:shd w:val="clear" w:color="auto" w:fill="FFD966" w:themeFill="accent4" w:themeFillTint="99"/>
          </w:tcPr>
          <w:p w14:paraId="2F5FCF1B"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Plan General</w:t>
            </w:r>
          </w:p>
        </w:tc>
      </w:tr>
      <w:tr w:rsidR="00757D38" w:rsidRPr="00684775" w14:paraId="58E3E1E7" w14:textId="77777777" w:rsidTr="00730A4E">
        <w:trPr>
          <w:jc w:val="center"/>
        </w:trPr>
        <w:tc>
          <w:tcPr>
            <w:tcW w:w="1195" w:type="pct"/>
            <w:vAlign w:val="center"/>
          </w:tcPr>
          <w:p w14:paraId="4D8215F2"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805" w:type="pct"/>
          </w:tcPr>
          <w:p w14:paraId="1290D263"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757D38" w:rsidRPr="00684775" w14:paraId="1E7C1BF2" w14:textId="77777777" w:rsidTr="00730A4E">
        <w:trPr>
          <w:jc w:val="center"/>
        </w:trPr>
        <w:tc>
          <w:tcPr>
            <w:tcW w:w="1195" w:type="pct"/>
            <w:vAlign w:val="center"/>
          </w:tcPr>
          <w:p w14:paraId="395E2EC3"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805" w:type="pct"/>
          </w:tcPr>
          <w:p w14:paraId="6D34D27E"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 xml:space="preserve">Director de emergencias o quien haga sus veces. </w:t>
            </w:r>
          </w:p>
        </w:tc>
      </w:tr>
      <w:tr w:rsidR="00757D38" w:rsidRPr="00684775" w14:paraId="147EC5FC" w14:textId="77777777" w:rsidTr="00730A4E">
        <w:trPr>
          <w:jc w:val="center"/>
        </w:trPr>
        <w:tc>
          <w:tcPr>
            <w:tcW w:w="1195" w:type="pct"/>
            <w:vAlign w:val="center"/>
          </w:tcPr>
          <w:p w14:paraId="1A48C33F"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Recursos:</w:t>
            </w:r>
          </w:p>
        </w:tc>
        <w:tc>
          <w:tcPr>
            <w:tcW w:w="3805" w:type="pct"/>
          </w:tcPr>
          <w:p w14:paraId="7477016E"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Financieros - Técnicos –Tecnológicos -Físicos</w:t>
            </w:r>
          </w:p>
        </w:tc>
      </w:tr>
      <w:tr w:rsidR="00757D38" w:rsidRPr="00684775" w14:paraId="1AE0DD56" w14:textId="77777777" w:rsidTr="00730A4E">
        <w:trPr>
          <w:jc w:val="center"/>
        </w:trPr>
        <w:tc>
          <w:tcPr>
            <w:tcW w:w="1195" w:type="pct"/>
            <w:vAlign w:val="center"/>
          </w:tcPr>
          <w:p w14:paraId="5E7E131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Antes:</w:t>
            </w:r>
          </w:p>
        </w:tc>
        <w:tc>
          <w:tcPr>
            <w:tcW w:w="3805" w:type="pct"/>
          </w:tcPr>
          <w:p w14:paraId="25B00CB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Analizar y actualizar periódicamente el análisis de vulnerabilidad y escenarios de riesgo.</w:t>
            </w:r>
          </w:p>
          <w:p w14:paraId="6DE47F6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lastRenderedPageBreak/>
              <w:t>Formular, revisar y actualizar los planes de acción específicos conforme a los riesgos identificados.</w:t>
            </w:r>
          </w:p>
          <w:p w14:paraId="71F871B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las necesidades de capacitación y entrenamiento del personal, derivadas de los escenarios de riesgo priorizados.</w:t>
            </w:r>
          </w:p>
          <w:p w14:paraId="632FC835"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Programar y ejecutar jornadas de formación en respuesta a emergencias, Sistema Comando de Incidentes y manejo de recursos.</w:t>
            </w:r>
          </w:p>
          <w:p w14:paraId="3B2078C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7C6A78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Coordinar con entidades externas los mecanismos de apoyo y articulación.</w:t>
            </w:r>
          </w:p>
          <w:p w14:paraId="4B17126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Definir protocolos de activación del plan y cadena de llamadas.</w:t>
            </w:r>
          </w:p>
          <w:p w14:paraId="4F2A0A7B"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Incluir dentro de la planificación el manejo diferencial de personas con discapacidad y población vulnerable.</w:t>
            </w:r>
          </w:p>
        </w:tc>
      </w:tr>
      <w:tr w:rsidR="00757D38" w:rsidRPr="00684775" w14:paraId="0055D470" w14:textId="77777777" w:rsidTr="00730A4E">
        <w:trPr>
          <w:jc w:val="center"/>
        </w:trPr>
        <w:tc>
          <w:tcPr>
            <w:tcW w:w="1195" w:type="pct"/>
            <w:vAlign w:val="center"/>
          </w:tcPr>
          <w:p w14:paraId="3F97FF1D"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Durante:</w:t>
            </w:r>
          </w:p>
        </w:tc>
        <w:tc>
          <w:tcPr>
            <w:tcW w:w="3805" w:type="pct"/>
          </w:tcPr>
          <w:p w14:paraId="4522D154"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Activar formalmente el Plan de Emergencias y la estructura organizacional definida.</w:t>
            </w:r>
          </w:p>
          <w:p w14:paraId="63C55C87"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Coordinar la ejecución de los planes de acción específicos según el tipo de evento.</w:t>
            </w:r>
          </w:p>
          <w:p w14:paraId="257B9F28"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Dirigir la articulación entre áreas internas y entidades externas.</w:t>
            </w:r>
          </w:p>
          <w:p w14:paraId="12957B87"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Verificar la disponibilidad y uso adecuado de recursos.</w:t>
            </w:r>
          </w:p>
          <w:p w14:paraId="0BB0B427"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Priorizar la protección de la vida, incluyendo personas con discapacidad o movilidad reducida.</w:t>
            </w:r>
          </w:p>
          <w:p w14:paraId="14FBE1EF" w14:textId="77777777" w:rsidR="00757D38" w:rsidRPr="00684775" w:rsidRDefault="00757D38" w:rsidP="00684775">
            <w:pPr>
              <w:pStyle w:val="NormalWeb"/>
              <w:numPr>
                <w:ilvl w:val="0"/>
                <w:numId w:val="13"/>
              </w:numPr>
              <w:rPr>
                <w:rFonts w:ascii="Arial" w:hAnsi="Arial" w:cs="Arial"/>
              </w:rPr>
            </w:pPr>
            <w:r w:rsidRPr="00684775">
              <w:rPr>
                <w:rFonts w:ascii="Arial" w:hAnsi="Arial" w:cs="Arial"/>
              </w:rPr>
              <w:t>Mantener comunicación permanente y registro de decisiones adoptadas.</w:t>
            </w:r>
          </w:p>
          <w:p w14:paraId="1E175648" w14:textId="77777777" w:rsidR="00757D38" w:rsidRPr="00684775" w:rsidRDefault="00757D38" w:rsidP="00684775">
            <w:pPr>
              <w:pStyle w:val="NormalWeb"/>
              <w:numPr>
                <w:ilvl w:val="0"/>
                <w:numId w:val="13"/>
              </w:numPr>
            </w:pPr>
            <w:r w:rsidRPr="00684775">
              <w:rPr>
                <w:rFonts w:ascii="Arial" w:hAnsi="Arial" w:cs="Arial"/>
              </w:rPr>
              <w:t>Evaluar continuamente la necesidad de recursos adicionales.</w:t>
            </w:r>
          </w:p>
        </w:tc>
      </w:tr>
      <w:tr w:rsidR="00757D38" w:rsidRPr="00684775" w14:paraId="0EAE2C52" w14:textId="77777777" w:rsidTr="00730A4E">
        <w:trPr>
          <w:jc w:val="center"/>
        </w:trPr>
        <w:tc>
          <w:tcPr>
            <w:tcW w:w="1195" w:type="pct"/>
            <w:vAlign w:val="center"/>
          </w:tcPr>
          <w:p w14:paraId="77C37CB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Después:</w:t>
            </w:r>
          </w:p>
        </w:tc>
        <w:tc>
          <w:tcPr>
            <w:tcW w:w="3805" w:type="pct"/>
          </w:tcPr>
          <w:p w14:paraId="219462E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Realizar evaluación integral de la respuesta implementada.</w:t>
            </w:r>
          </w:p>
          <w:p w14:paraId="54A23744"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fallas, oportunidades de mejora y lecciones aprendidas.</w:t>
            </w:r>
          </w:p>
          <w:p w14:paraId="6E2F0A43"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Actualizar los planes de acción con base en los resultados obtenidos.</w:t>
            </w:r>
          </w:p>
          <w:p w14:paraId="1DA98F0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Elaborar y consolidar el informe oficial del evento.</w:t>
            </w:r>
          </w:p>
          <w:p w14:paraId="0CE09533"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Gestionar la reposición de recursos utilizados.</w:t>
            </w:r>
          </w:p>
          <w:p w14:paraId="1EC88BF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Ajustar el programa de capacitación y entrenamiento conforme a las brechas identificadas.</w:t>
            </w:r>
          </w:p>
        </w:tc>
      </w:tr>
    </w:tbl>
    <w:p w14:paraId="11F0D309"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AE6F1FF" w14:textId="77777777" w:rsidR="00757D38" w:rsidRPr="00684775" w:rsidRDefault="00757D38" w:rsidP="00757D38">
      <w:pPr>
        <w:pStyle w:val="Descripcin"/>
        <w:jc w:val="center"/>
        <w:rPr>
          <w:rFonts w:ascii="Arial" w:hAnsi="Arial" w:cs="Arial"/>
          <w:b/>
          <w:bCs/>
          <w:i w:val="0"/>
          <w:iCs w:val="0"/>
          <w:color w:val="auto"/>
          <w:sz w:val="22"/>
          <w:szCs w:val="22"/>
        </w:rPr>
      </w:pPr>
    </w:p>
    <w:p w14:paraId="18DEA3EC"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lastRenderedPageBreak/>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19</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757D38" w:rsidRPr="00684775" w14:paraId="228ED643" w14:textId="77777777" w:rsidTr="00587B46">
        <w:trPr>
          <w:tblHeader/>
          <w:jc w:val="center"/>
        </w:trPr>
        <w:tc>
          <w:tcPr>
            <w:tcW w:w="5000" w:type="pct"/>
            <w:gridSpan w:val="2"/>
            <w:shd w:val="clear" w:color="auto" w:fill="FFD966" w:themeFill="accent4" w:themeFillTint="99"/>
          </w:tcPr>
          <w:p w14:paraId="304357DF" w14:textId="77777777" w:rsidR="00757D38" w:rsidRPr="00684775" w:rsidRDefault="00757D38" w:rsidP="00EC7D42">
            <w:pPr>
              <w:jc w:val="center"/>
              <w:rPr>
                <w:rFonts w:ascii="Arial" w:hAnsi="Arial" w:cs="Arial"/>
                <w:b/>
                <w:color w:val="auto"/>
                <w:sz w:val="16"/>
                <w:szCs w:val="16"/>
              </w:rPr>
            </w:pPr>
            <w:r w:rsidRPr="00684775">
              <w:rPr>
                <w:rFonts w:ascii="Arial" w:hAnsi="Arial" w:cs="Arial"/>
                <w:b/>
                <w:color w:val="auto"/>
                <w:sz w:val="24"/>
                <w:szCs w:val="16"/>
              </w:rPr>
              <w:t xml:space="preserve">Plan </w:t>
            </w:r>
            <w:r w:rsidRPr="00684775">
              <w:rPr>
                <w:rFonts w:ascii="Arial" w:hAnsi="Arial" w:cs="Arial"/>
                <w:b/>
                <w:color w:val="auto"/>
                <w:sz w:val="24"/>
                <w:szCs w:val="16"/>
                <w:shd w:val="clear" w:color="auto" w:fill="FFD966" w:themeFill="accent4" w:themeFillTint="99"/>
              </w:rPr>
              <w:t>de Seguridad</w:t>
            </w:r>
          </w:p>
        </w:tc>
      </w:tr>
      <w:tr w:rsidR="00757D38" w:rsidRPr="00684775" w14:paraId="345FD0E8" w14:textId="77777777" w:rsidTr="00730A4E">
        <w:trPr>
          <w:jc w:val="center"/>
        </w:trPr>
        <w:tc>
          <w:tcPr>
            <w:tcW w:w="1195" w:type="pct"/>
            <w:vAlign w:val="center"/>
          </w:tcPr>
          <w:p w14:paraId="5CBE906B"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805" w:type="pct"/>
          </w:tcPr>
          <w:p w14:paraId="15B74F09"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757D38" w:rsidRPr="00684775" w14:paraId="1B89F0C4" w14:textId="77777777" w:rsidTr="00730A4E">
        <w:trPr>
          <w:jc w:val="center"/>
        </w:trPr>
        <w:tc>
          <w:tcPr>
            <w:tcW w:w="1195" w:type="pct"/>
            <w:vAlign w:val="center"/>
          </w:tcPr>
          <w:p w14:paraId="5ADE1671"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805" w:type="pct"/>
          </w:tcPr>
          <w:p w14:paraId="150FD5CE"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Funcionario designado para la coordinación de seguridad o quien asuma el rol durante la activación del plan.</w:t>
            </w:r>
          </w:p>
        </w:tc>
      </w:tr>
      <w:tr w:rsidR="00757D38" w:rsidRPr="00684775" w14:paraId="00C2D546" w14:textId="77777777" w:rsidTr="00730A4E">
        <w:trPr>
          <w:jc w:val="center"/>
        </w:trPr>
        <w:tc>
          <w:tcPr>
            <w:tcW w:w="1195" w:type="pct"/>
            <w:vAlign w:val="center"/>
          </w:tcPr>
          <w:p w14:paraId="15E65A22"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Recursos:</w:t>
            </w:r>
          </w:p>
        </w:tc>
        <w:tc>
          <w:tcPr>
            <w:tcW w:w="3805" w:type="pct"/>
          </w:tcPr>
          <w:p w14:paraId="411C9667"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757D38" w:rsidRPr="00684775" w14:paraId="41CB5145" w14:textId="77777777" w:rsidTr="00730A4E">
        <w:trPr>
          <w:jc w:val="center"/>
        </w:trPr>
        <w:tc>
          <w:tcPr>
            <w:tcW w:w="1195" w:type="pct"/>
            <w:vAlign w:val="center"/>
          </w:tcPr>
          <w:p w14:paraId="4D7C887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Riesgos Asociados:</w:t>
            </w:r>
          </w:p>
        </w:tc>
        <w:tc>
          <w:tcPr>
            <w:tcW w:w="3805" w:type="pct"/>
          </w:tcPr>
          <w:p w14:paraId="3D8C1340"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757D38" w:rsidRPr="00684775" w14:paraId="03424D15" w14:textId="77777777" w:rsidTr="00730A4E">
        <w:trPr>
          <w:jc w:val="center"/>
        </w:trPr>
        <w:tc>
          <w:tcPr>
            <w:tcW w:w="1195" w:type="pct"/>
            <w:vAlign w:val="center"/>
          </w:tcPr>
          <w:p w14:paraId="2FF9A7C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Antes:</w:t>
            </w:r>
          </w:p>
        </w:tc>
        <w:tc>
          <w:tcPr>
            <w:tcW w:w="3805" w:type="pct"/>
          </w:tcPr>
          <w:p w14:paraId="17A70DE3"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el funcionamiento de sistemas de seguridad física (cámaras, controles de acceso, cerraduras).</w:t>
            </w:r>
          </w:p>
          <w:p w14:paraId="7ECC6998"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Actualizar procedimientos de ingreso y salida de visitantes.</w:t>
            </w:r>
          </w:p>
          <w:p w14:paraId="02FBEBE7"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señalización de áreas restringidas.</w:t>
            </w:r>
          </w:p>
          <w:p w14:paraId="15959DD0"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procedimientos de respaldo y recuperación de información (back-ups).</w:t>
            </w:r>
          </w:p>
          <w:p w14:paraId="27D40471"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puntos críticos que requieran protección prioritaria.</w:t>
            </w:r>
          </w:p>
          <w:p w14:paraId="0BBB1F4C"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necesidades de capacitación en manejo de información sensible y protocolos de seguridad.</w:t>
            </w:r>
          </w:p>
          <w:p w14:paraId="24AC5B96"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Revisar pólizas de aseguramiento de bienes institucionales.</w:t>
            </w:r>
          </w:p>
        </w:tc>
      </w:tr>
      <w:tr w:rsidR="00757D38" w:rsidRPr="00684775" w14:paraId="61067726" w14:textId="77777777" w:rsidTr="00730A4E">
        <w:trPr>
          <w:jc w:val="center"/>
        </w:trPr>
        <w:tc>
          <w:tcPr>
            <w:tcW w:w="1195" w:type="pct"/>
            <w:vAlign w:val="center"/>
          </w:tcPr>
          <w:p w14:paraId="2193CBF6"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Durante:</w:t>
            </w:r>
          </w:p>
        </w:tc>
        <w:tc>
          <w:tcPr>
            <w:tcW w:w="3805" w:type="pct"/>
          </w:tcPr>
          <w:p w14:paraId="3E047217"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rPr>
              <w:t>Controlar los accesos y garantizar la custodia de bienes e información institucional durante la emergencia</w:t>
            </w:r>
            <w:r w:rsidRPr="00684775">
              <w:rPr>
                <w:rFonts w:ascii="Arial" w:hAnsi="Arial" w:cs="Arial"/>
                <w:snapToGrid w:val="0"/>
                <w:color w:val="auto"/>
                <w:sz w:val="24"/>
                <w:szCs w:val="24"/>
                <w:lang w:val="es-CO"/>
              </w:rPr>
              <w:t>.</w:t>
            </w:r>
          </w:p>
          <w:p w14:paraId="4B999F0B"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la custodia de documentos sensibles y equipos críticos.</w:t>
            </w:r>
          </w:p>
          <w:p w14:paraId="5F7735CC"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Restringir el ingreso de personal no autorizado.</w:t>
            </w:r>
          </w:p>
          <w:p w14:paraId="7B57B3EA"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Apoyar la evacuación segura evitando situaciones de riesgo público.</w:t>
            </w:r>
          </w:p>
          <w:p w14:paraId="6E9E0BEB"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Mantener comunicación permanente con el Director de Emergencias (comandante del incidente durante la activación del plan).</w:t>
            </w:r>
          </w:p>
          <w:p w14:paraId="403C3693" w14:textId="77777777" w:rsidR="00757D38" w:rsidRPr="00684775" w:rsidRDefault="00757D38" w:rsidP="00684775">
            <w:pPr>
              <w:pStyle w:val="Prrafodelista"/>
              <w:numPr>
                <w:ilvl w:val="0"/>
                <w:numId w:val="13"/>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Registrar incidentes de seguridad presentados durante la emergencia.</w:t>
            </w:r>
          </w:p>
        </w:tc>
      </w:tr>
      <w:tr w:rsidR="00757D38" w:rsidRPr="00684775" w14:paraId="03DFBA04" w14:textId="77777777" w:rsidTr="00730A4E">
        <w:trPr>
          <w:jc w:val="center"/>
        </w:trPr>
        <w:tc>
          <w:tcPr>
            <w:tcW w:w="1195" w:type="pct"/>
            <w:vAlign w:val="center"/>
          </w:tcPr>
          <w:p w14:paraId="5015CD29"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Después:</w:t>
            </w:r>
          </w:p>
        </w:tc>
        <w:tc>
          <w:tcPr>
            <w:tcW w:w="3805" w:type="pct"/>
          </w:tcPr>
          <w:p w14:paraId="6F6C8E5C"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Evaluar daños, pérdidas y vulneraciones de seguridad.</w:t>
            </w:r>
          </w:p>
          <w:p w14:paraId="329E51E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lastRenderedPageBreak/>
              <w:t>Reportar afectaciones a bienes e información.</w:t>
            </w:r>
          </w:p>
          <w:p w14:paraId="7EB9467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Gestionar reclamaciones ante aseguradoras si aplica.</w:t>
            </w:r>
          </w:p>
          <w:p w14:paraId="24D10F8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Ajustar protocolos de seguridad según lecciones aprendidas.</w:t>
            </w:r>
          </w:p>
          <w:p w14:paraId="034CC4C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brechas de recursos o capacitación detectadas durante el evento.</w:t>
            </w:r>
          </w:p>
          <w:p w14:paraId="33258B8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Implementar acciones de mejora y seguimiento.</w:t>
            </w:r>
          </w:p>
          <w:p w14:paraId="4266FC09" w14:textId="77777777" w:rsidR="00757D38" w:rsidRPr="00684775" w:rsidRDefault="00757D38" w:rsidP="00757D38">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67C9254A" w14:textId="74EE33E9" w:rsidR="00757D38" w:rsidRPr="002925F9" w:rsidRDefault="00EC7D42" w:rsidP="002925F9">
      <w:pPr>
        <w:pStyle w:val="Default"/>
        <w:jc w:val="center"/>
        <w:rPr>
          <w:b/>
          <w:bCs/>
          <w:color w:val="auto"/>
          <w:lang w:val="es-CO"/>
        </w:rPr>
      </w:pPr>
      <w:r w:rsidRPr="00BC69DA">
        <w:rPr>
          <w:b/>
          <w:bCs/>
          <w:color w:val="auto"/>
          <w:sz w:val="20"/>
          <w:szCs w:val="20"/>
        </w:rPr>
        <w:lastRenderedPageBreak/>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7FB6A36" w14:textId="77777777" w:rsidR="002925F9" w:rsidRPr="00684775" w:rsidRDefault="002925F9" w:rsidP="00757D38">
      <w:pPr>
        <w:rPr>
          <w:rFonts w:ascii="Arial" w:hAnsi="Arial" w:cs="Arial"/>
          <w:b/>
          <w:bCs/>
          <w:color w:val="auto"/>
          <w:sz w:val="36"/>
          <w:szCs w:val="36"/>
        </w:rPr>
      </w:pPr>
    </w:p>
    <w:p w14:paraId="1EAA6378"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20</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757D38" w:rsidRPr="00684775" w14:paraId="3FFC677A" w14:textId="77777777" w:rsidTr="00704E8D">
        <w:trPr>
          <w:tblHeader/>
          <w:jc w:val="center"/>
        </w:trPr>
        <w:tc>
          <w:tcPr>
            <w:tcW w:w="5000" w:type="pct"/>
            <w:gridSpan w:val="2"/>
            <w:shd w:val="clear" w:color="auto" w:fill="FFD966" w:themeFill="accent4" w:themeFillTint="99"/>
          </w:tcPr>
          <w:p w14:paraId="09B6AC4B"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Plan de primeros auxilios</w:t>
            </w:r>
          </w:p>
        </w:tc>
      </w:tr>
      <w:tr w:rsidR="00757D38" w:rsidRPr="00684775" w14:paraId="2CA8F505" w14:textId="77777777" w:rsidTr="00730A4E">
        <w:trPr>
          <w:jc w:val="center"/>
        </w:trPr>
        <w:tc>
          <w:tcPr>
            <w:tcW w:w="1195" w:type="pct"/>
            <w:vAlign w:val="center"/>
          </w:tcPr>
          <w:p w14:paraId="511A8FEE"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805" w:type="pct"/>
          </w:tcPr>
          <w:p w14:paraId="03108AC9"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757D38" w:rsidRPr="00684775" w14:paraId="47B2E3CC" w14:textId="77777777" w:rsidTr="00730A4E">
        <w:trPr>
          <w:jc w:val="center"/>
        </w:trPr>
        <w:tc>
          <w:tcPr>
            <w:tcW w:w="1195" w:type="pct"/>
            <w:vAlign w:val="center"/>
          </w:tcPr>
          <w:p w14:paraId="68CC9CE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805" w:type="pct"/>
          </w:tcPr>
          <w:p w14:paraId="0CAC43D4" w14:textId="5A39ADF5" w:rsidR="00757D38" w:rsidRPr="00684775" w:rsidRDefault="00730A4E" w:rsidP="00757D38">
            <w:pPr>
              <w:rPr>
                <w:rFonts w:ascii="Arial" w:hAnsi="Arial" w:cs="Arial"/>
                <w:snapToGrid w:val="0"/>
                <w:color w:val="auto"/>
                <w:sz w:val="24"/>
                <w:szCs w:val="24"/>
              </w:rPr>
            </w:pPr>
            <w:r>
              <w:rPr>
                <w:rFonts w:ascii="Arial" w:hAnsi="Arial" w:cs="Arial"/>
                <w:snapToGrid w:val="0"/>
                <w:color w:val="auto"/>
                <w:sz w:val="24"/>
                <w:szCs w:val="24"/>
              </w:rPr>
              <w:t>P</w:t>
            </w:r>
            <w:r w:rsidR="00757D38" w:rsidRPr="00684775">
              <w:rPr>
                <w:rFonts w:ascii="Arial" w:hAnsi="Arial" w:cs="Arial"/>
                <w:snapToGrid w:val="0"/>
                <w:color w:val="auto"/>
                <w:sz w:val="24"/>
                <w:szCs w:val="24"/>
              </w:rPr>
              <w:t>ersonal designado con formación en primeros auxilios.</w:t>
            </w:r>
          </w:p>
        </w:tc>
      </w:tr>
      <w:tr w:rsidR="00757D38" w:rsidRPr="00684775" w14:paraId="5968A002" w14:textId="77777777" w:rsidTr="00730A4E">
        <w:trPr>
          <w:jc w:val="center"/>
        </w:trPr>
        <w:tc>
          <w:tcPr>
            <w:tcW w:w="1195" w:type="pct"/>
            <w:vAlign w:val="center"/>
          </w:tcPr>
          <w:p w14:paraId="34D9E366"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Recursos:</w:t>
            </w:r>
          </w:p>
        </w:tc>
        <w:tc>
          <w:tcPr>
            <w:tcW w:w="3805" w:type="pct"/>
          </w:tcPr>
          <w:p w14:paraId="25F5952D"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757D38" w:rsidRPr="00684775" w14:paraId="744D1568" w14:textId="77777777" w:rsidTr="00730A4E">
        <w:trPr>
          <w:jc w:val="center"/>
        </w:trPr>
        <w:tc>
          <w:tcPr>
            <w:tcW w:w="1195" w:type="pct"/>
            <w:vAlign w:val="center"/>
          </w:tcPr>
          <w:p w14:paraId="1DCF6391"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Riesgos Asociados:</w:t>
            </w:r>
          </w:p>
        </w:tc>
        <w:tc>
          <w:tcPr>
            <w:tcW w:w="3805" w:type="pct"/>
          </w:tcPr>
          <w:p w14:paraId="382B684D"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Exposición a fluidos corporales, riesgo biológico, posturas forzadas durante movilización de pacientes, estrés operativo.</w:t>
            </w:r>
          </w:p>
        </w:tc>
      </w:tr>
      <w:tr w:rsidR="00757D38" w:rsidRPr="00684775" w14:paraId="41181404" w14:textId="77777777" w:rsidTr="00730A4E">
        <w:trPr>
          <w:jc w:val="center"/>
        </w:trPr>
        <w:tc>
          <w:tcPr>
            <w:tcW w:w="1195" w:type="pct"/>
            <w:vAlign w:val="center"/>
          </w:tcPr>
          <w:p w14:paraId="4C3B22E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Antes:</w:t>
            </w:r>
          </w:p>
        </w:tc>
        <w:tc>
          <w:tcPr>
            <w:tcW w:w="3805" w:type="pct"/>
          </w:tcPr>
          <w:p w14:paraId="13B6D5F5"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dotación y vigencia de insumos de botiquines.</w:t>
            </w:r>
          </w:p>
          <w:p w14:paraId="683AC9E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mantenimiento y operatividad del DEA.</w:t>
            </w:r>
          </w:p>
          <w:p w14:paraId="3260A213"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rutas de evacuación para traslado de lesionados.</w:t>
            </w:r>
          </w:p>
          <w:p w14:paraId="40366FB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Mantener actualizado el directorio de entidades de salud.</w:t>
            </w:r>
          </w:p>
          <w:p w14:paraId="0369B8C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Programar capacitaciones periódicas en primeros auxilios, RCP y uso del DEA.</w:t>
            </w:r>
          </w:p>
          <w:p w14:paraId="09E1405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personal con condiciones de salud especiales que puedan requerir atención prioritaria.</w:t>
            </w:r>
          </w:p>
          <w:p w14:paraId="216F2CD8"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lang w:val="es-CO"/>
              </w:rPr>
              <w:t>Verificar disponibilidad de elementos de bioseguridad.</w:t>
            </w:r>
          </w:p>
        </w:tc>
      </w:tr>
      <w:tr w:rsidR="00757D38" w:rsidRPr="00684775" w14:paraId="0BE2D68E" w14:textId="77777777" w:rsidTr="00730A4E">
        <w:trPr>
          <w:jc w:val="center"/>
        </w:trPr>
        <w:tc>
          <w:tcPr>
            <w:tcW w:w="1195" w:type="pct"/>
            <w:vAlign w:val="center"/>
          </w:tcPr>
          <w:p w14:paraId="53C4A41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Durante:</w:t>
            </w:r>
          </w:p>
        </w:tc>
        <w:tc>
          <w:tcPr>
            <w:tcW w:w="3805" w:type="pct"/>
          </w:tcPr>
          <w:p w14:paraId="39D8AB0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Evaluar la escena garantizando condiciones seguras.</w:t>
            </w:r>
          </w:p>
          <w:p w14:paraId="4825F1C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Brindar atención primaria y estabilización del paciente.</w:t>
            </w:r>
          </w:p>
          <w:p w14:paraId="72B8342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Aplicar protocolos de bioseguridad.</w:t>
            </w:r>
          </w:p>
          <w:p w14:paraId="1FB5C17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lastRenderedPageBreak/>
              <w:t>Coordinar traslado asistencial si la condición lo requiere.</w:t>
            </w:r>
          </w:p>
          <w:p w14:paraId="1ACBD17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Priorizar atención a personas con discapacidad, movilidad reducida o condiciones médicas preexistentes.</w:t>
            </w:r>
          </w:p>
          <w:p w14:paraId="182F96E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Registrar datos básicos del paciente y atención brindada.</w:t>
            </w:r>
          </w:p>
          <w:p w14:paraId="74BCD922"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lang w:val="es-CO"/>
              </w:rPr>
              <w:t>Informar al Director de Emergencias (comandante del incidente) sobre el estado de los lesionados.</w:t>
            </w:r>
          </w:p>
        </w:tc>
      </w:tr>
      <w:tr w:rsidR="00757D38" w:rsidRPr="00684775" w14:paraId="77C93E29" w14:textId="77777777" w:rsidTr="00730A4E">
        <w:trPr>
          <w:jc w:val="center"/>
        </w:trPr>
        <w:tc>
          <w:tcPr>
            <w:tcW w:w="1195" w:type="pct"/>
            <w:vAlign w:val="center"/>
          </w:tcPr>
          <w:p w14:paraId="184DB9F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Después:</w:t>
            </w:r>
          </w:p>
        </w:tc>
        <w:tc>
          <w:tcPr>
            <w:tcW w:w="3805" w:type="pct"/>
          </w:tcPr>
          <w:p w14:paraId="78E3EAEE"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reposición de insumos utilizados.</w:t>
            </w:r>
          </w:p>
          <w:p w14:paraId="5AB8A11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Entregar registro consolidado de pacientes atendidos.</w:t>
            </w:r>
          </w:p>
          <w:p w14:paraId="780A1B6B"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Realizar evaluación de la atención brindada.</w:t>
            </w:r>
          </w:p>
          <w:p w14:paraId="36CACD0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necesidades de capacitación adicional.</w:t>
            </w:r>
          </w:p>
          <w:p w14:paraId="1D29959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Actualizar inventarios y protocolos si se evidencian fallas.</w:t>
            </w:r>
          </w:p>
          <w:p w14:paraId="5F5C6CDD"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Implementar acciones de mejora derivadas del evento.</w:t>
            </w:r>
          </w:p>
        </w:tc>
      </w:tr>
      <w:tr w:rsidR="00757D38" w:rsidRPr="00684775" w14:paraId="0E263B79" w14:textId="77777777" w:rsidTr="00730A4E">
        <w:trPr>
          <w:jc w:val="center"/>
        </w:trPr>
        <w:tc>
          <w:tcPr>
            <w:tcW w:w="1195" w:type="pct"/>
            <w:vAlign w:val="center"/>
          </w:tcPr>
          <w:p w14:paraId="7E62AFF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Componente TRIAGE</w:t>
            </w:r>
          </w:p>
        </w:tc>
        <w:tc>
          <w:tcPr>
            <w:tcW w:w="3805" w:type="pct"/>
          </w:tcPr>
          <w:p w14:paraId="2B058759" w14:textId="77777777" w:rsidR="00757D38" w:rsidRPr="00684775" w:rsidRDefault="00757D38" w:rsidP="00757D38">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 xml:space="preserve">Objetivo: </w:t>
            </w:r>
            <w:r w:rsidRPr="00684775">
              <w:rPr>
                <w:rFonts w:ascii="Arial" w:hAnsi="Arial" w:cs="Arial"/>
                <w:snapToGrid w:val="0"/>
                <w:color w:val="auto"/>
                <w:sz w:val="24"/>
                <w:szCs w:val="24"/>
              </w:rPr>
              <w:t>Clasificar a los lesionados según su condición clínica, priorizando la atención y traslado conforme al nivel de urgencia.</w:t>
            </w:r>
          </w:p>
        </w:tc>
      </w:tr>
      <w:tr w:rsidR="00757D38" w:rsidRPr="00684775" w14:paraId="5B1DE05D" w14:textId="77777777" w:rsidTr="00730A4E">
        <w:trPr>
          <w:jc w:val="center"/>
        </w:trPr>
        <w:tc>
          <w:tcPr>
            <w:tcW w:w="1195" w:type="pct"/>
            <w:vAlign w:val="center"/>
          </w:tcPr>
          <w:p w14:paraId="6BC45823"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Criterios de clasificación</w:t>
            </w:r>
          </w:p>
        </w:tc>
        <w:tc>
          <w:tcPr>
            <w:tcW w:w="3805" w:type="pct"/>
          </w:tcPr>
          <w:p w14:paraId="667625FB"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b/>
                <w:bCs/>
                <w:snapToGrid w:val="0"/>
                <w:color w:val="auto"/>
                <w:sz w:val="24"/>
                <w:szCs w:val="24"/>
                <w:lang w:val="es-CO"/>
              </w:rPr>
              <w:t>Prioridad I (Rojo):</w:t>
            </w:r>
            <w:r w:rsidRPr="00684775">
              <w:rPr>
                <w:rFonts w:ascii="Arial" w:hAnsi="Arial" w:cs="Arial"/>
                <w:snapToGrid w:val="0"/>
                <w:color w:val="auto"/>
                <w:sz w:val="24"/>
                <w:szCs w:val="24"/>
                <w:lang w:val="es-CO"/>
              </w:rPr>
              <w:t xml:space="preserve"> Lesiones graves con riesgo vital inmediato.</w:t>
            </w:r>
          </w:p>
          <w:p w14:paraId="5D9C045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b/>
                <w:bCs/>
                <w:snapToGrid w:val="0"/>
                <w:color w:val="auto"/>
                <w:sz w:val="24"/>
                <w:szCs w:val="24"/>
                <w:lang w:val="es-CO"/>
              </w:rPr>
              <w:t>Prioridad II (Amarillo):</w:t>
            </w:r>
            <w:r w:rsidRPr="00684775">
              <w:rPr>
                <w:rFonts w:ascii="Arial" w:hAnsi="Arial" w:cs="Arial"/>
                <w:snapToGrid w:val="0"/>
                <w:color w:val="auto"/>
                <w:sz w:val="24"/>
                <w:szCs w:val="24"/>
                <w:lang w:val="es-CO"/>
              </w:rPr>
              <w:t xml:space="preserve"> Lesiones moderadas que requieren atención prioritaria sin riesgo vital inmediato.</w:t>
            </w:r>
          </w:p>
          <w:p w14:paraId="455F8EF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b/>
                <w:bCs/>
                <w:snapToGrid w:val="0"/>
                <w:color w:val="auto"/>
                <w:sz w:val="24"/>
                <w:szCs w:val="24"/>
                <w:lang w:val="es-CO"/>
              </w:rPr>
              <w:t>Prioridad III (Verde):</w:t>
            </w:r>
            <w:r w:rsidRPr="00684775">
              <w:rPr>
                <w:rFonts w:ascii="Arial" w:hAnsi="Arial" w:cs="Arial"/>
                <w:snapToGrid w:val="0"/>
                <w:color w:val="auto"/>
                <w:sz w:val="24"/>
                <w:szCs w:val="24"/>
                <w:lang w:val="es-CO"/>
              </w:rPr>
              <w:t xml:space="preserve"> Lesiones leves.</w:t>
            </w:r>
          </w:p>
          <w:p w14:paraId="7DFC8241"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b/>
                <w:bCs/>
                <w:snapToGrid w:val="0"/>
                <w:color w:val="auto"/>
                <w:sz w:val="24"/>
                <w:szCs w:val="24"/>
                <w:lang w:val="es-CO"/>
              </w:rPr>
              <w:t>Prioridad 0 (Negro):</w:t>
            </w:r>
            <w:r w:rsidRPr="00684775">
              <w:rPr>
                <w:rFonts w:ascii="Arial" w:hAnsi="Arial" w:cs="Arial"/>
                <w:snapToGrid w:val="0"/>
                <w:color w:val="auto"/>
                <w:sz w:val="24"/>
                <w:szCs w:val="24"/>
                <w:lang w:val="es-CO"/>
              </w:rPr>
              <w:t xml:space="preserve"> Sin signos vitales o lesiones incompatibles con la vida.</w:t>
            </w:r>
          </w:p>
        </w:tc>
      </w:tr>
      <w:tr w:rsidR="00757D38" w:rsidRPr="00684775" w14:paraId="2460F3CD" w14:textId="77777777" w:rsidTr="00730A4E">
        <w:trPr>
          <w:jc w:val="center"/>
        </w:trPr>
        <w:tc>
          <w:tcPr>
            <w:tcW w:w="1195" w:type="pct"/>
            <w:vAlign w:val="center"/>
          </w:tcPr>
          <w:p w14:paraId="2435273A"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Acciones</w:t>
            </w:r>
          </w:p>
        </w:tc>
        <w:tc>
          <w:tcPr>
            <w:tcW w:w="3805" w:type="pct"/>
          </w:tcPr>
          <w:p w14:paraId="262EB4F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Evaluar seguridad de la escena antes de intervenir.</w:t>
            </w:r>
          </w:p>
          <w:p w14:paraId="68E01EF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Realizar valoración primaria (ABC).</w:t>
            </w:r>
          </w:p>
          <w:p w14:paraId="7912053C"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Marcar y registrar clasificación.</w:t>
            </w:r>
          </w:p>
          <w:p w14:paraId="435FBE84"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Informar al Director de Emergencias / Comandante del Incidente.</w:t>
            </w:r>
          </w:p>
          <w:p w14:paraId="4B1CA133"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684775">
              <w:rPr>
                <w:rFonts w:ascii="Arial" w:hAnsi="Arial" w:cs="Arial"/>
                <w:snapToGrid w:val="0"/>
                <w:color w:val="auto"/>
                <w:sz w:val="24"/>
                <w:szCs w:val="24"/>
                <w:lang w:val="es-CO"/>
              </w:rPr>
              <w:t>Coordinar traslado según prioridad.</w:t>
            </w:r>
          </w:p>
        </w:tc>
      </w:tr>
      <w:tr w:rsidR="00757D38" w:rsidRPr="00684775" w14:paraId="19D1EFF6" w14:textId="77777777" w:rsidTr="00730A4E">
        <w:trPr>
          <w:jc w:val="center"/>
        </w:trPr>
        <w:tc>
          <w:tcPr>
            <w:tcW w:w="1195" w:type="pct"/>
            <w:vAlign w:val="center"/>
          </w:tcPr>
          <w:p w14:paraId="3675C3E2"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 xml:space="preserve">Componente MEDEVAC </w:t>
            </w:r>
          </w:p>
        </w:tc>
        <w:tc>
          <w:tcPr>
            <w:tcW w:w="3805" w:type="pct"/>
          </w:tcPr>
          <w:p w14:paraId="5EE888B8" w14:textId="77777777" w:rsidR="00757D38" w:rsidRPr="00684775" w:rsidRDefault="00757D38" w:rsidP="00757D38">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 xml:space="preserve">Objetivo: </w:t>
            </w:r>
            <w:r w:rsidRPr="00684775">
              <w:rPr>
                <w:rFonts w:ascii="Arial" w:hAnsi="Arial" w:cs="Arial"/>
                <w:snapToGrid w:val="0"/>
                <w:color w:val="auto"/>
                <w:sz w:val="24"/>
                <w:szCs w:val="24"/>
              </w:rPr>
              <w:t>Garantizar el traslado oportuno, seguro y coordinado del paciente hacia una institución de salud.</w:t>
            </w:r>
          </w:p>
        </w:tc>
      </w:tr>
      <w:tr w:rsidR="00757D38" w:rsidRPr="00684775" w14:paraId="7FAF3D17" w14:textId="77777777" w:rsidTr="00730A4E">
        <w:trPr>
          <w:jc w:val="center"/>
        </w:trPr>
        <w:tc>
          <w:tcPr>
            <w:tcW w:w="1195" w:type="pct"/>
            <w:vAlign w:val="center"/>
          </w:tcPr>
          <w:p w14:paraId="25EF602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Procedimiento</w:t>
            </w:r>
          </w:p>
        </w:tc>
        <w:tc>
          <w:tcPr>
            <w:tcW w:w="3805" w:type="pct"/>
          </w:tcPr>
          <w:p w14:paraId="6B494D7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Confirmar necesidad de traslado.</w:t>
            </w:r>
          </w:p>
          <w:p w14:paraId="762E24D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Coordinar con la línea de emergencias correspondiente.</w:t>
            </w:r>
          </w:p>
          <w:p w14:paraId="634794E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Informar estado clínico del paciente.</w:t>
            </w:r>
          </w:p>
          <w:p w14:paraId="4C27810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Preparar al lesionado para movilización segura.</w:t>
            </w:r>
          </w:p>
          <w:p w14:paraId="228E156E"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Entregar reporte verbal al personal asistencial receptor.</w:t>
            </w:r>
          </w:p>
          <w:p w14:paraId="3FD8EAA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Registrar hora de salida y destino.</w:t>
            </w:r>
          </w:p>
        </w:tc>
      </w:tr>
      <w:tr w:rsidR="00757D38" w:rsidRPr="00684775" w14:paraId="66EEA5A1" w14:textId="77777777" w:rsidTr="00730A4E">
        <w:trPr>
          <w:jc w:val="center"/>
        </w:trPr>
        <w:tc>
          <w:tcPr>
            <w:tcW w:w="1195" w:type="pct"/>
            <w:vAlign w:val="center"/>
          </w:tcPr>
          <w:p w14:paraId="00C7AA8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Consideraciones especiales:</w:t>
            </w:r>
          </w:p>
        </w:tc>
        <w:tc>
          <w:tcPr>
            <w:tcW w:w="3805" w:type="pct"/>
          </w:tcPr>
          <w:p w14:paraId="06E674D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Priorizar personas con discapacidad o movilidad reducida.</w:t>
            </w:r>
          </w:p>
          <w:p w14:paraId="521CDD2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Aplicar medidas de bioseguridad.</w:t>
            </w:r>
          </w:p>
          <w:p w14:paraId="385D1B5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acompañamiento si la condición lo requiere.</w:t>
            </w:r>
          </w:p>
        </w:tc>
      </w:tr>
    </w:tbl>
    <w:p w14:paraId="5F6444A5"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295ED0A" w14:textId="77777777" w:rsidR="002925F9" w:rsidRPr="00684775" w:rsidRDefault="002925F9" w:rsidP="00757D38">
      <w:pPr>
        <w:rPr>
          <w:rFonts w:ascii="Arial" w:hAnsi="Arial" w:cs="Arial"/>
          <w:color w:val="auto"/>
          <w:sz w:val="24"/>
          <w:szCs w:val="24"/>
        </w:rPr>
      </w:pPr>
    </w:p>
    <w:p w14:paraId="15021715"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21</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757D38" w:rsidRPr="00684775" w14:paraId="7CD5BF68" w14:textId="77777777" w:rsidTr="00704E8D">
        <w:trPr>
          <w:tblHeader/>
          <w:jc w:val="center"/>
        </w:trPr>
        <w:tc>
          <w:tcPr>
            <w:tcW w:w="5000" w:type="pct"/>
            <w:gridSpan w:val="2"/>
            <w:shd w:val="clear" w:color="auto" w:fill="FFD966" w:themeFill="accent4" w:themeFillTint="99"/>
          </w:tcPr>
          <w:p w14:paraId="0C3C354F"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Plan de Control de Incendios</w:t>
            </w:r>
          </w:p>
        </w:tc>
      </w:tr>
      <w:tr w:rsidR="00757D38" w:rsidRPr="00684775" w14:paraId="59620B84" w14:textId="77777777" w:rsidTr="00730A4E">
        <w:trPr>
          <w:jc w:val="center"/>
        </w:trPr>
        <w:tc>
          <w:tcPr>
            <w:tcW w:w="1195" w:type="pct"/>
            <w:vAlign w:val="center"/>
          </w:tcPr>
          <w:p w14:paraId="2F1D0353"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805" w:type="pct"/>
          </w:tcPr>
          <w:p w14:paraId="07155B73"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757D38" w:rsidRPr="00684775" w14:paraId="07106EC3" w14:textId="77777777" w:rsidTr="00730A4E">
        <w:trPr>
          <w:jc w:val="center"/>
        </w:trPr>
        <w:tc>
          <w:tcPr>
            <w:tcW w:w="1195" w:type="pct"/>
            <w:vAlign w:val="center"/>
          </w:tcPr>
          <w:p w14:paraId="21609E66"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805" w:type="pct"/>
          </w:tcPr>
          <w:p w14:paraId="12A9618F" w14:textId="64A3F40F" w:rsidR="00757D38" w:rsidRPr="00684775" w:rsidRDefault="00730A4E" w:rsidP="00757D38">
            <w:pPr>
              <w:rPr>
                <w:rFonts w:ascii="Arial" w:hAnsi="Arial" w:cs="Arial"/>
                <w:snapToGrid w:val="0"/>
                <w:color w:val="auto"/>
                <w:sz w:val="24"/>
                <w:szCs w:val="24"/>
              </w:rPr>
            </w:pPr>
            <w:r>
              <w:rPr>
                <w:rFonts w:ascii="Arial" w:hAnsi="Arial" w:cs="Arial"/>
                <w:snapToGrid w:val="0"/>
                <w:color w:val="auto"/>
                <w:sz w:val="24"/>
                <w:szCs w:val="24"/>
              </w:rPr>
              <w:t xml:space="preserve">Personal </w:t>
            </w:r>
            <w:r w:rsidR="00757D38" w:rsidRPr="00684775">
              <w:rPr>
                <w:rFonts w:ascii="Arial" w:hAnsi="Arial" w:cs="Arial"/>
                <w:snapToGrid w:val="0"/>
                <w:color w:val="auto"/>
                <w:sz w:val="24"/>
                <w:szCs w:val="24"/>
              </w:rPr>
              <w:t>designado para la prevención y control de conatos, bajo la coordinación del Director de Emergencias / Comandante del Incidente.</w:t>
            </w:r>
          </w:p>
        </w:tc>
      </w:tr>
      <w:tr w:rsidR="00757D38" w:rsidRPr="00684775" w14:paraId="021787F0" w14:textId="77777777" w:rsidTr="00730A4E">
        <w:trPr>
          <w:jc w:val="center"/>
        </w:trPr>
        <w:tc>
          <w:tcPr>
            <w:tcW w:w="1195" w:type="pct"/>
            <w:vAlign w:val="center"/>
          </w:tcPr>
          <w:p w14:paraId="1C75F114"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Recursos:</w:t>
            </w:r>
          </w:p>
        </w:tc>
        <w:tc>
          <w:tcPr>
            <w:tcW w:w="3805" w:type="pct"/>
          </w:tcPr>
          <w:p w14:paraId="73AE559E"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Extintores portátiles, sistema de detección, gabinetes contra incendio,  señalización, elementos de protección personal.</w:t>
            </w:r>
          </w:p>
        </w:tc>
      </w:tr>
      <w:tr w:rsidR="00757D38" w:rsidRPr="00684775" w14:paraId="619A8A92" w14:textId="77777777" w:rsidTr="00730A4E">
        <w:trPr>
          <w:jc w:val="center"/>
        </w:trPr>
        <w:tc>
          <w:tcPr>
            <w:tcW w:w="1195" w:type="pct"/>
            <w:vAlign w:val="center"/>
          </w:tcPr>
          <w:p w14:paraId="5BC6A74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Riesgos Asociados:</w:t>
            </w:r>
          </w:p>
        </w:tc>
        <w:tc>
          <w:tcPr>
            <w:tcW w:w="3805" w:type="pct"/>
          </w:tcPr>
          <w:p w14:paraId="6F0C2543"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3FFE5D59"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Escenarios de riesgo:</w:t>
            </w:r>
          </w:p>
          <w:p w14:paraId="1C4FE94A" w14:textId="77777777" w:rsidR="00757D38" w:rsidRPr="00684775" w:rsidRDefault="00757D38" w:rsidP="00684775">
            <w:pPr>
              <w:pStyle w:val="Prrafodelista"/>
              <w:numPr>
                <w:ilvl w:val="0"/>
                <w:numId w:val="12"/>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Sobrecarga o fallas en instalaciones eléctricas.</w:t>
            </w:r>
          </w:p>
          <w:p w14:paraId="40B57A13" w14:textId="77777777" w:rsidR="00757D38" w:rsidRPr="00684775" w:rsidRDefault="00757D38" w:rsidP="00684775">
            <w:pPr>
              <w:pStyle w:val="Prrafodelista"/>
              <w:numPr>
                <w:ilvl w:val="0"/>
                <w:numId w:val="12"/>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Presencia de equipos eléctricos energizados.</w:t>
            </w:r>
          </w:p>
          <w:p w14:paraId="0D18FB9B" w14:textId="77777777" w:rsidR="00757D38" w:rsidRPr="00684775" w:rsidRDefault="00757D38" w:rsidP="00684775">
            <w:pPr>
              <w:pStyle w:val="Prrafodelista"/>
              <w:numPr>
                <w:ilvl w:val="0"/>
                <w:numId w:val="12"/>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Almacenamiento de combustibles o sustancias inflamables.</w:t>
            </w:r>
          </w:p>
          <w:p w14:paraId="12790E7A" w14:textId="77777777" w:rsidR="00757D38" w:rsidRPr="00684775" w:rsidRDefault="00757D38" w:rsidP="00684775">
            <w:pPr>
              <w:pStyle w:val="Prrafodelista"/>
              <w:numPr>
                <w:ilvl w:val="0"/>
                <w:numId w:val="12"/>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Áreas de cocina o cafetería (si aplica).</w:t>
            </w:r>
          </w:p>
          <w:p w14:paraId="492D1564" w14:textId="77777777" w:rsidR="00757D38" w:rsidRPr="00684775" w:rsidRDefault="00757D38" w:rsidP="00684775">
            <w:pPr>
              <w:pStyle w:val="Prrafodelista"/>
              <w:numPr>
                <w:ilvl w:val="0"/>
                <w:numId w:val="12"/>
              </w:numPr>
              <w:rPr>
                <w:rFonts w:ascii="Arial" w:hAnsi="Arial" w:cs="Arial"/>
                <w:snapToGrid w:val="0"/>
                <w:color w:val="auto"/>
                <w:sz w:val="24"/>
                <w:szCs w:val="24"/>
                <w:lang w:val="es-CO"/>
              </w:rPr>
            </w:pPr>
            <w:r w:rsidRPr="00684775">
              <w:rPr>
                <w:rFonts w:ascii="Arial" w:hAnsi="Arial" w:cs="Arial"/>
                <w:snapToGrid w:val="0"/>
                <w:color w:val="auto"/>
                <w:sz w:val="24"/>
                <w:szCs w:val="24"/>
                <w:lang w:val="es-CO"/>
              </w:rPr>
              <w:t>Parqueaderos y zonas con presencia de vehículos.</w:t>
            </w:r>
          </w:p>
        </w:tc>
      </w:tr>
      <w:tr w:rsidR="00757D38" w:rsidRPr="00684775" w14:paraId="5DCFDCF9" w14:textId="77777777" w:rsidTr="00730A4E">
        <w:trPr>
          <w:jc w:val="center"/>
        </w:trPr>
        <w:tc>
          <w:tcPr>
            <w:tcW w:w="1195" w:type="pct"/>
            <w:vAlign w:val="center"/>
          </w:tcPr>
          <w:p w14:paraId="00C2FCCD"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Antes:</w:t>
            </w:r>
          </w:p>
        </w:tc>
        <w:tc>
          <w:tcPr>
            <w:tcW w:w="3805" w:type="pct"/>
          </w:tcPr>
          <w:p w14:paraId="5368FE51"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que la cantidad y tipo de extintores correspondan a la carga de fuego identificada.</w:t>
            </w:r>
          </w:p>
          <w:p w14:paraId="7DF14BF4"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Garantizar mantenimiento anual certificado y revisiones mensuales.</w:t>
            </w:r>
          </w:p>
          <w:p w14:paraId="2CFBD5D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presión, sellos y accesibilidad.</w:t>
            </w:r>
          </w:p>
          <w:p w14:paraId="544758DE"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y señalizar rutas de evacuación y equipos contra incendio.</w:t>
            </w:r>
          </w:p>
          <w:p w14:paraId="50292C9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Capacitar al personal en:</w:t>
            </w:r>
          </w:p>
          <w:p w14:paraId="56A084EE" w14:textId="77777777" w:rsidR="00757D38" w:rsidRPr="00684775" w:rsidRDefault="00757D38" w:rsidP="00757D38">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Tipos de fuego (A, B, C, K).</w:t>
            </w:r>
          </w:p>
          <w:p w14:paraId="671883C3" w14:textId="77777777" w:rsidR="00757D38" w:rsidRPr="00684775" w:rsidRDefault="00757D38" w:rsidP="00757D38">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Uso adecuado de extintores.</w:t>
            </w:r>
          </w:p>
          <w:p w14:paraId="3283BFDC" w14:textId="77777777" w:rsidR="00757D38" w:rsidRPr="00684775" w:rsidRDefault="00757D38" w:rsidP="00757D38">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lastRenderedPageBreak/>
              <w:t>Procedimiento de activación de alarma.</w:t>
            </w:r>
          </w:p>
          <w:p w14:paraId="0364239B"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Verificar funcionamiento del sistema de detección y alarma (si aplica).</w:t>
            </w:r>
          </w:p>
          <w:p w14:paraId="33B6AC21"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Inspeccionar puntos de almacenamiento de combustibles.</w:t>
            </w:r>
          </w:p>
          <w:p w14:paraId="01F6380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Socializar ubicación de llaves de corte de energía y gas.</w:t>
            </w:r>
          </w:p>
        </w:tc>
      </w:tr>
      <w:tr w:rsidR="00757D38" w:rsidRPr="00684775" w14:paraId="6E2FADDF" w14:textId="77777777" w:rsidTr="00730A4E">
        <w:trPr>
          <w:jc w:val="center"/>
        </w:trPr>
        <w:tc>
          <w:tcPr>
            <w:tcW w:w="1195" w:type="pct"/>
            <w:vAlign w:val="center"/>
          </w:tcPr>
          <w:p w14:paraId="0A5D2F6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Durante:</w:t>
            </w:r>
          </w:p>
        </w:tc>
        <w:tc>
          <w:tcPr>
            <w:tcW w:w="3805" w:type="pct"/>
          </w:tcPr>
          <w:p w14:paraId="33F03EF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Evaluar la magnitud del evento antes de intervenir.</w:t>
            </w:r>
          </w:p>
          <w:p w14:paraId="22AC343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Atacar el conato únicamente si:</w:t>
            </w:r>
          </w:p>
          <w:p w14:paraId="435BFB7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No compromete la integridad del brigadista.</w:t>
            </w:r>
          </w:p>
          <w:p w14:paraId="3ACA199C"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Se cuenta con el agente extintor adecuado.</w:t>
            </w:r>
          </w:p>
          <w:p w14:paraId="76453D4D"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Aplicar técnica adecuada de uso del extintor.</w:t>
            </w:r>
          </w:p>
          <w:p w14:paraId="594DA5B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Activar la alarma en caso de pérdida de control.</w:t>
            </w:r>
          </w:p>
          <w:p w14:paraId="12DA2E6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Informar al Director de Emergencias/ Comandante del incidente.</w:t>
            </w:r>
          </w:p>
          <w:p w14:paraId="5731DFC2"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Coordinar evacuación si el evento supera capacidad de control inicial.</w:t>
            </w:r>
          </w:p>
          <w:p w14:paraId="2F61E8E0"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Priorizar apoyo a personas con movilidad reducida.</w:t>
            </w:r>
          </w:p>
          <w:p w14:paraId="5A2F933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Controlar posibles fuentes de explosión (corte de energía o gas si es seguro hacerlo).</w:t>
            </w:r>
          </w:p>
        </w:tc>
      </w:tr>
      <w:tr w:rsidR="00757D38" w:rsidRPr="00684775" w14:paraId="0BF9EFD8" w14:textId="77777777" w:rsidTr="00730A4E">
        <w:trPr>
          <w:jc w:val="center"/>
        </w:trPr>
        <w:tc>
          <w:tcPr>
            <w:tcW w:w="1195" w:type="pct"/>
            <w:vAlign w:val="center"/>
          </w:tcPr>
          <w:p w14:paraId="362E3EBF"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Después:</w:t>
            </w:r>
          </w:p>
        </w:tc>
        <w:tc>
          <w:tcPr>
            <w:tcW w:w="3805" w:type="pct"/>
          </w:tcPr>
          <w:p w14:paraId="2729ED3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Recargar o reemplazar extintores utilizados.</w:t>
            </w:r>
          </w:p>
          <w:p w14:paraId="0E7F44C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Evaluar daños estructurales y eléctricos.</w:t>
            </w:r>
          </w:p>
          <w:p w14:paraId="437E7DA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Elaborar informe técnico del evento.</w:t>
            </w:r>
          </w:p>
          <w:p w14:paraId="66A75711"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causas probables.</w:t>
            </w:r>
          </w:p>
          <w:p w14:paraId="3CC41A7E"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Ajustar procedimientos y reforzar capacitación si se evidencian fallas.</w:t>
            </w:r>
          </w:p>
          <w:p w14:paraId="4A391C2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Actualizar análisis de riesgo si el evento lo amerita.</w:t>
            </w:r>
          </w:p>
        </w:tc>
      </w:tr>
    </w:tbl>
    <w:p w14:paraId="25DFDF79"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E72E59F" w14:textId="77777777" w:rsidR="00757D38" w:rsidRPr="00684775" w:rsidRDefault="00757D38" w:rsidP="00757D38">
      <w:pPr>
        <w:pStyle w:val="Descripcin"/>
        <w:rPr>
          <w:rFonts w:ascii="Arial" w:hAnsi="Arial" w:cs="Arial"/>
          <w:b/>
          <w:bCs/>
          <w:color w:val="auto"/>
          <w:sz w:val="24"/>
          <w:szCs w:val="24"/>
        </w:rPr>
      </w:pPr>
    </w:p>
    <w:p w14:paraId="68DFC86B"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22</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757D38" w:rsidRPr="00684775" w14:paraId="0A6D9628" w14:textId="77777777" w:rsidTr="00704E8D">
        <w:trPr>
          <w:tblHeader/>
          <w:jc w:val="center"/>
        </w:trPr>
        <w:tc>
          <w:tcPr>
            <w:tcW w:w="5000" w:type="pct"/>
            <w:gridSpan w:val="3"/>
            <w:shd w:val="clear" w:color="auto" w:fill="FFD966" w:themeFill="accent4" w:themeFillTint="99"/>
          </w:tcPr>
          <w:p w14:paraId="6C18B1E5"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Plan de Evacuación</w:t>
            </w:r>
          </w:p>
        </w:tc>
      </w:tr>
      <w:tr w:rsidR="00757D38" w:rsidRPr="00684775" w14:paraId="7ACB2F28" w14:textId="77777777" w:rsidTr="00730A4E">
        <w:trPr>
          <w:jc w:val="center"/>
        </w:trPr>
        <w:tc>
          <w:tcPr>
            <w:tcW w:w="1291" w:type="pct"/>
            <w:vAlign w:val="center"/>
          </w:tcPr>
          <w:p w14:paraId="292628AA"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709" w:type="pct"/>
            <w:gridSpan w:val="2"/>
          </w:tcPr>
          <w:p w14:paraId="37F2DB13"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757D38" w:rsidRPr="00684775" w14:paraId="7F349D15" w14:textId="77777777" w:rsidTr="00730A4E">
        <w:trPr>
          <w:jc w:val="center"/>
        </w:trPr>
        <w:tc>
          <w:tcPr>
            <w:tcW w:w="1291" w:type="pct"/>
            <w:vAlign w:val="center"/>
          </w:tcPr>
          <w:p w14:paraId="5FDD07C4"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709" w:type="pct"/>
            <w:gridSpan w:val="2"/>
          </w:tcPr>
          <w:p w14:paraId="3D7FDC52" w14:textId="77777777" w:rsidR="00757D38" w:rsidRPr="00684775" w:rsidRDefault="00757D38" w:rsidP="00757D38">
            <w:pPr>
              <w:rPr>
                <w:rFonts w:ascii="Arial" w:hAnsi="Arial" w:cs="Arial"/>
                <w:snapToGrid w:val="0"/>
                <w:color w:val="auto"/>
                <w:sz w:val="24"/>
                <w:szCs w:val="24"/>
                <w:lang w:val="es-CO"/>
              </w:rPr>
            </w:pPr>
            <w:r w:rsidRPr="00684775">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6D3401C4" w14:textId="77777777" w:rsidR="00757D38" w:rsidRPr="00684775" w:rsidRDefault="00757D38" w:rsidP="00757D38">
            <w:pPr>
              <w:rPr>
                <w:rFonts w:ascii="Arial" w:hAnsi="Arial" w:cs="Arial"/>
                <w:snapToGrid w:val="0"/>
                <w:color w:val="auto"/>
                <w:sz w:val="24"/>
                <w:szCs w:val="24"/>
                <w:lang w:val="es-CO"/>
              </w:rPr>
            </w:pPr>
            <w:r w:rsidRPr="00684775">
              <w:rPr>
                <w:rFonts w:ascii="Arial" w:hAnsi="Arial" w:cs="Arial"/>
                <w:snapToGrid w:val="0"/>
                <w:color w:val="auto"/>
                <w:sz w:val="24"/>
                <w:szCs w:val="24"/>
                <w:lang w:val="es-CO"/>
              </w:rPr>
              <w:t>Podrá delegar funciones operativas al personal designado.</w:t>
            </w:r>
          </w:p>
        </w:tc>
      </w:tr>
      <w:tr w:rsidR="00757D38" w:rsidRPr="00684775" w14:paraId="3ACC7EA3" w14:textId="77777777" w:rsidTr="00730A4E">
        <w:trPr>
          <w:jc w:val="center"/>
        </w:trPr>
        <w:tc>
          <w:tcPr>
            <w:tcW w:w="1291" w:type="pct"/>
            <w:vAlign w:val="center"/>
          </w:tcPr>
          <w:p w14:paraId="207B2997"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Recursos:</w:t>
            </w:r>
          </w:p>
        </w:tc>
        <w:tc>
          <w:tcPr>
            <w:tcW w:w="3709" w:type="pct"/>
            <w:gridSpan w:val="2"/>
          </w:tcPr>
          <w:p w14:paraId="2FF73C2E"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Listado de personas en el lugar, equipos de comunicación, señalización.</w:t>
            </w:r>
          </w:p>
        </w:tc>
      </w:tr>
      <w:tr w:rsidR="00757D38" w:rsidRPr="00684775" w14:paraId="7477EA15" w14:textId="77777777" w:rsidTr="00730A4E">
        <w:trPr>
          <w:jc w:val="center"/>
        </w:trPr>
        <w:tc>
          <w:tcPr>
            <w:tcW w:w="1291" w:type="pct"/>
            <w:vAlign w:val="center"/>
          </w:tcPr>
          <w:p w14:paraId="52230975"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Criterio de Evacuación:</w:t>
            </w:r>
          </w:p>
        </w:tc>
        <w:tc>
          <w:tcPr>
            <w:tcW w:w="2046" w:type="pct"/>
          </w:tcPr>
          <w:p w14:paraId="252EA9F8"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Evacuar al Exterior en caso de:</w:t>
            </w:r>
          </w:p>
          <w:p w14:paraId="0A3B481E"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Incendio</w:t>
            </w:r>
          </w:p>
          <w:p w14:paraId="1F4A6325"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Amenaza de bomba dentro de las instalaciones.</w:t>
            </w:r>
          </w:p>
          <w:p w14:paraId="03CA376B"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Inestabilidad estructural de la edificación.</w:t>
            </w:r>
          </w:p>
          <w:p w14:paraId="7FBCC774"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Explosión interna.</w:t>
            </w:r>
          </w:p>
          <w:p w14:paraId="083CA734" w14:textId="4768E764"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Fugas de gas o de materiales peligrosos dentro de las instalaciones de la</w:t>
            </w:r>
            <w:r w:rsidRPr="00684775">
              <w:rPr>
                <w:rFonts w:ascii="Arial" w:hAnsi="Arial" w:cs="Arial"/>
                <w:b/>
                <w:bCs/>
                <w:snapToGrid w:val="0"/>
                <w:color w:val="auto"/>
                <w:sz w:val="24"/>
                <w:szCs w:val="24"/>
              </w:rPr>
              <w:t xml:space="preserve"> </w:t>
            </w:r>
            <w:r w:rsidR="00064215" w:rsidRPr="00684775">
              <w:rPr>
                <w:rFonts w:ascii="Arial" w:hAnsi="Arial" w:cs="Arial"/>
                <w:b/>
                <w:color w:val="auto"/>
                <w:sz w:val="24"/>
                <w:szCs w:val="24"/>
              </w:rPr>
              <w:t xml:space="preserve">estación </w:t>
            </w:r>
            <w:r w:rsidR="00064215" w:rsidRPr="00684775">
              <w:rPr>
                <w:rFonts w:ascii="Arial" w:hAnsi="Arial" w:cs="Arial"/>
                <w:b/>
                <w:color w:val="auto"/>
                <w:sz w:val="24"/>
                <w:szCs w:val="24"/>
                <w:lang w:val="es-CO"/>
              </w:rPr>
              <w:t>B-11 Candelaria</w:t>
            </w:r>
            <w:r w:rsidRPr="00684775">
              <w:rPr>
                <w:rFonts w:ascii="Arial" w:hAnsi="Arial" w:cs="Arial"/>
                <w:b/>
                <w:color w:val="auto"/>
                <w:sz w:val="24"/>
                <w:szCs w:val="24"/>
              </w:rPr>
              <w:t>.</w:t>
            </w:r>
          </w:p>
          <w:p w14:paraId="19E72553"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 xml:space="preserve">Una vez haya finalizado el movimiento telúrico </w:t>
            </w:r>
          </w:p>
        </w:tc>
        <w:tc>
          <w:tcPr>
            <w:tcW w:w="1663" w:type="pct"/>
          </w:tcPr>
          <w:p w14:paraId="538F93CE"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Refugiarse en el interior en caso de:</w:t>
            </w:r>
          </w:p>
          <w:p w14:paraId="46261795"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Durante un Sismo o movimiento telúrico.</w:t>
            </w:r>
          </w:p>
          <w:p w14:paraId="3E638F7D" w14:textId="4DF247F0"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 xml:space="preserve">Amenaza de bomba en el exterior de la </w:t>
            </w:r>
            <w:r w:rsidR="00064215" w:rsidRPr="00684775">
              <w:rPr>
                <w:rFonts w:ascii="Arial" w:hAnsi="Arial" w:cs="Arial"/>
                <w:b/>
                <w:color w:val="auto"/>
                <w:sz w:val="24"/>
                <w:szCs w:val="24"/>
                <w:lang w:val="es-CO"/>
              </w:rPr>
              <w:t>B-11 Candelaria</w:t>
            </w:r>
            <w:r w:rsidRPr="00684775">
              <w:rPr>
                <w:rFonts w:ascii="Arial" w:hAnsi="Arial" w:cs="Arial"/>
                <w:b/>
                <w:color w:val="auto"/>
                <w:sz w:val="24"/>
                <w:szCs w:val="24"/>
              </w:rPr>
              <w:t>.</w:t>
            </w:r>
          </w:p>
          <w:p w14:paraId="0C847885" w14:textId="2F7E655D"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Explosión fuera de la</w:t>
            </w:r>
            <w:r w:rsidRPr="00684775">
              <w:rPr>
                <w:rFonts w:ascii="Arial" w:hAnsi="Arial" w:cs="Arial"/>
                <w:b/>
                <w:bCs/>
                <w:snapToGrid w:val="0"/>
                <w:color w:val="auto"/>
                <w:sz w:val="24"/>
                <w:szCs w:val="24"/>
              </w:rPr>
              <w:t xml:space="preserve"> </w:t>
            </w:r>
            <w:r w:rsidR="00064215" w:rsidRPr="00684775">
              <w:rPr>
                <w:rFonts w:ascii="Arial" w:hAnsi="Arial" w:cs="Arial"/>
                <w:b/>
                <w:color w:val="auto"/>
                <w:sz w:val="24"/>
                <w:szCs w:val="24"/>
              </w:rPr>
              <w:t xml:space="preserve">Estación </w:t>
            </w:r>
            <w:r w:rsidR="00064215" w:rsidRPr="00684775">
              <w:rPr>
                <w:rFonts w:ascii="Arial" w:hAnsi="Arial" w:cs="Arial"/>
                <w:b/>
                <w:color w:val="auto"/>
                <w:sz w:val="24"/>
                <w:szCs w:val="24"/>
                <w:lang w:val="es-CO"/>
              </w:rPr>
              <w:t>B-11 Candelaria</w:t>
            </w:r>
            <w:r w:rsidRPr="00684775">
              <w:rPr>
                <w:rFonts w:ascii="Arial" w:hAnsi="Arial" w:cs="Arial"/>
                <w:b/>
                <w:color w:val="auto"/>
                <w:sz w:val="24"/>
                <w:szCs w:val="24"/>
              </w:rPr>
              <w:t>.</w:t>
            </w:r>
          </w:p>
          <w:p w14:paraId="51102C14"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Desordenes o asonadas en el exterior.</w:t>
            </w:r>
          </w:p>
        </w:tc>
      </w:tr>
      <w:tr w:rsidR="00757D38" w:rsidRPr="00684775" w14:paraId="423F89D7" w14:textId="77777777" w:rsidTr="00730A4E">
        <w:trPr>
          <w:jc w:val="center"/>
        </w:trPr>
        <w:tc>
          <w:tcPr>
            <w:tcW w:w="1291" w:type="pct"/>
            <w:vAlign w:val="center"/>
          </w:tcPr>
          <w:p w14:paraId="375C1A45"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Sistema de Alarma:</w:t>
            </w:r>
          </w:p>
        </w:tc>
        <w:tc>
          <w:tcPr>
            <w:tcW w:w="3709" w:type="pct"/>
            <w:gridSpan w:val="2"/>
          </w:tcPr>
          <w:p w14:paraId="63689F9B"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Activación de alarma de emergencias, comunicación por radio institucional y/o aviso verbal reforzado por personal designado.</w:t>
            </w:r>
          </w:p>
          <w:p w14:paraId="3FBFF5A5"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 xml:space="preserve">Patron: alarma usada para las emergencias (3 sonidos intermitentes) </w:t>
            </w:r>
          </w:p>
        </w:tc>
      </w:tr>
      <w:tr w:rsidR="00757D38" w:rsidRPr="00684775" w14:paraId="7366E4EE" w14:textId="77777777" w:rsidTr="00730A4E">
        <w:trPr>
          <w:jc w:val="center"/>
        </w:trPr>
        <w:tc>
          <w:tcPr>
            <w:tcW w:w="1291" w:type="pct"/>
            <w:vAlign w:val="center"/>
          </w:tcPr>
          <w:p w14:paraId="1A97E136"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 xml:space="preserve">Procedimiento para visitantes </w:t>
            </w:r>
          </w:p>
        </w:tc>
        <w:tc>
          <w:tcPr>
            <w:tcW w:w="3709" w:type="pct"/>
            <w:gridSpan w:val="2"/>
          </w:tcPr>
          <w:p w14:paraId="4FA7A1DE"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Registro obligatorio en minuta de visitantes al ingreso</w:t>
            </w:r>
          </w:p>
          <w:p w14:paraId="6CF9A5E6"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En caso de evaluación el personal designado de la estación será el responsable de guiar al visitante</w:t>
            </w:r>
          </w:p>
          <w:p w14:paraId="405E6A1B"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Los visitantes deberán dirigirse al punto de encuentro</w:t>
            </w:r>
          </w:p>
          <w:p w14:paraId="011969E6"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Se incluirán en el censo general</w:t>
            </w:r>
          </w:p>
          <w:p w14:paraId="47005919"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No podrán retirarse sin autorización del director de emergencia/comandante de incidente.</w:t>
            </w:r>
          </w:p>
        </w:tc>
      </w:tr>
      <w:tr w:rsidR="00757D38" w:rsidRPr="00684775" w14:paraId="56AA09E2" w14:textId="77777777" w:rsidTr="00730A4E">
        <w:trPr>
          <w:jc w:val="center"/>
        </w:trPr>
        <w:tc>
          <w:tcPr>
            <w:tcW w:w="1291" w:type="pct"/>
            <w:vAlign w:val="center"/>
          </w:tcPr>
          <w:p w14:paraId="4D696364"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Roles durante la evacuación</w:t>
            </w:r>
          </w:p>
        </w:tc>
        <w:tc>
          <w:tcPr>
            <w:tcW w:w="3709" w:type="pct"/>
            <w:gridSpan w:val="2"/>
          </w:tcPr>
          <w:p w14:paraId="5F16C094" w14:textId="77777777" w:rsidR="00757D38" w:rsidRPr="00684775" w:rsidRDefault="00757D38" w:rsidP="00684775">
            <w:pPr>
              <w:pStyle w:val="Prrafodelista"/>
              <w:numPr>
                <w:ilvl w:val="0"/>
                <w:numId w:val="12"/>
              </w:numPr>
              <w:rPr>
                <w:rFonts w:ascii="Arial" w:hAnsi="Arial" w:cs="Arial"/>
                <w:snapToGrid w:val="0"/>
                <w:color w:val="auto"/>
                <w:sz w:val="24"/>
                <w:szCs w:val="24"/>
              </w:rPr>
            </w:pPr>
            <w:r w:rsidRPr="00684775">
              <w:rPr>
                <w:rFonts w:ascii="Arial" w:hAnsi="Arial" w:cs="Arial"/>
                <w:snapToGrid w:val="0"/>
                <w:color w:val="auto"/>
                <w:sz w:val="24"/>
                <w:szCs w:val="24"/>
              </w:rPr>
              <w:t>Director de emergencia/comandante de incidente:</w:t>
            </w:r>
          </w:p>
          <w:p w14:paraId="06E6D206"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Ordenar evacuación</w:t>
            </w:r>
          </w:p>
          <w:p w14:paraId="6013E501"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Coordinar flujo general</w:t>
            </w:r>
          </w:p>
          <w:p w14:paraId="7645335F"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Confirmar llegada al punto de encuentro</w:t>
            </w:r>
          </w:p>
          <w:p w14:paraId="57D0C5D0"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Autorizar reingreso</w:t>
            </w:r>
          </w:p>
          <w:p w14:paraId="7F41919A" w14:textId="77777777" w:rsidR="00757D38" w:rsidRPr="00684775" w:rsidRDefault="00757D38" w:rsidP="00684775">
            <w:pPr>
              <w:pStyle w:val="Prrafodelista"/>
              <w:numPr>
                <w:ilvl w:val="0"/>
                <w:numId w:val="12"/>
              </w:numPr>
              <w:rPr>
                <w:rFonts w:ascii="Arial" w:hAnsi="Arial" w:cs="Arial"/>
                <w:snapToGrid w:val="0"/>
                <w:color w:val="auto"/>
                <w:sz w:val="24"/>
                <w:szCs w:val="24"/>
              </w:rPr>
            </w:pPr>
            <w:r w:rsidRPr="00684775">
              <w:rPr>
                <w:rFonts w:ascii="Arial" w:hAnsi="Arial" w:cs="Arial"/>
                <w:snapToGrid w:val="0"/>
                <w:color w:val="auto"/>
                <w:sz w:val="24"/>
                <w:szCs w:val="24"/>
              </w:rPr>
              <w:t>Personal designado de apoyo:</w:t>
            </w:r>
          </w:p>
          <w:p w14:paraId="117BC75F"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Guiar ocupantes hacia rutas seguras</w:t>
            </w:r>
          </w:p>
          <w:p w14:paraId="549C35E4"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Verificar que no queden personas en baños u oficinas</w:t>
            </w:r>
          </w:p>
          <w:p w14:paraId="07CC5661"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Apoyar personas con movilidad reducida</w:t>
            </w:r>
          </w:p>
          <w:p w14:paraId="451A85F4"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Informar novedades</w:t>
            </w:r>
          </w:p>
          <w:p w14:paraId="2591BCC1" w14:textId="77777777" w:rsidR="00757D38" w:rsidRPr="00684775" w:rsidRDefault="00757D38" w:rsidP="00684775">
            <w:pPr>
              <w:pStyle w:val="Prrafodelista"/>
              <w:numPr>
                <w:ilvl w:val="0"/>
                <w:numId w:val="12"/>
              </w:numPr>
              <w:rPr>
                <w:rFonts w:ascii="Arial" w:hAnsi="Arial" w:cs="Arial"/>
                <w:snapToGrid w:val="0"/>
                <w:color w:val="auto"/>
                <w:sz w:val="24"/>
                <w:szCs w:val="24"/>
              </w:rPr>
            </w:pPr>
            <w:r w:rsidRPr="00684775">
              <w:rPr>
                <w:rFonts w:ascii="Arial" w:hAnsi="Arial" w:cs="Arial"/>
                <w:snapToGrid w:val="0"/>
                <w:color w:val="auto"/>
                <w:sz w:val="24"/>
                <w:szCs w:val="24"/>
              </w:rPr>
              <w:lastRenderedPageBreak/>
              <w:t>Ocupantes:</w:t>
            </w:r>
          </w:p>
          <w:p w14:paraId="63030D28"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Suspender actividades</w:t>
            </w:r>
          </w:p>
          <w:p w14:paraId="071C9798"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Tomar únicamente objetos personales esenciales</w:t>
            </w:r>
          </w:p>
          <w:p w14:paraId="6EF05072"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Seguir rutas señalizadas</w:t>
            </w:r>
          </w:p>
          <w:p w14:paraId="144B2864"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No devolverse por objetos olvidados</w:t>
            </w:r>
          </w:p>
          <w:p w14:paraId="22594B4A" w14:textId="77777777" w:rsidR="00757D38" w:rsidRPr="00684775" w:rsidRDefault="00757D38" w:rsidP="00684775">
            <w:pPr>
              <w:pStyle w:val="Prrafodelista"/>
              <w:numPr>
                <w:ilvl w:val="0"/>
                <w:numId w:val="13"/>
              </w:numPr>
              <w:rPr>
                <w:rFonts w:ascii="Arial" w:hAnsi="Arial" w:cs="Arial"/>
                <w:snapToGrid w:val="0"/>
                <w:color w:val="auto"/>
                <w:sz w:val="24"/>
                <w:szCs w:val="24"/>
              </w:rPr>
            </w:pPr>
            <w:r w:rsidRPr="00684775">
              <w:rPr>
                <w:rFonts w:ascii="Arial" w:hAnsi="Arial" w:cs="Arial"/>
                <w:snapToGrid w:val="0"/>
                <w:color w:val="auto"/>
                <w:sz w:val="24"/>
                <w:szCs w:val="24"/>
              </w:rPr>
              <w:t>Reportarse en el punto de encuentro</w:t>
            </w:r>
          </w:p>
        </w:tc>
      </w:tr>
      <w:tr w:rsidR="00757D38" w:rsidRPr="00684775" w14:paraId="546BB320" w14:textId="77777777" w:rsidTr="00730A4E">
        <w:trPr>
          <w:jc w:val="center"/>
        </w:trPr>
        <w:tc>
          <w:tcPr>
            <w:tcW w:w="1291" w:type="pct"/>
            <w:vAlign w:val="center"/>
          </w:tcPr>
          <w:p w14:paraId="5449FF30"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lastRenderedPageBreak/>
              <w:t>Antes:</w:t>
            </w:r>
          </w:p>
        </w:tc>
        <w:tc>
          <w:tcPr>
            <w:tcW w:w="3709" w:type="pct"/>
            <w:gridSpan w:val="2"/>
          </w:tcPr>
          <w:p w14:paraId="35CFB758"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Verifique las condiciones de las rutas de evacuación</w:t>
            </w:r>
          </w:p>
          <w:p w14:paraId="7CB97BD0" w14:textId="02B36D9D"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 xml:space="preserve">Revise, repare e instale la señalización de evacuación requerida en las instalaciones de </w:t>
            </w:r>
            <w:r w:rsidRPr="00684775">
              <w:rPr>
                <w:rFonts w:ascii="Arial" w:hAnsi="Arial" w:cs="Arial"/>
                <w:b/>
                <w:bCs/>
                <w:snapToGrid w:val="0"/>
                <w:color w:val="auto"/>
                <w:sz w:val="24"/>
                <w:szCs w:val="24"/>
              </w:rPr>
              <w:t xml:space="preserve">la </w:t>
            </w:r>
            <w:r w:rsidR="00064215" w:rsidRPr="00684775">
              <w:rPr>
                <w:rFonts w:ascii="Arial" w:hAnsi="Arial" w:cs="Arial"/>
                <w:b/>
                <w:color w:val="auto"/>
                <w:sz w:val="24"/>
                <w:szCs w:val="24"/>
              </w:rPr>
              <w:t xml:space="preserve">Estación </w:t>
            </w:r>
            <w:r w:rsidR="00064215" w:rsidRPr="00684775">
              <w:rPr>
                <w:rFonts w:ascii="Arial" w:hAnsi="Arial" w:cs="Arial"/>
                <w:b/>
                <w:color w:val="auto"/>
                <w:sz w:val="24"/>
                <w:szCs w:val="24"/>
                <w:lang w:val="es-CO"/>
              </w:rPr>
              <w:t>B-11 Candelaria</w:t>
            </w:r>
            <w:r w:rsidRPr="00684775">
              <w:rPr>
                <w:rFonts w:ascii="Arial" w:hAnsi="Arial" w:cs="Arial"/>
                <w:b/>
                <w:color w:val="auto"/>
                <w:sz w:val="24"/>
                <w:szCs w:val="24"/>
              </w:rPr>
              <w:t>.</w:t>
            </w:r>
          </w:p>
          <w:p w14:paraId="72CFDA63" w14:textId="70E5BD04"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 xml:space="preserve">Divulgue el plan de evacuación y el sistema de alarma a todos los trabajadores y visitantes de la </w:t>
            </w:r>
            <w:r w:rsidRPr="00684775">
              <w:rPr>
                <w:rFonts w:ascii="Arial" w:hAnsi="Arial" w:cs="Arial"/>
                <w:b/>
                <w:color w:val="auto"/>
                <w:sz w:val="24"/>
                <w:szCs w:val="24"/>
              </w:rPr>
              <w:t>Estación</w:t>
            </w:r>
            <w:r w:rsidR="00064215" w:rsidRPr="00684775">
              <w:rPr>
                <w:rFonts w:ascii="Arial" w:hAnsi="Arial" w:cs="Arial"/>
                <w:b/>
                <w:color w:val="auto"/>
                <w:sz w:val="24"/>
                <w:szCs w:val="24"/>
                <w:lang w:val="es-CO"/>
              </w:rPr>
              <w:t xml:space="preserve"> B-11 Candelaria</w:t>
            </w:r>
            <w:r w:rsidRPr="00684775">
              <w:rPr>
                <w:rFonts w:ascii="Arial" w:hAnsi="Arial" w:cs="Arial"/>
                <w:b/>
                <w:color w:val="auto"/>
                <w:sz w:val="24"/>
                <w:szCs w:val="24"/>
              </w:rPr>
              <w:t>.</w:t>
            </w:r>
          </w:p>
          <w:p w14:paraId="2AFA03AC"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Identificar personal que requiera apoyo especial.</w:t>
            </w:r>
          </w:p>
        </w:tc>
      </w:tr>
      <w:tr w:rsidR="00757D38" w:rsidRPr="00684775" w14:paraId="76C0FE15" w14:textId="77777777" w:rsidTr="00730A4E">
        <w:trPr>
          <w:jc w:val="center"/>
        </w:trPr>
        <w:tc>
          <w:tcPr>
            <w:tcW w:w="1291" w:type="pct"/>
            <w:vAlign w:val="center"/>
          </w:tcPr>
          <w:p w14:paraId="42C3C411" w14:textId="77777777" w:rsidR="00757D38" w:rsidRPr="00730A4E" w:rsidRDefault="00757D38" w:rsidP="00757D38">
            <w:pPr>
              <w:rPr>
                <w:rFonts w:ascii="Arial" w:hAnsi="Arial" w:cs="Arial"/>
                <w:b/>
                <w:snapToGrid w:val="0"/>
                <w:color w:val="auto"/>
                <w:sz w:val="24"/>
                <w:szCs w:val="24"/>
              </w:rPr>
            </w:pPr>
            <w:r w:rsidRPr="00730A4E">
              <w:rPr>
                <w:rFonts w:ascii="Arial" w:hAnsi="Arial" w:cs="Arial"/>
                <w:b/>
                <w:snapToGrid w:val="0"/>
                <w:color w:val="auto"/>
                <w:sz w:val="24"/>
                <w:szCs w:val="24"/>
              </w:rPr>
              <w:t>Durante:</w:t>
            </w:r>
          </w:p>
        </w:tc>
        <w:tc>
          <w:tcPr>
            <w:tcW w:w="3709" w:type="pct"/>
            <w:gridSpan w:val="2"/>
          </w:tcPr>
          <w:p w14:paraId="6B459A2A"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68381CDD"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 xml:space="preserve">Seguir la ruta de evacuación y las órdenes impartidas por el personal designado. </w:t>
            </w:r>
          </w:p>
          <w:p w14:paraId="4BB841CC"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A la llegada al punto de encuentro, esperar para el censo y entregar la información pertinente al coordinador de emergencias.</w:t>
            </w:r>
          </w:p>
        </w:tc>
      </w:tr>
      <w:tr w:rsidR="00757D38" w:rsidRPr="00684775" w14:paraId="76F1D750" w14:textId="77777777" w:rsidTr="00730A4E">
        <w:trPr>
          <w:jc w:val="center"/>
        </w:trPr>
        <w:tc>
          <w:tcPr>
            <w:tcW w:w="1291" w:type="pct"/>
            <w:vAlign w:val="center"/>
          </w:tcPr>
          <w:p w14:paraId="64E056B3" w14:textId="77777777" w:rsidR="00757D38" w:rsidRPr="00730A4E" w:rsidRDefault="00757D38" w:rsidP="00757D38">
            <w:pPr>
              <w:rPr>
                <w:rFonts w:ascii="Arial" w:hAnsi="Arial" w:cs="Arial"/>
                <w:b/>
                <w:snapToGrid w:val="0"/>
                <w:color w:val="auto"/>
                <w:sz w:val="24"/>
                <w:szCs w:val="24"/>
              </w:rPr>
            </w:pPr>
            <w:r w:rsidRPr="00730A4E">
              <w:rPr>
                <w:rFonts w:ascii="Arial" w:hAnsi="Arial" w:cs="Arial"/>
                <w:b/>
                <w:snapToGrid w:val="0"/>
                <w:color w:val="auto"/>
                <w:sz w:val="24"/>
                <w:szCs w:val="24"/>
              </w:rPr>
              <w:t>Después:</w:t>
            </w:r>
          </w:p>
        </w:tc>
        <w:tc>
          <w:tcPr>
            <w:tcW w:w="3709" w:type="pct"/>
            <w:gridSpan w:val="2"/>
          </w:tcPr>
          <w:p w14:paraId="0D6B0099"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Espere la orden de reingreso o fin de actividades.</w:t>
            </w:r>
          </w:p>
          <w:p w14:paraId="5D02B2D0"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Evite regresar por elementos personales olvidados.</w:t>
            </w:r>
          </w:p>
          <w:p w14:paraId="4B92CF78"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Evite comentarios que generen pánico en la población que se encuentra en el punto de encuentro.</w:t>
            </w:r>
          </w:p>
          <w:p w14:paraId="5A2E1CBD"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Identificar fallas en rutas o tiempos.</w:t>
            </w:r>
          </w:p>
          <w:p w14:paraId="361158F3"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Ajustar el plan según lecciones aprendidas.</w:t>
            </w:r>
          </w:p>
          <w:p w14:paraId="528E3765"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Reforzar capacitación si se detectan brechas.</w:t>
            </w:r>
          </w:p>
          <w:p w14:paraId="34F004B8"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757D38" w:rsidRPr="00684775" w14:paraId="7ECD6CB6" w14:textId="77777777" w:rsidTr="00730A4E">
        <w:trPr>
          <w:jc w:val="center"/>
        </w:trPr>
        <w:tc>
          <w:tcPr>
            <w:tcW w:w="1291" w:type="pct"/>
            <w:vAlign w:val="center"/>
          </w:tcPr>
          <w:p w14:paraId="36DE1B6A" w14:textId="77777777" w:rsidR="00757D38" w:rsidRPr="00730A4E" w:rsidRDefault="00757D38" w:rsidP="00757D38">
            <w:pPr>
              <w:rPr>
                <w:rFonts w:ascii="Arial" w:hAnsi="Arial" w:cs="Arial"/>
                <w:b/>
                <w:snapToGrid w:val="0"/>
                <w:color w:val="auto"/>
                <w:sz w:val="24"/>
                <w:szCs w:val="24"/>
              </w:rPr>
            </w:pPr>
            <w:r w:rsidRPr="00730A4E">
              <w:rPr>
                <w:rFonts w:ascii="Arial" w:hAnsi="Arial" w:cs="Arial"/>
                <w:b/>
                <w:snapToGrid w:val="0"/>
                <w:color w:val="auto"/>
                <w:sz w:val="24"/>
                <w:szCs w:val="24"/>
              </w:rPr>
              <w:t>Control del flujo de evacuación</w:t>
            </w:r>
          </w:p>
        </w:tc>
        <w:tc>
          <w:tcPr>
            <w:tcW w:w="3709" w:type="pct"/>
            <w:gridSpan w:val="2"/>
          </w:tcPr>
          <w:p w14:paraId="01CE7506"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lang w:val="es-CO"/>
              </w:rPr>
            </w:pPr>
            <w:r w:rsidRPr="00684775">
              <w:rPr>
                <w:rFonts w:ascii="Arial" w:hAnsi="Arial" w:cs="Arial"/>
                <w:snapToGrid w:val="0"/>
                <w:color w:val="auto"/>
                <w:sz w:val="24"/>
                <w:szCs w:val="24"/>
              </w:rPr>
              <w:t>Uso exclusivo de rutas señalizadas</w:t>
            </w:r>
          </w:p>
          <w:p w14:paraId="686C0D8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No utilizar ascensores (si aplica).</w:t>
            </w:r>
          </w:p>
          <w:p w14:paraId="14506757"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Mantener orden y evitar correr.</w:t>
            </w:r>
          </w:p>
          <w:p w14:paraId="6B9936EA"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Priorizar salida de personas con discapacidad.</w:t>
            </w:r>
          </w:p>
          <w:p w14:paraId="6FDCA5B1"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Personal designado controlarán accesos para evitar retornos.</w:t>
            </w:r>
          </w:p>
        </w:tc>
      </w:tr>
      <w:tr w:rsidR="00757D38" w:rsidRPr="00684775" w14:paraId="0B1BF204" w14:textId="77777777" w:rsidTr="00730A4E">
        <w:trPr>
          <w:jc w:val="center"/>
        </w:trPr>
        <w:tc>
          <w:tcPr>
            <w:tcW w:w="1291" w:type="pct"/>
            <w:vAlign w:val="center"/>
          </w:tcPr>
          <w:p w14:paraId="29D0743C" w14:textId="77777777" w:rsidR="00757D38" w:rsidRPr="00730A4E" w:rsidRDefault="00757D38" w:rsidP="00757D38">
            <w:pPr>
              <w:rPr>
                <w:rFonts w:ascii="Arial" w:hAnsi="Arial" w:cs="Arial"/>
                <w:b/>
                <w:snapToGrid w:val="0"/>
                <w:color w:val="auto"/>
                <w:sz w:val="24"/>
                <w:szCs w:val="24"/>
              </w:rPr>
            </w:pPr>
            <w:r w:rsidRPr="00730A4E">
              <w:rPr>
                <w:rFonts w:ascii="Arial" w:hAnsi="Arial" w:cs="Arial"/>
                <w:b/>
                <w:snapToGrid w:val="0"/>
                <w:color w:val="auto"/>
                <w:sz w:val="24"/>
                <w:szCs w:val="24"/>
              </w:rPr>
              <w:t>Capacitación:</w:t>
            </w:r>
          </w:p>
        </w:tc>
        <w:tc>
          <w:tcPr>
            <w:tcW w:w="3709" w:type="pct"/>
            <w:gridSpan w:val="2"/>
          </w:tcPr>
          <w:p w14:paraId="3D07EDD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Manejo de crisis y liderazgo.</w:t>
            </w:r>
          </w:p>
          <w:p w14:paraId="743C85AE"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Sistema Comando de Incidentes.</w:t>
            </w:r>
          </w:p>
          <w:p w14:paraId="50E15AF9"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Control de multitudes.</w:t>
            </w:r>
          </w:p>
          <w:p w14:paraId="706BD88C"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lastRenderedPageBreak/>
              <w:t>Asistencia a personas con discapacidad.</w:t>
            </w:r>
          </w:p>
          <w:p w14:paraId="745F67BF" w14:textId="77777777" w:rsidR="00757D38" w:rsidRPr="00684775" w:rsidRDefault="00757D38" w:rsidP="00684775">
            <w:pPr>
              <w:pStyle w:val="Prrafodelista"/>
              <w:numPr>
                <w:ilvl w:val="0"/>
                <w:numId w:val="13"/>
              </w:numPr>
              <w:overflowPunct w:val="0"/>
              <w:autoSpaceDE w:val="0"/>
              <w:autoSpaceDN w:val="0"/>
              <w:adjustRightInd w:val="0"/>
              <w:spacing w:after="0"/>
              <w:textAlignment w:val="baseline"/>
              <w:rPr>
                <w:rFonts w:ascii="Arial" w:hAnsi="Arial" w:cs="Arial"/>
                <w:snapToGrid w:val="0"/>
                <w:color w:val="auto"/>
                <w:sz w:val="24"/>
                <w:szCs w:val="24"/>
                <w:lang w:val="es-CO"/>
              </w:rPr>
            </w:pPr>
            <w:r w:rsidRPr="00684775">
              <w:rPr>
                <w:rFonts w:ascii="Arial" w:hAnsi="Arial" w:cs="Arial"/>
                <w:snapToGrid w:val="0"/>
                <w:color w:val="auto"/>
                <w:sz w:val="24"/>
                <w:szCs w:val="24"/>
                <w:lang w:val="es-CO"/>
              </w:rPr>
              <w:t>Simulacros de evacuación mínimo anual.</w:t>
            </w:r>
          </w:p>
        </w:tc>
      </w:tr>
      <w:tr w:rsidR="00757D38" w:rsidRPr="00684775" w14:paraId="78F40FEE" w14:textId="77777777" w:rsidTr="00730A4E">
        <w:trPr>
          <w:jc w:val="center"/>
        </w:trPr>
        <w:tc>
          <w:tcPr>
            <w:tcW w:w="1291" w:type="pct"/>
            <w:vAlign w:val="center"/>
          </w:tcPr>
          <w:p w14:paraId="4A203F05" w14:textId="77777777" w:rsidR="00757D38" w:rsidRPr="00730A4E" w:rsidRDefault="00757D38" w:rsidP="00757D38">
            <w:pPr>
              <w:rPr>
                <w:rFonts w:ascii="Arial" w:hAnsi="Arial" w:cs="Arial"/>
                <w:b/>
                <w:snapToGrid w:val="0"/>
                <w:color w:val="auto"/>
                <w:sz w:val="24"/>
                <w:szCs w:val="24"/>
              </w:rPr>
            </w:pPr>
            <w:r w:rsidRPr="00730A4E">
              <w:rPr>
                <w:rFonts w:ascii="Arial" w:hAnsi="Arial" w:cs="Arial"/>
                <w:b/>
                <w:snapToGrid w:val="0"/>
                <w:color w:val="auto"/>
                <w:sz w:val="24"/>
                <w:szCs w:val="24"/>
              </w:rPr>
              <w:lastRenderedPageBreak/>
              <w:t>Actualización:</w:t>
            </w:r>
          </w:p>
        </w:tc>
        <w:tc>
          <w:tcPr>
            <w:tcW w:w="3709" w:type="pct"/>
            <w:gridSpan w:val="2"/>
          </w:tcPr>
          <w:p w14:paraId="521E8C2A" w14:textId="77777777" w:rsidR="00757D38" w:rsidRPr="00684775" w:rsidRDefault="00757D38" w:rsidP="00684775">
            <w:pPr>
              <w:pStyle w:val="Prrafodelista"/>
              <w:keepNext/>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F262177"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6141426" w14:textId="77777777" w:rsidR="00757D38" w:rsidRPr="00684775" w:rsidRDefault="00757D38" w:rsidP="00757D38">
      <w:pPr>
        <w:rPr>
          <w:rFonts w:ascii="Arial" w:hAnsi="Arial" w:cs="Arial"/>
          <w:b/>
          <w:bCs/>
          <w:sz w:val="32"/>
          <w:szCs w:val="32"/>
        </w:rPr>
      </w:pPr>
    </w:p>
    <w:p w14:paraId="0B55C4DC" w14:textId="77777777" w:rsidR="00757D38" w:rsidRPr="00684775" w:rsidRDefault="00757D38" w:rsidP="00757D38">
      <w:pPr>
        <w:pStyle w:val="Descripcin"/>
        <w:keepNext/>
        <w:jc w:val="center"/>
        <w:rPr>
          <w:rFonts w:ascii="Arial" w:hAnsi="Arial" w:cs="Arial"/>
          <w:b/>
          <w:bCs/>
          <w:i w:val="0"/>
          <w:iCs w:val="0"/>
          <w:sz w:val="24"/>
          <w:szCs w:val="24"/>
        </w:rPr>
      </w:pPr>
      <w:r w:rsidRPr="00684775">
        <w:rPr>
          <w:rFonts w:ascii="Arial" w:hAnsi="Arial" w:cs="Arial"/>
          <w:b/>
          <w:bCs/>
          <w:i w:val="0"/>
          <w:iCs w:val="0"/>
          <w:sz w:val="24"/>
          <w:szCs w:val="24"/>
        </w:rPr>
        <w:t xml:space="preserve">Tabla </w:t>
      </w:r>
      <w:r w:rsidRPr="00684775">
        <w:rPr>
          <w:rFonts w:ascii="Arial" w:hAnsi="Arial" w:cs="Arial"/>
          <w:b/>
          <w:bCs/>
          <w:i w:val="0"/>
          <w:iCs w:val="0"/>
          <w:sz w:val="24"/>
          <w:szCs w:val="24"/>
        </w:rPr>
        <w:fldChar w:fldCharType="begin"/>
      </w:r>
      <w:r w:rsidRPr="00684775">
        <w:rPr>
          <w:rFonts w:ascii="Arial" w:hAnsi="Arial" w:cs="Arial"/>
          <w:b/>
          <w:bCs/>
          <w:i w:val="0"/>
          <w:iCs w:val="0"/>
          <w:sz w:val="24"/>
          <w:szCs w:val="24"/>
        </w:rPr>
        <w:instrText xml:space="preserve"> SEQ Tabla \* ARABIC </w:instrText>
      </w:r>
      <w:r w:rsidRPr="00684775">
        <w:rPr>
          <w:rFonts w:ascii="Arial" w:hAnsi="Arial" w:cs="Arial"/>
          <w:b/>
          <w:bCs/>
          <w:i w:val="0"/>
          <w:iCs w:val="0"/>
          <w:sz w:val="24"/>
          <w:szCs w:val="24"/>
        </w:rPr>
        <w:fldChar w:fldCharType="separate"/>
      </w:r>
      <w:r w:rsidRPr="00684775">
        <w:rPr>
          <w:rFonts w:ascii="Arial" w:hAnsi="Arial" w:cs="Arial"/>
          <w:b/>
          <w:bCs/>
          <w:i w:val="0"/>
          <w:iCs w:val="0"/>
          <w:noProof/>
          <w:sz w:val="24"/>
          <w:szCs w:val="24"/>
        </w:rPr>
        <w:t>23</w:t>
      </w:r>
      <w:r w:rsidRPr="00684775">
        <w:rPr>
          <w:rFonts w:ascii="Arial" w:hAnsi="Arial" w:cs="Arial"/>
          <w:b/>
          <w:bCs/>
          <w:i w:val="0"/>
          <w:iCs w:val="0"/>
          <w:sz w:val="24"/>
          <w:szCs w:val="24"/>
        </w:rPr>
        <w:fldChar w:fldCharType="end"/>
      </w:r>
      <w:r w:rsidRPr="00684775">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757D38" w:rsidRPr="00684775" w14:paraId="3400D62C" w14:textId="77777777" w:rsidTr="00704E8D">
        <w:trPr>
          <w:tblHeader/>
          <w:jc w:val="center"/>
        </w:trPr>
        <w:tc>
          <w:tcPr>
            <w:tcW w:w="5000" w:type="pct"/>
            <w:gridSpan w:val="2"/>
            <w:shd w:val="clear" w:color="auto" w:fill="FFD966" w:themeFill="accent4" w:themeFillTint="99"/>
          </w:tcPr>
          <w:p w14:paraId="746DD13C" w14:textId="77777777" w:rsidR="00757D38" w:rsidRPr="00684775" w:rsidRDefault="00757D38" w:rsidP="00EC7D42">
            <w:pPr>
              <w:jc w:val="center"/>
              <w:rPr>
                <w:rFonts w:ascii="Arial" w:hAnsi="Arial" w:cs="Arial"/>
                <w:b/>
                <w:color w:val="auto"/>
                <w:sz w:val="24"/>
                <w:szCs w:val="24"/>
              </w:rPr>
            </w:pPr>
            <w:r w:rsidRPr="00684775">
              <w:rPr>
                <w:rFonts w:ascii="Arial" w:hAnsi="Arial" w:cs="Arial"/>
                <w:b/>
                <w:color w:val="auto"/>
                <w:sz w:val="24"/>
                <w:szCs w:val="24"/>
              </w:rPr>
              <w:t xml:space="preserve">Plan de </w:t>
            </w:r>
            <w:r w:rsidRPr="00684775">
              <w:rPr>
                <w:rFonts w:ascii="Arial" w:hAnsi="Arial" w:cs="Arial"/>
                <w:b/>
                <w:color w:val="auto"/>
                <w:sz w:val="24"/>
                <w:szCs w:val="24"/>
                <w:shd w:val="clear" w:color="auto" w:fill="FFD966" w:themeFill="accent4" w:themeFillTint="99"/>
              </w:rPr>
              <w:t>Información Pública</w:t>
            </w:r>
          </w:p>
        </w:tc>
      </w:tr>
      <w:tr w:rsidR="00757D38" w:rsidRPr="00684775" w14:paraId="1C312420" w14:textId="77777777" w:rsidTr="00730A4E">
        <w:trPr>
          <w:jc w:val="center"/>
        </w:trPr>
        <w:tc>
          <w:tcPr>
            <w:tcW w:w="1195" w:type="pct"/>
            <w:vAlign w:val="center"/>
          </w:tcPr>
          <w:p w14:paraId="1F2514B4"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Objetivo:</w:t>
            </w:r>
          </w:p>
        </w:tc>
        <w:tc>
          <w:tcPr>
            <w:tcW w:w="3805" w:type="pct"/>
          </w:tcPr>
          <w:p w14:paraId="6C97F223"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757D38" w:rsidRPr="00684775" w14:paraId="23FDFD1B" w14:textId="77777777" w:rsidTr="00730A4E">
        <w:trPr>
          <w:jc w:val="center"/>
        </w:trPr>
        <w:tc>
          <w:tcPr>
            <w:tcW w:w="1195" w:type="pct"/>
            <w:vAlign w:val="center"/>
          </w:tcPr>
          <w:p w14:paraId="24439966"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Responsable:</w:t>
            </w:r>
          </w:p>
        </w:tc>
        <w:tc>
          <w:tcPr>
            <w:tcW w:w="3805" w:type="pct"/>
          </w:tcPr>
          <w:p w14:paraId="50609341"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Representante legal</w:t>
            </w:r>
          </w:p>
        </w:tc>
      </w:tr>
      <w:tr w:rsidR="00757D38" w:rsidRPr="00684775" w14:paraId="672C3037" w14:textId="77777777" w:rsidTr="00730A4E">
        <w:trPr>
          <w:jc w:val="center"/>
        </w:trPr>
        <w:tc>
          <w:tcPr>
            <w:tcW w:w="1195" w:type="pct"/>
            <w:vAlign w:val="center"/>
          </w:tcPr>
          <w:p w14:paraId="61E3BC23"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Recursos:</w:t>
            </w:r>
          </w:p>
        </w:tc>
        <w:tc>
          <w:tcPr>
            <w:tcW w:w="3805" w:type="pct"/>
          </w:tcPr>
          <w:p w14:paraId="78B587EB" w14:textId="77777777" w:rsidR="00757D38" w:rsidRPr="00684775" w:rsidRDefault="00757D38" w:rsidP="00757D38">
            <w:pPr>
              <w:rPr>
                <w:rFonts w:ascii="Arial" w:hAnsi="Arial" w:cs="Arial"/>
                <w:snapToGrid w:val="0"/>
                <w:color w:val="auto"/>
                <w:sz w:val="24"/>
                <w:szCs w:val="24"/>
              </w:rPr>
            </w:pPr>
            <w:r w:rsidRPr="00684775">
              <w:rPr>
                <w:rFonts w:ascii="Arial" w:hAnsi="Arial" w:cs="Arial"/>
                <w:snapToGrid w:val="0"/>
                <w:color w:val="auto"/>
                <w:sz w:val="24"/>
                <w:szCs w:val="24"/>
              </w:rPr>
              <w:t>Informe de situación de emergencias por (radio, grabadora de voz, cámara de fotografía y/o video)</w:t>
            </w:r>
          </w:p>
        </w:tc>
      </w:tr>
      <w:tr w:rsidR="00757D38" w:rsidRPr="00684775" w14:paraId="358C9893" w14:textId="77777777" w:rsidTr="00730A4E">
        <w:trPr>
          <w:jc w:val="center"/>
        </w:trPr>
        <w:tc>
          <w:tcPr>
            <w:tcW w:w="1195" w:type="pct"/>
            <w:vAlign w:val="center"/>
          </w:tcPr>
          <w:p w14:paraId="254292E9"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Antes:</w:t>
            </w:r>
          </w:p>
        </w:tc>
        <w:tc>
          <w:tcPr>
            <w:tcW w:w="3805" w:type="pct"/>
          </w:tcPr>
          <w:p w14:paraId="060AC1D3"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Identifique a los integrantes del Sistema comando de incidentes y conozca su rol dentro del mismo.</w:t>
            </w:r>
          </w:p>
          <w:p w14:paraId="65BA7293"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Conozca el procedimiento y la manera en la que llegará la información para emitir el comunicado</w:t>
            </w:r>
          </w:p>
          <w:p w14:paraId="3CCA50B6"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Conozca la manera en que se autorizará la emisión de comunicados.</w:t>
            </w:r>
          </w:p>
          <w:p w14:paraId="388731C1"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Facilite los procesos de comunicación sobre actividades de prevención.</w:t>
            </w:r>
          </w:p>
        </w:tc>
      </w:tr>
      <w:tr w:rsidR="00757D38" w:rsidRPr="00684775" w14:paraId="3838CAE1" w14:textId="77777777" w:rsidTr="00730A4E">
        <w:trPr>
          <w:jc w:val="center"/>
        </w:trPr>
        <w:tc>
          <w:tcPr>
            <w:tcW w:w="1195" w:type="pct"/>
            <w:vAlign w:val="center"/>
          </w:tcPr>
          <w:p w14:paraId="6DC6029C"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Durante:</w:t>
            </w:r>
          </w:p>
        </w:tc>
        <w:tc>
          <w:tcPr>
            <w:tcW w:w="3805" w:type="pct"/>
          </w:tcPr>
          <w:p w14:paraId="605F1840"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Recolecte la información del evento y registre los hechos en una bitácora</w:t>
            </w:r>
          </w:p>
          <w:p w14:paraId="3B323993"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Este atento a registrar la información sobre lesionados.</w:t>
            </w:r>
          </w:p>
          <w:p w14:paraId="10D78C94"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Reúnase con el sistema comando de incidente si la actividad así lo requiere.</w:t>
            </w:r>
          </w:p>
        </w:tc>
      </w:tr>
      <w:tr w:rsidR="00757D38" w:rsidRPr="00684775" w14:paraId="59FAAA6A" w14:textId="77777777" w:rsidTr="00730A4E">
        <w:trPr>
          <w:trHeight w:val="1425"/>
          <w:jc w:val="center"/>
        </w:trPr>
        <w:tc>
          <w:tcPr>
            <w:tcW w:w="1195" w:type="pct"/>
            <w:vAlign w:val="center"/>
          </w:tcPr>
          <w:p w14:paraId="75CBEDA8" w14:textId="77777777" w:rsidR="00757D38" w:rsidRPr="00684775" w:rsidRDefault="00757D38" w:rsidP="00757D38">
            <w:pPr>
              <w:rPr>
                <w:rFonts w:ascii="Arial" w:hAnsi="Arial" w:cs="Arial"/>
                <w:b/>
                <w:snapToGrid w:val="0"/>
                <w:color w:val="auto"/>
                <w:sz w:val="24"/>
                <w:szCs w:val="24"/>
              </w:rPr>
            </w:pPr>
            <w:r w:rsidRPr="00684775">
              <w:rPr>
                <w:rFonts w:ascii="Arial" w:hAnsi="Arial" w:cs="Arial"/>
                <w:b/>
                <w:snapToGrid w:val="0"/>
                <w:color w:val="auto"/>
                <w:sz w:val="24"/>
                <w:szCs w:val="24"/>
              </w:rPr>
              <w:t>Después:</w:t>
            </w:r>
          </w:p>
        </w:tc>
        <w:tc>
          <w:tcPr>
            <w:tcW w:w="3805" w:type="pct"/>
          </w:tcPr>
          <w:p w14:paraId="2B6930A8"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Registre y archive la información y comunicados del suceso.</w:t>
            </w:r>
          </w:p>
          <w:p w14:paraId="7D7C62C9" w14:textId="77777777" w:rsidR="00757D38" w:rsidRPr="00684775" w:rsidRDefault="00757D38" w:rsidP="00684775">
            <w:pPr>
              <w:pStyle w:val="Prrafodelista"/>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Evalué los procedimientos de recolección de información y comunicación.</w:t>
            </w:r>
          </w:p>
          <w:p w14:paraId="27E6BD58" w14:textId="77777777" w:rsidR="00757D38" w:rsidRPr="00684775" w:rsidRDefault="00757D38" w:rsidP="00684775">
            <w:pPr>
              <w:pStyle w:val="Prrafodelista"/>
              <w:keepNext/>
              <w:numPr>
                <w:ilvl w:val="0"/>
                <w:numId w:val="13"/>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684775">
              <w:rPr>
                <w:rFonts w:ascii="Arial" w:hAnsi="Arial" w:cs="Arial"/>
                <w:snapToGrid w:val="0"/>
                <w:color w:val="auto"/>
                <w:sz w:val="24"/>
                <w:szCs w:val="24"/>
              </w:rPr>
              <w:t>Realice comunicados preventivos y correctivos que sean solicitados por el Plan de Gestión del Riesgo.</w:t>
            </w:r>
          </w:p>
        </w:tc>
      </w:tr>
    </w:tbl>
    <w:p w14:paraId="5772AE38" w14:textId="77777777" w:rsidR="00EC7D42" w:rsidRPr="000078E9" w:rsidRDefault="00EC7D42" w:rsidP="00EC7D42">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0688F5C" w14:textId="77777777" w:rsidR="00757D38" w:rsidRPr="00684775" w:rsidRDefault="00757D38" w:rsidP="00757D38">
      <w:pPr>
        <w:pStyle w:val="Default"/>
        <w:jc w:val="both"/>
        <w:rPr>
          <w:color w:val="auto"/>
          <w:lang w:val="es-CO"/>
        </w:rPr>
      </w:pPr>
    </w:p>
    <w:p w14:paraId="16FE5AF0" w14:textId="6192E528" w:rsidR="00757D38" w:rsidRPr="00684775" w:rsidRDefault="00757D38" w:rsidP="00684775">
      <w:pPr>
        <w:pStyle w:val="Ttulo1"/>
        <w:numPr>
          <w:ilvl w:val="2"/>
          <w:numId w:val="19"/>
        </w:numPr>
        <w:rPr>
          <w:rFonts w:ascii="Arial" w:hAnsi="Arial" w:cs="Arial"/>
          <w:color w:val="auto"/>
          <w:sz w:val="24"/>
          <w:szCs w:val="24"/>
          <w:lang w:val="es-CO"/>
        </w:rPr>
      </w:pPr>
      <w:bookmarkStart w:id="65" w:name="_Toc224136887"/>
      <w:bookmarkStart w:id="66" w:name="_Toc224761037"/>
      <w:bookmarkStart w:id="67" w:name="_Toc226714678"/>
      <w:r w:rsidRPr="00684775">
        <w:rPr>
          <w:rFonts w:ascii="Arial" w:hAnsi="Arial" w:cs="Arial"/>
          <w:color w:val="auto"/>
          <w:sz w:val="24"/>
          <w:szCs w:val="24"/>
          <w:lang w:val="es-CO"/>
        </w:rPr>
        <w:lastRenderedPageBreak/>
        <w:t>PROCEDIMIENTOS OPERATIVOS NORMALIZADOS:</w:t>
      </w:r>
      <w:bookmarkEnd w:id="65"/>
      <w:bookmarkEnd w:id="66"/>
      <w:bookmarkEnd w:id="67"/>
    </w:p>
    <w:p w14:paraId="36F367C1" w14:textId="77777777" w:rsidR="00757D38" w:rsidRPr="00684775" w:rsidRDefault="00757D38" w:rsidP="00757D38">
      <w:pPr>
        <w:pStyle w:val="Default"/>
        <w:ind w:left="462"/>
        <w:jc w:val="both"/>
        <w:rPr>
          <w:b/>
          <w:bCs/>
          <w:color w:val="auto"/>
          <w:lang w:val="es-CO"/>
        </w:rPr>
      </w:pPr>
    </w:p>
    <w:p w14:paraId="32E0244A" w14:textId="77777777" w:rsidR="00757D38" w:rsidRPr="00684775" w:rsidRDefault="00757D38" w:rsidP="00757D38">
      <w:pPr>
        <w:pStyle w:val="Default"/>
        <w:ind w:left="462"/>
        <w:jc w:val="both"/>
        <w:rPr>
          <w:color w:val="auto"/>
          <w:lang w:val="es-CO"/>
        </w:rPr>
      </w:pPr>
      <w:r w:rsidRPr="00684775">
        <w:rPr>
          <w:color w:val="auto"/>
        </w:rPr>
        <w:t>Los procedimientos operativos específicos para cada tipo de amenaza se desarrollan en los PON anexos al presente plan, los cuales hacen parte integral del PPRE y complementan su operatividad.</w:t>
      </w:r>
    </w:p>
    <w:p w14:paraId="5BDD082B" w14:textId="77777777" w:rsidR="00757D38" w:rsidRPr="00684775" w:rsidRDefault="00757D38" w:rsidP="00757D38">
      <w:pPr>
        <w:pStyle w:val="Default"/>
        <w:ind w:left="462"/>
        <w:jc w:val="both"/>
        <w:rPr>
          <w:color w:val="auto"/>
          <w:lang w:val="es-CO"/>
        </w:rPr>
      </w:pPr>
    </w:p>
    <w:p w14:paraId="1687DE1A" w14:textId="7482AC20" w:rsidR="00757D38" w:rsidRPr="00684775" w:rsidRDefault="00757D38" w:rsidP="00064215">
      <w:pPr>
        <w:pStyle w:val="Default"/>
        <w:ind w:left="462"/>
        <w:jc w:val="both"/>
        <w:rPr>
          <w:color w:val="auto"/>
          <w:lang w:val="es-CO"/>
        </w:rPr>
      </w:pPr>
      <w:r w:rsidRPr="00684775">
        <w:rPr>
          <w:color w:val="auto"/>
          <w:lang w:val="es-CO"/>
        </w:rPr>
        <w:t xml:space="preserve">Ver ANEXO 3: PONs estación </w:t>
      </w:r>
      <w:r w:rsidR="00064215" w:rsidRPr="00684775">
        <w:rPr>
          <w:color w:val="auto"/>
          <w:lang w:val="es-CO"/>
        </w:rPr>
        <w:t>B-11 Candelaria.</w:t>
      </w:r>
    </w:p>
    <w:p w14:paraId="54122CA1" w14:textId="77777777" w:rsidR="00064215" w:rsidRPr="00684775" w:rsidRDefault="00064215" w:rsidP="00064215">
      <w:pPr>
        <w:pStyle w:val="Default"/>
        <w:ind w:left="462"/>
        <w:jc w:val="both"/>
        <w:rPr>
          <w:color w:val="auto"/>
          <w:lang w:val="es-CO"/>
        </w:rPr>
      </w:pPr>
    </w:p>
    <w:p w14:paraId="7560448A" w14:textId="1411752A" w:rsidR="00757D38" w:rsidRPr="00602B38" w:rsidRDefault="00602B38" w:rsidP="00602B38">
      <w:pPr>
        <w:pStyle w:val="Ttulo1"/>
        <w:numPr>
          <w:ilvl w:val="2"/>
          <w:numId w:val="19"/>
        </w:numPr>
        <w:rPr>
          <w:rFonts w:ascii="Arial" w:hAnsi="Arial" w:cs="Arial"/>
          <w:lang w:val="es-CO"/>
        </w:rPr>
      </w:pPr>
      <w:bookmarkStart w:id="68" w:name="_Toc224761038"/>
      <w:bookmarkStart w:id="69" w:name="_Toc226714679"/>
      <w:r w:rsidRPr="00602B38">
        <w:rPr>
          <w:rFonts w:ascii="Arial" w:hAnsi="Arial" w:cs="Arial"/>
          <w:color w:val="auto"/>
          <w:sz w:val="24"/>
          <w:szCs w:val="24"/>
          <w:lang w:val="es-CO"/>
        </w:rPr>
        <w:t>RECOMENDACIONES PARA PERSONAS EN SITUACIÓN DE DISCAPACIDAD</w:t>
      </w:r>
      <w:bookmarkEnd w:id="68"/>
      <w:bookmarkEnd w:id="69"/>
    </w:p>
    <w:p w14:paraId="6479C925" w14:textId="77777777" w:rsidR="0036619F" w:rsidRPr="00684775" w:rsidRDefault="0036619F" w:rsidP="0036619F">
      <w:pPr>
        <w:pStyle w:val="Default"/>
        <w:jc w:val="both"/>
        <w:rPr>
          <w:color w:val="auto"/>
          <w:lang w:val="es-CO"/>
        </w:rPr>
      </w:pPr>
    </w:p>
    <w:p w14:paraId="698F360B" w14:textId="6C0165BB" w:rsidR="00757D38" w:rsidRPr="00684775" w:rsidRDefault="00904793" w:rsidP="00684775">
      <w:pPr>
        <w:pStyle w:val="Default"/>
        <w:numPr>
          <w:ilvl w:val="1"/>
          <w:numId w:val="33"/>
        </w:numPr>
        <w:jc w:val="both"/>
        <w:rPr>
          <w:b/>
          <w:bCs/>
          <w:color w:val="auto"/>
          <w:lang w:val="es-CO"/>
        </w:rPr>
      </w:pPr>
      <w:r w:rsidRPr="00684775">
        <w:rPr>
          <w:color w:val="auto"/>
          <w:lang w:val="es-CO"/>
        </w:rPr>
        <w:t xml:space="preserve"> </w:t>
      </w:r>
      <w:r w:rsidR="00757D38" w:rsidRPr="00684775">
        <w:rPr>
          <w:b/>
          <w:bCs/>
          <w:color w:val="auto"/>
          <w:lang w:val="es-CO"/>
        </w:rPr>
        <w:t>Física:</w:t>
      </w:r>
    </w:p>
    <w:p w14:paraId="3619354A" w14:textId="77777777" w:rsidR="00757D38" w:rsidRPr="00684775" w:rsidRDefault="00757D38" w:rsidP="00757D38">
      <w:pPr>
        <w:pStyle w:val="Default"/>
        <w:jc w:val="both"/>
        <w:rPr>
          <w:color w:val="auto"/>
          <w:lang w:val="es-CO"/>
        </w:rPr>
      </w:pPr>
    </w:p>
    <w:p w14:paraId="001E23F0" w14:textId="77777777" w:rsidR="00757D38" w:rsidRPr="00684775" w:rsidRDefault="00757D38" w:rsidP="00757D38">
      <w:pPr>
        <w:ind w:left="708"/>
        <w:rPr>
          <w:rFonts w:ascii="Arial" w:hAnsi="Arial" w:cs="Arial"/>
          <w:color w:val="auto"/>
          <w:sz w:val="24"/>
          <w:szCs w:val="24"/>
        </w:rPr>
      </w:pPr>
      <w:r w:rsidRPr="00684775">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1F556FAD" w14:textId="77777777" w:rsidR="00757D38" w:rsidRPr="00684775" w:rsidRDefault="00757D38" w:rsidP="00757D38">
      <w:pPr>
        <w:pStyle w:val="Default"/>
        <w:ind w:left="2058"/>
        <w:jc w:val="both"/>
        <w:rPr>
          <w:color w:val="auto"/>
          <w:lang w:val="es-CO"/>
        </w:rPr>
      </w:pPr>
    </w:p>
    <w:p w14:paraId="2BAA1040"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363E254B"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Al relacionarse con una persona con algún tipo de discapacidad física, considere lo siguiente: </w:t>
      </w:r>
    </w:p>
    <w:p w14:paraId="09297103" w14:textId="10030796"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Las personas con discapacidad física en su mayoría pueden escuchar y hablar. </w:t>
      </w:r>
    </w:p>
    <w:p w14:paraId="15E12D80" w14:textId="7381846A"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Centre su atención en la persona, antes que en su discapacidad. </w:t>
      </w:r>
    </w:p>
    <w:p w14:paraId="7A9B3DD2" w14:textId="52BBB2BA"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Pídale que le explique en qué y cómo puede ayudarle. </w:t>
      </w:r>
    </w:p>
    <w:p w14:paraId="309F9594" w14:textId="6D64F87B"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Háblele directamente, no evada la mirada. No se dirija al acompañante. </w:t>
      </w:r>
    </w:p>
    <w:p w14:paraId="753A2501" w14:textId="2813A10D"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Al conversar con la persona con discapacidad, procure ponerse a su altura, siéntese o inclínese. </w:t>
      </w:r>
    </w:p>
    <w:p w14:paraId="52AA9A30" w14:textId="477EEF59" w:rsidR="00757D38" w:rsidRPr="00684775" w:rsidRDefault="00757D38" w:rsidP="00684775">
      <w:pPr>
        <w:pStyle w:val="Prrafodelista"/>
        <w:numPr>
          <w:ilvl w:val="0"/>
          <w:numId w:val="43"/>
        </w:numPr>
        <w:rPr>
          <w:rFonts w:ascii="Arial" w:hAnsi="Arial" w:cs="Arial"/>
          <w:color w:val="auto"/>
          <w:sz w:val="24"/>
          <w:szCs w:val="24"/>
        </w:rPr>
      </w:pPr>
      <w:r w:rsidRPr="00684775">
        <w:rPr>
          <w:rFonts w:ascii="Arial" w:hAnsi="Arial" w:cs="Arial"/>
          <w:color w:val="auto"/>
          <w:sz w:val="24"/>
          <w:szCs w:val="24"/>
        </w:rPr>
        <w:t xml:space="preserve">No tome las muletas, bastones, brazos de la silla de ruedas u otros implementos que utilice la persona, solamente sujete lo que él o ella le indique. </w:t>
      </w:r>
    </w:p>
    <w:p w14:paraId="75EA02F8" w14:textId="23BDA0C5" w:rsidR="00757D38" w:rsidRPr="00684775" w:rsidRDefault="00757D38" w:rsidP="00684775">
      <w:pPr>
        <w:pStyle w:val="Prrafodelista"/>
        <w:numPr>
          <w:ilvl w:val="0"/>
          <w:numId w:val="43"/>
        </w:numPr>
        <w:rPr>
          <w:rFonts w:ascii="Arial" w:hAnsi="Arial" w:cs="Arial"/>
          <w:b/>
          <w:bCs/>
          <w:color w:val="auto"/>
          <w:sz w:val="24"/>
          <w:szCs w:val="24"/>
        </w:rPr>
      </w:pPr>
      <w:r w:rsidRPr="00684775">
        <w:rPr>
          <w:rFonts w:ascii="Arial" w:hAnsi="Arial" w:cs="Arial"/>
          <w:color w:val="auto"/>
          <w:sz w:val="24"/>
          <w:szCs w:val="24"/>
        </w:rPr>
        <w:t xml:space="preserve">Procure que las ayudas técnicas estén muy cerca de él o ella (silla de ruedas, prótesis, bastones). </w:t>
      </w:r>
    </w:p>
    <w:p w14:paraId="2D80D4A3" w14:textId="77777777" w:rsidR="00757D38" w:rsidRPr="00684775" w:rsidRDefault="00757D38" w:rsidP="00757D38">
      <w:pPr>
        <w:pStyle w:val="Default"/>
        <w:ind w:left="462"/>
        <w:jc w:val="both"/>
        <w:rPr>
          <w:b/>
          <w:bCs/>
          <w:color w:val="auto"/>
          <w:lang w:val="es-CO"/>
        </w:rPr>
      </w:pPr>
      <w:r w:rsidRPr="00684775">
        <w:rPr>
          <w:b/>
          <w:bCs/>
          <w:color w:val="auto"/>
          <w:lang w:val="es-CO"/>
        </w:rPr>
        <w:tab/>
        <w:t>En caso de emergencia tome en cuenta lo siguiente:</w:t>
      </w:r>
    </w:p>
    <w:p w14:paraId="426A4476" w14:textId="77777777" w:rsidR="00757D38" w:rsidRPr="00684775" w:rsidRDefault="00757D38" w:rsidP="00757D38">
      <w:pPr>
        <w:pStyle w:val="Default"/>
        <w:ind w:left="462"/>
        <w:jc w:val="both"/>
        <w:rPr>
          <w:color w:val="auto"/>
          <w:lang w:val="es-CO"/>
        </w:rPr>
      </w:pPr>
    </w:p>
    <w:p w14:paraId="01D13524" w14:textId="0C78EA75" w:rsidR="00757D38" w:rsidRPr="00684775" w:rsidRDefault="00757D38" w:rsidP="00684775">
      <w:pPr>
        <w:pStyle w:val="Default"/>
        <w:numPr>
          <w:ilvl w:val="2"/>
          <w:numId w:val="33"/>
        </w:numPr>
        <w:jc w:val="both"/>
        <w:rPr>
          <w:b/>
          <w:bCs/>
          <w:color w:val="auto"/>
          <w:lang w:val="es-CO"/>
        </w:rPr>
      </w:pPr>
      <w:r w:rsidRPr="00684775">
        <w:rPr>
          <w:b/>
          <w:bCs/>
          <w:color w:val="auto"/>
          <w:lang w:val="es-CO"/>
        </w:rPr>
        <w:t>Antes de la evacuación:</w:t>
      </w:r>
    </w:p>
    <w:p w14:paraId="51F06A7D" w14:textId="77777777" w:rsidR="00757D38" w:rsidRPr="00684775" w:rsidRDefault="00757D38" w:rsidP="00757D38">
      <w:pPr>
        <w:pStyle w:val="Default"/>
        <w:ind w:left="1800"/>
        <w:jc w:val="both"/>
        <w:rPr>
          <w:color w:val="auto"/>
          <w:lang w:val="es-CO"/>
        </w:rPr>
      </w:pPr>
    </w:p>
    <w:p w14:paraId="0F321109" w14:textId="77777777" w:rsidR="00757D38" w:rsidRPr="00684775" w:rsidRDefault="00757D38" w:rsidP="00684775">
      <w:pPr>
        <w:pStyle w:val="Default"/>
        <w:numPr>
          <w:ilvl w:val="0"/>
          <w:numId w:val="44"/>
        </w:numPr>
        <w:jc w:val="both"/>
        <w:rPr>
          <w:color w:val="auto"/>
          <w:lang w:val="es-CO"/>
        </w:rPr>
      </w:pPr>
      <w:r w:rsidRPr="00684775">
        <w:rPr>
          <w:color w:val="auto"/>
        </w:rPr>
        <w:t>Sugiera a la persona que mantenga una linterna en la silla de ruedas, así, en caso de suspensión del fluido eléctrico podrá contar con iluminación.</w:t>
      </w:r>
    </w:p>
    <w:p w14:paraId="0EC445AA" w14:textId="77777777" w:rsidR="00757D38" w:rsidRPr="00684775" w:rsidRDefault="00757D38" w:rsidP="00757D38">
      <w:pPr>
        <w:pStyle w:val="Default"/>
        <w:jc w:val="both"/>
        <w:rPr>
          <w:color w:val="auto"/>
        </w:rPr>
      </w:pPr>
    </w:p>
    <w:p w14:paraId="1AB13180" w14:textId="23E9040D" w:rsidR="00757D38" w:rsidRPr="00684775" w:rsidRDefault="00757D38" w:rsidP="00684775">
      <w:pPr>
        <w:pStyle w:val="Default"/>
        <w:numPr>
          <w:ilvl w:val="2"/>
          <w:numId w:val="33"/>
        </w:numPr>
        <w:jc w:val="both"/>
        <w:rPr>
          <w:b/>
          <w:bCs/>
          <w:color w:val="auto"/>
          <w:lang w:val="es-CO"/>
        </w:rPr>
      </w:pPr>
      <w:r w:rsidRPr="00684775">
        <w:rPr>
          <w:b/>
          <w:bCs/>
          <w:color w:val="auto"/>
          <w:lang w:val="es-CO"/>
        </w:rPr>
        <w:t>Durante la evacuación:</w:t>
      </w:r>
    </w:p>
    <w:p w14:paraId="1AC4AB75" w14:textId="77777777" w:rsidR="00757D38" w:rsidRPr="00684775" w:rsidRDefault="00757D38" w:rsidP="00757D38">
      <w:pPr>
        <w:pStyle w:val="Default"/>
        <w:ind w:left="1800"/>
        <w:jc w:val="both"/>
        <w:rPr>
          <w:color w:val="auto"/>
          <w:lang w:val="es-CO"/>
        </w:rPr>
      </w:pPr>
    </w:p>
    <w:p w14:paraId="05F26493"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Informe a la persona que tomará el control de la silla de ruedas. </w:t>
      </w:r>
    </w:p>
    <w:p w14:paraId="3F09104D"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Movilice a la persona en silla de ruedas con rapidez. Guíela cuidadosamente, no empuje a otras personas que transitan por la ruta de evacuación. </w:t>
      </w:r>
    </w:p>
    <w:p w14:paraId="59C33CF4"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Para bajar o subir gradas, solicite ayuda a otras personas (mínimo a 3 personas) para levantar a la PSD en silla de ruedas. </w:t>
      </w:r>
    </w:p>
    <w:p w14:paraId="32063475"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Procure bajar las gradas de modo que la persona en silla de ruedas se encuentre de espaldas, para brindarle mayor seguridad. </w:t>
      </w:r>
    </w:p>
    <w:p w14:paraId="331741D9"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Si tiene posibilidad, sujete a la persona a la silla de ruedas. Puede hacerlo con una faja, una prenda de ropa o cualquier otro objeto. </w:t>
      </w:r>
    </w:p>
    <w:p w14:paraId="1E45F767"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7D30EE86"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593B8F27" w14:textId="77777777" w:rsidR="00757D38" w:rsidRPr="00684775" w:rsidRDefault="00757D38" w:rsidP="00684775">
      <w:pPr>
        <w:pStyle w:val="Prrafodelista"/>
        <w:numPr>
          <w:ilvl w:val="0"/>
          <w:numId w:val="45"/>
        </w:numPr>
        <w:rPr>
          <w:rFonts w:ascii="Arial" w:hAnsi="Arial" w:cs="Arial"/>
          <w:color w:val="auto"/>
          <w:sz w:val="24"/>
          <w:szCs w:val="24"/>
        </w:rPr>
      </w:pPr>
      <w:r w:rsidRPr="00684775">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5CEFAA66" w14:textId="77777777" w:rsidR="00757D38" w:rsidRPr="00684775" w:rsidRDefault="00757D38" w:rsidP="00757D38">
      <w:pPr>
        <w:pStyle w:val="Default"/>
        <w:ind w:left="462"/>
        <w:jc w:val="both"/>
        <w:rPr>
          <w:b/>
          <w:bCs/>
          <w:color w:val="auto"/>
          <w:lang w:val="es-CO"/>
        </w:rPr>
      </w:pPr>
    </w:p>
    <w:p w14:paraId="71690616" w14:textId="51FE16B4" w:rsidR="00757D38" w:rsidRPr="00684775" w:rsidRDefault="00757D38" w:rsidP="00684775">
      <w:pPr>
        <w:pStyle w:val="Default"/>
        <w:numPr>
          <w:ilvl w:val="2"/>
          <w:numId w:val="33"/>
        </w:numPr>
        <w:jc w:val="both"/>
        <w:rPr>
          <w:b/>
          <w:bCs/>
          <w:color w:val="auto"/>
          <w:lang w:val="es-CO"/>
        </w:rPr>
      </w:pPr>
      <w:r w:rsidRPr="00684775">
        <w:rPr>
          <w:b/>
          <w:bCs/>
          <w:color w:val="auto"/>
          <w:lang w:val="es-CO"/>
        </w:rPr>
        <w:t>Después de la evacuación:</w:t>
      </w:r>
    </w:p>
    <w:p w14:paraId="651B5D92" w14:textId="77777777" w:rsidR="00757D38" w:rsidRPr="00684775" w:rsidRDefault="00757D38" w:rsidP="00757D38">
      <w:pPr>
        <w:pStyle w:val="Default"/>
        <w:ind w:left="720"/>
        <w:jc w:val="both"/>
        <w:rPr>
          <w:color w:val="auto"/>
          <w:lang w:val="es-CO"/>
        </w:rPr>
      </w:pPr>
    </w:p>
    <w:p w14:paraId="65E19350" w14:textId="77777777" w:rsidR="00757D38" w:rsidRPr="00684775" w:rsidRDefault="00757D38" w:rsidP="00684775">
      <w:pPr>
        <w:pStyle w:val="Prrafodelista"/>
        <w:numPr>
          <w:ilvl w:val="0"/>
          <w:numId w:val="46"/>
        </w:numPr>
        <w:rPr>
          <w:rFonts w:ascii="Arial" w:hAnsi="Arial" w:cs="Arial"/>
          <w:color w:val="auto"/>
          <w:sz w:val="24"/>
          <w:szCs w:val="24"/>
        </w:rPr>
      </w:pPr>
      <w:r w:rsidRPr="00684775">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19DD45C6" w14:textId="4BECE8C3" w:rsidR="00757D38" w:rsidRPr="00684775" w:rsidRDefault="00904793" w:rsidP="00684775">
      <w:pPr>
        <w:pStyle w:val="Default"/>
        <w:numPr>
          <w:ilvl w:val="1"/>
          <w:numId w:val="33"/>
        </w:numPr>
        <w:jc w:val="both"/>
        <w:rPr>
          <w:b/>
          <w:bCs/>
          <w:color w:val="auto"/>
          <w:lang w:val="es-CO"/>
        </w:rPr>
      </w:pPr>
      <w:r w:rsidRPr="00684775">
        <w:rPr>
          <w:b/>
          <w:bCs/>
          <w:color w:val="auto"/>
          <w:lang w:val="es-CO"/>
        </w:rPr>
        <w:t xml:space="preserve"> </w:t>
      </w:r>
      <w:r w:rsidR="00757D38" w:rsidRPr="00684775">
        <w:rPr>
          <w:b/>
          <w:bCs/>
          <w:color w:val="auto"/>
          <w:lang w:val="es-CO"/>
        </w:rPr>
        <w:t>Auditiva</w:t>
      </w:r>
    </w:p>
    <w:p w14:paraId="58CA6B02" w14:textId="77777777" w:rsidR="00757D38" w:rsidRPr="00684775" w:rsidRDefault="00757D38" w:rsidP="00757D38">
      <w:pPr>
        <w:pStyle w:val="Default"/>
        <w:ind w:left="462"/>
        <w:jc w:val="both"/>
        <w:rPr>
          <w:color w:val="auto"/>
          <w:lang w:val="es-CO"/>
        </w:rPr>
      </w:pPr>
    </w:p>
    <w:p w14:paraId="687820C3"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638DCE67"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52341F08"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lastRenderedPageBreak/>
        <w:t xml:space="preserve">Debido a esta condición, resulta conveniente contar con brigadistas con conocimiento del lenguaje de señas. </w:t>
      </w:r>
    </w:p>
    <w:p w14:paraId="3497590A"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Al relacionarse con una persona con algún tipo de discapacidad auditiva, considere lo siguiente: </w:t>
      </w:r>
    </w:p>
    <w:p w14:paraId="2D3F9406" w14:textId="77777777" w:rsidR="00757D38" w:rsidRPr="00684775" w:rsidRDefault="00757D38" w:rsidP="00684775">
      <w:pPr>
        <w:pStyle w:val="Prrafodelista"/>
        <w:numPr>
          <w:ilvl w:val="0"/>
          <w:numId w:val="47"/>
        </w:numPr>
        <w:rPr>
          <w:rFonts w:ascii="Arial" w:hAnsi="Arial" w:cs="Arial"/>
          <w:color w:val="auto"/>
          <w:sz w:val="24"/>
          <w:szCs w:val="24"/>
        </w:rPr>
      </w:pPr>
      <w:r w:rsidRPr="00684775">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7B1E7747" w14:textId="3D37C94E" w:rsidR="00757D38" w:rsidRPr="00684775" w:rsidRDefault="00757D38" w:rsidP="00684775">
      <w:pPr>
        <w:pStyle w:val="Prrafodelista"/>
        <w:numPr>
          <w:ilvl w:val="0"/>
          <w:numId w:val="47"/>
        </w:numPr>
        <w:rPr>
          <w:rFonts w:ascii="Arial" w:hAnsi="Arial" w:cs="Arial"/>
          <w:color w:val="auto"/>
          <w:sz w:val="24"/>
          <w:szCs w:val="24"/>
        </w:rPr>
      </w:pPr>
      <w:r w:rsidRPr="00684775">
        <w:rPr>
          <w:rFonts w:ascii="Arial" w:hAnsi="Arial" w:cs="Arial"/>
          <w:color w:val="auto"/>
          <w:sz w:val="24"/>
          <w:szCs w:val="24"/>
        </w:rPr>
        <w:t xml:space="preserve">Centre su atención en la persona, no en quien hace de intérprete en ese momento. </w:t>
      </w:r>
    </w:p>
    <w:p w14:paraId="5AD2DB79" w14:textId="685EB4C9" w:rsidR="00757D38" w:rsidRPr="00684775" w:rsidRDefault="00757D38" w:rsidP="00684775">
      <w:pPr>
        <w:pStyle w:val="Prrafodelista"/>
        <w:numPr>
          <w:ilvl w:val="0"/>
          <w:numId w:val="47"/>
        </w:numPr>
        <w:rPr>
          <w:rFonts w:ascii="Arial" w:hAnsi="Arial" w:cs="Arial"/>
          <w:color w:val="auto"/>
          <w:sz w:val="24"/>
          <w:szCs w:val="24"/>
        </w:rPr>
      </w:pPr>
      <w:r w:rsidRPr="00684775">
        <w:rPr>
          <w:rFonts w:ascii="Arial" w:hAnsi="Arial" w:cs="Arial"/>
          <w:color w:val="auto"/>
          <w:sz w:val="24"/>
          <w:szCs w:val="24"/>
        </w:rPr>
        <w:t xml:space="preserve">Hable con tranquilidad y vocalice adecuadamente. Es conveniente utilizar un ritmo pausado. </w:t>
      </w:r>
    </w:p>
    <w:p w14:paraId="663A9463" w14:textId="70B313CF" w:rsidR="00757D38" w:rsidRPr="00684775" w:rsidRDefault="00757D38" w:rsidP="00684775">
      <w:pPr>
        <w:pStyle w:val="Prrafodelista"/>
        <w:numPr>
          <w:ilvl w:val="0"/>
          <w:numId w:val="47"/>
        </w:numPr>
        <w:rPr>
          <w:rFonts w:ascii="Arial" w:hAnsi="Arial" w:cs="Arial"/>
          <w:color w:val="auto"/>
          <w:sz w:val="24"/>
          <w:szCs w:val="24"/>
        </w:rPr>
      </w:pPr>
      <w:r w:rsidRPr="00684775">
        <w:rPr>
          <w:rFonts w:ascii="Arial" w:hAnsi="Arial" w:cs="Arial"/>
          <w:color w:val="auto"/>
          <w:sz w:val="24"/>
          <w:szCs w:val="24"/>
        </w:rPr>
        <w:t xml:space="preserve">No conviene hablarle a la persona muy deprisa, pero tampoco demasiado lento. </w:t>
      </w:r>
    </w:p>
    <w:p w14:paraId="705B753A" w14:textId="77777777" w:rsidR="00757D38" w:rsidRPr="00684775" w:rsidRDefault="00757D38" w:rsidP="00757D38">
      <w:pPr>
        <w:ind w:left="709"/>
        <w:rPr>
          <w:rFonts w:ascii="Arial" w:hAnsi="Arial" w:cs="Arial"/>
          <w:b/>
          <w:bCs/>
          <w:color w:val="auto"/>
          <w:sz w:val="24"/>
          <w:szCs w:val="24"/>
        </w:rPr>
      </w:pPr>
      <w:r w:rsidRPr="00684775">
        <w:rPr>
          <w:rFonts w:ascii="Arial" w:hAnsi="Arial" w:cs="Arial"/>
          <w:b/>
          <w:bCs/>
          <w:color w:val="auto"/>
          <w:sz w:val="24"/>
          <w:szCs w:val="24"/>
        </w:rPr>
        <w:t xml:space="preserve">En caso de emergencia tome en cuenta lo siguiente: </w:t>
      </w:r>
    </w:p>
    <w:p w14:paraId="7FAD150C" w14:textId="77777777" w:rsidR="00757D38" w:rsidRPr="00684775" w:rsidRDefault="00757D38" w:rsidP="00757D38">
      <w:pPr>
        <w:pStyle w:val="Default"/>
        <w:ind w:left="462"/>
        <w:jc w:val="both"/>
        <w:rPr>
          <w:color w:val="auto"/>
          <w:lang w:val="es-CO"/>
        </w:rPr>
      </w:pPr>
    </w:p>
    <w:p w14:paraId="2E0D6B9D" w14:textId="77777777" w:rsidR="00757D38" w:rsidRPr="00684775" w:rsidRDefault="00757D38" w:rsidP="00684775">
      <w:pPr>
        <w:pStyle w:val="Default"/>
        <w:numPr>
          <w:ilvl w:val="2"/>
          <w:numId w:val="33"/>
        </w:numPr>
        <w:ind w:left="1134"/>
        <w:jc w:val="both"/>
        <w:rPr>
          <w:b/>
          <w:bCs/>
          <w:color w:val="auto"/>
          <w:lang w:val="es-CO"/>
        </w:rPr>
      </w:pPr>
      <w:r w:rsidRPr="00684775">
        <w:rPr>
          <w:b/>
          <w:bCs/>
          <w:color w:val="auto"/>
          <w:lang w:val="es-CO"/>
        </w:rPr>
        <w:t>Antes de la evacuación:</w:t>
      </w:r>
    </w:p>
    <w:p w14:paraId="53E6426C" w14:textId="77777777" w:rsidR="00757D38" w:rsidRPr="00684775" w:rsidRDefault="00757D38" w:rsidP="00757D38">
      <w:pPr>
        <w:pStyle w:val="Default"/>
        <w:ind w:left="1560"/>
        <w:jc w:val="both"/>
        <w:rPr>
          <w:color w:val="auto"/>
          <w:lang w:val="es-CO"/>
        </w:rPr>
      </w:pPr>
    </w:p>
    <w:p w14:paraId="438F01A6" w14:textId="77777777" w:rsidR="00757D38" w:rsidRPr="00684775" w:rsidRDefault="00757D38" w:rsidP="00684775">
      <w:pPr>
        <w:pStyle w:val="Prrafodelista"/>
        <w:numPr>
          <w:ilvl w:val="0"/>
          <w:numId w:val="48"/>
        </w:numPr>
        <w:rPr>
          <w:rFonts w:ascii="Arial" w:hAnsi="Arial" w:cs="Arial"/>
          <w:color w:val="auto"/>
          <w:sz w:val="24"/>
          <w:szCs w:val="24"/>
        </w:rPr>
      </w:pPr>
      <w:r w:rsidRPr="00684775">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603F2408" w14:textId="5C7287D5" w:rsidR="00757D38" w:rsidRPr="00684775" w:rsidRDefault="00757D38" w:rsidP="00684775">
      <w:pPr>
        <w:pStyle w:val="Prrafodelista"/>
        <w:numPr>
          <w:ilvl w:val="0"/>
          <w:numId w:val="48"/>
        </w:numPr>
        <w:rPr>
          <w:rFonts w:ascii="Arial" w:hAnsi="Arial" w:cs="Arial"/>
          <w:color w:val="auto"/>
          <w:sz w:val="24"/>
          <w:szCs w:val="24"/>
        </w:rPr>
      </w:pPr>
      <w:r w:rsidRPr="00684775">
        <w:rPr>
          <w:rFonts w:ascii="Arial" w:hAnsi="Arial" w:cs="Arial"/>
          <w:color w:val="auto"/>
          <w:sz w:val="24"/>
          <w:szCs w:val="24"/>
        </w:rPr>
        <w:t xml:space="preserve">Acuerde con la persona las señas requeridas para comunicarle los distintos tipos de emergencias. Puede utilizar tarjetas con imágenes. </w:t>
      </w:r>
    </w:p>
    <w:p w14:paraId="715621DE" w14:textId="15CF1DE1" w:rsidR="00757D38" w:rsidRDefault="00757D38" w:rsidP="00684775">
      <w:pPr>
        <w:pStyle w:val="Prrafodelista"/>
        <w:numPr>
          <w:ilvl w:val="0"/>
          <w:numId w:val="48"/>
        </w:numPr>
        <w:rPr>
          <w:rFonts w:ascii="Arial" w:hAnsi="Arial" w:cs="Arial"/>
          <w:color w:val="auto"/>
          <w:sz w:val="24"/>
          <w:szCs w:val="24"/>
        </w:rPr>
      </w:pPr>
      <w:r w:rsidRPr="00684775">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45B9FC9B" w14:textId="53525CC6" w:rsidR="00684775" w:rsidRDefault="00684775" w:rsidP="00684775">
      <w:pPr>
        <w:pStyle w:val="Prrafodelista"/>
        <w:rPr>
          <w:rFonts w:ascii="Arial" w:hAnsi="Arial" w:cs="Arial"/>
          <w:color w:val="auto"/>
          <w:sz w:val="24"/>
          <w:szCs w:val="24"/>
        </w:rPr>
      </w:pPr>
    </w:p>
    <w:p w14:paraId="19BDEC87" w14:textId="77777777" w:rsidR="00684775" w:rsidRPr="00684775" w:rsidRDefault="00684775" w:rsidP="00684775">
      <w:pPr>
        <w:pStyle w:val="Prrafodelista"/>
        <w:rPr>
          <w:rFonts w:ascii="Arial" w:hAnsi="Arial" w:cs="Arial"/>
          <w:color w:val="auto"/>
          <w:sz w:val="24"/>
          <w:szCs w:val="24"/>
        </w:rPr>
      </w:pPr>
    </w:p>
    <w:p w14:paraId="105E2F1F" w14:textId="77777777" w:rsidR="00757D38" w:rsidRPr="00684775" w:rsidRDefault="00757D38" w:rsidP="00684775">
      <w:pPr>
        <w:pStyle w:val="Default"/>
        <w:numPr>
          <w:ilvl w:val="2"/>
          <w:numId w:val="33"/>
        </w:numPr>
        <w:ind w:left="1276"/>
        <w:jc w:val="both"/>
        <w:rPr>
          <w:b/>
          <w:bCs/>
          <w:color w:val="auto"/>
          <w:lang w:val="es-CO"/>
        </w:rPr>
      </w:pPr>
      <w:r w:rsidRPr="00684775">
        <w:rPr>
          <w:b/>
          <w:bCs/>
          <w:color w:val="auto"/>
          <w:lang w:val="es-CO"/>
        </w:rPr>
        <w:t>Durante la evacuación:</w:t>
      </w:r>
    </w:p>
    <w:p w14:paraId="08427A47" w14:textId="77777777" w:rsidR="00757D38" w:rsidRPr="00684775" w:rsidRDefault="00757D38" w:rsidP="00757D38">
      <w:pPr>
        <w:pStyle w:val="Default"/>
        <w:ind w:left="1560"/>
        <w:jc w:val="both"/>
        <w:rPr>
          <w:color w:val="auto"/>
          <w:lang w:val="es-CO"/>
        </w:rPr>
      </w:pPr>
    </w:p>
    <w:p w14:paraId="7959AA3D" w14:textId="59FBDF9B" w:rsidR="00757D38" w:rsidRPr="00684775" w:rsidRDefault="00757D38" w:rsidP="00684775">
      <w:pPr>
        <w:pStyle w:val="Prrafodelista"/>
        <w:numPr>
          <w:ilvl w:val="0"/>
          <w:numId w:val="49"/>
        </w:numPr>
        <w:rPr>
          <w:rFonts w:ascii="Arial" w:hAnsi="Arial" w:cs="Arial"/>
          <w:color w:val="auto"/>
          <w:sz w:val="24"/>
          <w:szCs w:val="24"/>
        </w:rPr>
      </w:pPr>
      <w:r w:rsidRPr="00684775">
        <w:rPr>
          <w:rFonts w:ascii="Arial" w:hAnsi="Arial" w:cs="Arial"/>
          <w:color w:val="auto"/>
          <w:sz w:val="24"/>
          <w:szCs w:val="24"/>
        </w:rPr>
        <w:t xml:space="preserve">Alerte a la persona con discapacidad auditiva con un leve toque en el hombro o el brazo. </w:t>
      </w:r>
    </w:p>
    <w:p w14:paraId="7FE4EC0E" w14:textId="680C3321" w:rsidR="00757D38" w:rsidRPr="00684775" w:rsidRDefault="00757D38" w:rsidP="00684775">
      <w:pPr>
        <w:pStyle w:val="Prrafodelista"/>
        <w:numPr>
          <w:ilvl w:val="0"/>
          <w:numId w:val="49"/>
        </w:numPr>
        <w:rPr>
          <w:rFonts w:ascii="Arial" w:hAnsi="Arial" w:cs="Arial"/>
          <w:color w:val="auto"/>
          <w:sz w:val="24"/>
          <w:szCs w:val="24"/>
        </w:rPr>
      </w:pPr>
      <w:r w:rsidRPr="00684775">
        <w:rPr>
          <w:rFonts w:ascii="Arial" w:hAnsi="Arial" w:cs="Arial"/>
          <w:color w:val="auto"/>
          <w:sz w:val="24"/>
          <w:szCs w:val="24"/>
        </w:rPr>
        <w:t xml:space="preserve">Utilice tarjetas con imágenes para comunicar la emergencia que provoca la evacuación. </w:t>
      </w:r>
    </w:p>
    <w:p w14:paraId="0C40C5B5" w14:textId="62C15D7F" w:rsidR="00757D38" w:rsidRPr="00684775" w:rsidRDefault="00757D38" w:rsidP="00684775">
      <w:pPr>
        <w:pStyle w:val="Prrafodelista"/>
        <w:numPr>
          <w:ilvl w:val="0"/>
          <w:numId w:val="49"/>
        </w:numPr>
        <w:rPr>
          <w:rFonts w:ascii="Arial" w:hAnsi="Arial" w:cs="Arial"/>
          <w:color w:val="auto"/>
          <w:sz w:val="24"/>
          <w:szCs w:val="24"/>
        </w:rPr>
      </w:pPr>
      <w:r w:rsidRPr="00684775">
        <w:rPr>
          <w:rFonts w:ascii="Arial" w:hAnsi="Arial" w:cs="Arial"/>
          <w:color w:val="auto"/>
          <w:sz w:val="24"/>
          <w:szCs w:val="24"/>
        </w:rPr>
        <w:t>En caso de evacuación, procure contar con una lámpara o una luz portátil para señalar dónde está y facilitar la lectura de los labios en la oscuridad.</w:t>
      </w:r>
    </w:p>
    <w:p w14:paraId="2BED6488" w14:textId="77777777" w:rsidR="00757D38" w:rsidRPr="00684775" w:rsidRDefault="00757D38" w:rsidP="00757D38">
      <w:pPr>
        <w:pStyle w:val="Default"/>
        <w:ind w:left="1560"/>
        <w:jc w:val="both"/>
        <w:rPr>
          <w:b/>
          <w:bCs/>
          <w:color w:val="auto"/>
          <w:lang w:val="es-CO"/>
        </w:rPr>
      </w:pPr>
    </w:p>
    <w:p w14:paraId="4D367C96" w14:textId="24E39BEF" w:rsidR="00757D38" w:rsidRPr="00684775" w:rsidRDefault="00704E8D" w:rsidP="00684775">
      <w:pPr>
        <w:pStyle w:val="Default"/>
        <w:numPr>
          <w:ilvl w:val="1"/>
          <w:numId w:val="33"/>
        </w:numPr>
        <w:rPr>
          <w:b/>
          <w:bCs/>
          <w:color w:val="auto"/>
          <w:lang w:val="es-CO"/>
        </w:rPr>
      </w:pPr>
      <w:r w:rsidRPr="00684775">
        <w:rPr>
          <w:b/>
          <w:bCs/>
          <w:color w:val="auto"/>
          <w:lang w:val="es-CO"/>
        </w:rPr>
        <w:t xml:space="preserve"> </w:t>
      </w:r>
      <w:r w:rsidR="00757D38" w:rsidRPr="00684775">
        <w:rPr>
          <w:b/>
          <w:bCs/>
          <w:color w:val="auto"/>
          <w:lang w:val="es-CO"/>
        </w:rPr>
        <w:t>Cognitiva</w:t>
      </w:r>
    </w:p>
    <w:p w14:paraId="3E5675C3" w14:textId="77777777" w:rsidR="00757D38" w:rsidRPr="00684775" w:rsidRDefault="00757D38" w:rsidP="00757D38">
      <w:pPr>
        <w:pStyle w:val="Default"/>
        <w:ind w:left="462"/>
        <w:jc w:val="both"/>
        <w:rPr>
          <w:color w:val="auto"/>
          <w:lang w:val="es-CO"/>
        </w:rPr>
      </w:pPr>
    </w:p>
    <w:p w14:paraId="15F08991"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47DA3D57"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lastRenderedPageBreak/>
        <w:t xml:space="preserve">No solo se debe hablar de retardo o síndrome Down, ya que existen otras afectaciones tal como el retardo mental leve, moderado o profundo. </w:t>
      </w:r>
    </w:p>
    <w:p w14:paraId="1A701F41"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5A6BC2A0"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Al relacionarse con una persona con algún tipo de discapacidad intelectual, considere lo siguiente: </w:t>
      </w:r>
    </w:p>
    <w:p w14:paraId="73164EEF" w14:textId="117AEDE5" w:rsidR="00757D38" w:rsidRPr="00684775" w:rsidRDefault="00757D38" w:rsidP="00684775">
      <w:pPr>
        <w:pStyle w:val="Prrafodelista"/>
        <w:numPr>
          <w:ilvl w:val="0"/>
          <w:numId w:val="50"/>
        </w:numPr>
        <w:rPr>
          <w:rFonts w:ascii="Arial" w:hAnsi="Arial" w:cs="Arial"/>
          <w:color w:val="auto"/>
          <w:sz w:val="24"/>
          <w:szCs w:val="24"/>
        </w:rPr>
      </w:pPr>
      <w:r w:rsidRPr="00684775">
        <w:rPr>
          <w:rFonts w:ascii="Arial" w:hAnsi="Arial" w:cs="Arial"/>
          <w:color w:val="auto"/>
          <w:sz w:val="24"/>
          <w:szCs w:val="24"/>
        </w:rPr>
        <w:t xml:space="preserve">Tenga presente que entiende más cosas de las que usted puede creer. </w:t>
      </w:r>
    </w:p>
    <w:p w14:paraId="39DF2CB9" w14:textId="3D6EDA1F" w:rsidR="00757D38" w:rsidRPr="00684775" w:rsidRDefault="00757D38" w:rsidP="00684775">
      <w:pPr>
        <w:pStyle w:val="Prrafodelista"/>
        <w:numPr>
          <w:ilvl w:val="0"/>
          <w:numId w:val="50"/>
        </w:numPr>
        <w:rPr>
          <w:rFonts w:ascii="Arial" w:hAnsi="Arial" w:cs="Arial"/>
          <w:color w:val="auto"/>
          <w:sz w:val="24"/>
          <w:szCs w:val="24"/>
        </w:rPr>
      </w:pPr>
      <w:r w:rsidRPr="00684775">
        <w:rPr>
          <w:rFonts w:ascii="Arial" w:hAnsi="Arial" w:cs="Arial"/>
          <w:color w:val="auto"/>
          <w:sz w:val="24"/>
          <w:szCs w:val="24"/>
        </w:rPr>
        <w:t xml:space="preserve">Ofrezca ejemplos o sinónimos que faciliten llegar a algunos conceptos que usted quiere explicarle. Utilice un lenguaje simple y concreto. </w:t>
      </w:r>
    </w:p>
    <w:p w14:paraId="41C37F76" w14:textId="7C8027F2" w:rsidR="00757D38" w:rsidRPr="00684775" w:rsidRDefault="00757D38" w:rsidP="00684775">
      <w:pPr>
        <w:pStyle w:val="Prrafodelista"/>
        <w:numPr>
          <w:ilvl w:val="0"/>
          <w:numId w:val="50"/>
        </w:numPr>
        <w:rPr>
          <w:rFonts w:ascii="Arial" w:hAnsi="Arial" w:cs="Arial"/>
          <w:color w:val="auto"/>
          <w:sz w:val="24"/>
          <w:szCs w:val="24"/>
        </w:rPr>
      </w:pPr>
      <w:r w:rsidRPr="00684775">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3FDABEF" w14:textId="08F132CD" w:rsidR="00757D38" w:rsidRPr="00684775" w:rsidRDefault="00757D38" w:rsidP="00684775">
      <w:pPr>
        <w:pStyle w:val="Prrafodelista"/>
        <w:numPr>
          <w:ilvl w:val="0"/>
          <w:numId w:val="50"/>
        </w:numPr>
        <w:rPr>
          <w:rFonts w:ascii="Arial" w:hAnsi="Arial" w:cs="Arial"/>
          <w:color w:val="auto"/>
          <w:sz w:val="24"/>
          <w:szCs w:val="24"/>
        </w:rPr>
      </w:pPr>
      <w:r w:rsidRPr="00684775">
        <w:rPr>
          <w:rFonts w:ascii="Arial" w:hAnsi="Arial" w:cs="Arial"/>
          <w:color w:val="auto"/>
          <w:sz w:val="24"/>
          <w:szCs w:val="24"/>
        </w:rPr>
        <w:t xml:space="preserve">Si la persona está acompañada por otra, no se dirija solo al acompañante. </w:t>
      </w:r>
    </w:p>
    <w:p w14:paraId="35B9B00A" w14:textId="77777777" w:rsidR="00757D38" w:rsidRPr="00684775" w:rsidRDefault="00757D38" w:rsidP="00757D38">
      <w:pPr>
        <w:ind w:left="709"/>
        <w:rPr>
          <w:rFonts w:ascii="Arial" w:hAnsi="Arial" w:cs="Arial"/>
          <w:b/>
          <w:bCs/>
          <w:color w:val="auto"/>
          <w:sz w:val="24"/>
          <w:szCs w:val="24"/>
        </w:rPr>
      </w:pPr>
      <w:r w:rsidRPr="00684775">
        <w:rPr>
          <w:rFonts w:ascii="Arial" w:hAnsi="Arial" w:cs="Arial"/>
          <w:b/>
          <w:bCs/>
          <w:color w:val="auto"/>
          <w:sz w:val="24"/>
          <w:szCs w:val="24"/>
        </w:rPr>
        <w:t xml:space="preserve">En caso de emergencia tome en cuenta lo siguiente: </w:t>
      </w:r>
    </w:p>
    <w:p w14:paraId="2FA33CA9" w14:textId="77777777" w:rsidR="00757D38" w:rsidRPr="00684775" w:rsidRDefault="00757D38" w:rsidP="00684775">
      <w:pPr>
        <w:pStyle w:val="Default"/>
        <w:numPr>
          <w:ilvl w:val="2"/>
          <w:numId w:val="33"/>
        </w:numPr>
        <w:ind w:left="993"/>
        <w:jc w:val="both"/>
        <w:rPr>
          <w:b/>
          <w:bCs/>
          <w:color w:val="auto"/>
          <w:lang w:val="es-CO"/>
        </w:rPr>
      </w:pPr>
      <w:r w:rsidRPr="00684775">
        <w:rPr>
          <w:b/>
          <w:bCs/>
          <w:color w:val="auto"/>
          <w:lang w:val="es-CO"/>
        </w:rPr>
        <w:t>Durante la evacuación:</w:t>
      </w:r>
    </w:p>
    <w:p w14:paraId="245AEEBF" w14:textId="77777777" w:rsidR="00757D38" w:rsidRPr="00684775" w:rsidRDefault="00757D38" w:rsidP="00757D38">
      <w:pPr>
        <w:pStyle w:val="Default"/>
        <w:jc w:val="both"/>
        <w:rPr>
          <w:color w:val="auto"/>
          <w:lang w:val="es-CO"/>
        </w:rPr>
      </w:pPr>
    </w:p>
    <w:p w14:paraId="4F85D693" w14:textId="79BC6770" w:rsidR="00757D38" w:rsidRPr="00684775" w:rsidRDefault="00757D38" w:rsidP="00684775">
      <w:pPr>
        <w:pStyle w:val="Prrafodelista"/>
        <w:numPr>
          <w:ilvl w:val="0"/>
          <w:numId w:val="51"/>
        </w:numPr>
        <w:rPr>
          <w:rFonts w:ascii="Arial" w:hAnsi="Arial" w:cs="Arial"/>
          <w:color w:val="auto"/>
          <w:sz w:val="24"/>
          <w:szCs w:val="24"/>
        </w:rPr>
      </w:pPr>
      <w:r w:rsidRPr="00684775">
        <w:rPr>
          <w:rFonts w:ascii="Arial" w:hAnsi="Arial" w:cs="Arial"/>
          <w:color w:val="auto"/>
          <w:sz w:val="24"/>
          <w:szCs w:val="24"/>
        </w:rPr>
        <w:t xml:space="preserve">Explique lo que está pasando y lo que van a hacer (evacuar hacia un lugar seguro). </w:t>
      </w:r>
    </w:p>
    <w:p w14:paraId="5C85A04A" w14:textId="68B3389E" w:rsidR="00757D38" w:rsidRPr="00684775" w:rsidRDefault="00757D38" w:rsidP="00684775">
      <w:pPr>
        <w:pStyle w:val="Prrafodelista"/>
        <w:numPr>
          <w:ilvl w:val="0"/>
          <w:numId w:val="51"/>
        </w:numPr>
        <w:rPr>
          <w:rFonts w:ascii="Arial" w:hAnsi="Arial" w:cs="Arial"/>
          <w:color w:val="auto"/>
          <w:sz w:val="24"/>
          <w:szCs w:val="24"/>
        </w:rPr>
      </w:pPr>
      <w:r w:rsidRPr="00684775">
        <w:rPr>
          <w:rFonts w:ascii="Arial" w:hAnsi="Arial" w:cs="Arial"/>
          <w:color w:val="auto"/>
          <w:sz w:val="24"/>
          <w:szCs w:val="24"/>
        </w:rPr>
        <w:t xml:space="preserve">Usualmente estas personas caminan despacio, de modo que procure que mantenga una caminata rápida sin necesidad de empujarle. </w:t>
      </w:r>
    </w:p>
    <w:p w14:paraId="0D631D63" w14:textId="36C34E44" w:rsidR="00757D38" w:rsidRPr="00684775" w:rsidRDefault="00757D38" w:rsidP="00684775">
      <w:pPr>
        <w:pStyle w:val="Prrafodelista"/>
        <w:numPr>
          <w:ilvl w:val="0"/>
          <w:numId w:val="51"/>
        </w:numPr>
        <w:rPr>
          <w:rFonts w:ascii="Arial" w:hAnsi="Arial" w:cs="Arial"/>
          <w:color w:val="auto"/>
          <w:sz w:val="24"/>
          <w:szCs w:val="24"/>
        </w:rPr>
      </w:pPr>
      <w:r w:rsidRPr="00684775">
        <w:rPr>
          <w:rFonts w:ascii="Arial" w:hAnsi="Arial" w:cs="Arial"/>
          <w:color w:val="auto"/>
          <w:sz w:val="24"/>
          <w:szCs w:val="24"/>
        </w:rPr>
        <w:t>Brinde instrucciones cortas y sencillas. Procure que no sean más de dos instrucciones simultáneamente.</w:t>
      </w:r>
    </w:p>
    <w:p w14:paraId="2E6B2506" w14:textId="181AED4E" w:rsidR="00757D38" w:rsidRPr="00684775" w:rsidRDefault="00704E8D" w:rsidP="00684775">
      <w:pPr>
        <w:pStyle w:val="Default"/>
        <w:numPr>
          <w:ilvl w:val="1"/>
          <w:numId w:val="33"/>
        </w:numPr>
        <w:jc w:val="both"/>
        <w:rPr>
          <w:b/>
          <w:bCs/>
          <w:color w:val="auto"/>
          <w:lang w:val="es-CO"/>
        </w:rPr>
      </w:pPr>
      <w:r w:rsidRPr="00684775">
        <w:rPr>
          <w:b/>
          <w:bCs/>
          <w:color w:val="auto"/>
          <w:lang w:val="es-CO"/>
        </w:rPr>
        <w:t xml:space="preserve"> </w:t>
      </w:r>
      <w:r w:rsidR="00757D38" w:rsidRPr="00684775">
        <w:rPr>
          <w:b/>
          <w:bCs/>
          <w:color w:val="auto"/>
          <w:lang w:val="es-CO"/>
        </w:rPr>
        <w:t xml:space="preserve">Psíquica </w:t>
      </w:r>
    </w:p>
    <w:p w14:paraId="5F782AA6" w14:textId="77777777" w:rsidR="00757D38" w:rsidRPr="00684775" w:rsidRDefault="00757D38" w:rsidP="00757D38">
      <w:pPr>
        <w:pStyle w:val="Default"/>
        <w:jc w:val="both"/>
        <w:rPr>
          <w:color w:val="auto"/>
          <w:lang w:val="es-CO"/>
        </w:rPr>
      </w:pPr>
    </w:p>
    <w:p w14:paraId="2009097C"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Al relacionarse con una persona con algún tipo de discapacidad de causa psíquica, considere lo siguiente: </w:t>
      </w:r>
    </w:p>
    <w:p w14:paraId="15BD9219" w14:textId="547725FA" w:rsidR="00757D38" w:rsidRPr="00684775" w:rsidRDefault="00757D38" w:rsidP="00684775">
      <w:pPr>
        <w:pStyle w:val="Prrafodelista"/>
        <w:numPr>
          <w:ilvl w:val="0"/>
          <w:numId w:val="52"/>
        </w:numPr>
        <w:rPr>
          <w:rFonts w:ascii="Arial" w:hAnsi="Arial" w:cs="Arial"/>
          <w:color w:val="auto"/>
          <w:sz w:val="24"/>
          <w:szCs w:val="24"/>
        </w:rPr>
      </w:pPr>
      <w:r w:rsidRPr="00684775">
        <w:rPr>
          <w:rFonts w:ascii="Arial" w:hAnsi="Arial" w:cs="Arial"/>
          <w:color w:val="auto"/>
          <w:sz w:val="24"/>
          <w:szCs w:val="24"/>
        </w:rPr>
        <w:t xml:space="preserve">Asegúrese de que si toma medicamentos los lleve con él o ella. </w:t>
      </w:r>
    </w:p>
    <w:p w14:paraId="249A7777" w14:textId="5FE0316C" w:rsidR="00757D38" w:rsidRPr="00684775" w:rsidRDefault="00757D38" w:rsidP="00684775">
      <w:pPr>
        <w:pStyle w:val="Prrafodelista"/>
        <w:numPr>
          <w:ilvl w:val="0"/>
          <w:numId w:val="52"/>
        </w:numPr>
        <w:rPr>
          <w:rFonts w:ascii="Arial" w:hAnsi="Arial" w:cs="Arial"/>
          <w:color w:val="auto"/>
          <w:sz w:val="24"/>
          <w:szCs w:val="24"/>
        </w:rPr>
      </w:pPr>
      <w:r w:rsidRPr="00684775">
        <w:rPr>
          <w:rFonts w:ascii="Arial" w:hAnsi="Arial" w:cs="Arial"/>
          <w:color w:val="auto"/>
          <w:sz w:val="24"/>
          <w:szCs w:val="24"/>
        </w:rPr>
        <w:t xml:space="preserve">Tenga paciencia, puede que la persona no pueda expresarse al mismo ritmo que piensa y eso le dificulta el nivel de expresión. </w:t>
      </w:r>
    </w:p>
    <w:p w14:paraId="54E5D46A" w14:textId="5656C737" w:rsidR="00757D38" w:rsidRPr="00684775" w:rsidRDefault="00757D38" w:rsidP="00684775">
      <w:pPr>
        <w:pStyle w:val="Prrafodelista"/>
        <w:numPr>
          <w:ilvl w:val="0"/>
          <w:numId w:val="52"/>
        </w:numPr>
        <w:rPr>
          <w:rFonts w:ascii="Arial" w:hAnsi="Arial" w:cs="Arial"/>
          <w:color w:val="auto"/>
          <w:sz w:val="24"/>
          <w:szCs w:val="24"/>
        </w:rPr>
      </w:pPr>
      <w:r w:rsidRPr="00684775">
        <w:rPr>
          <w:rFonts w:ascii="Arial" w:hAnsi="Arial" w:cs="Arial"/>
          <w:color w:val="auto"/>
          <w:sz w:val="24"/>
          <w:szCs w:val="24"/>
        </w:rPr>
        <w:t xml:space="preserve">Si eleva la voz o se altera no haga lo mismo, manténgase sereno y evalúe la situación. </w:t>
      </w:r>
    </w:p>
    <w:p w14:paraId="1012CB97" w14:textId="2DBA1837" w:rsidR="00757D38" w:rsidRPr="00684775" w:rsidRDefault="00757D38" w:rsidP="00684775">
      <w:pPr>
        <w:pStyle w:val="Prrafodelista"/>
        <w:numPr>
          <w:ilvl w:val="0"/>
          <w:numId w:val="52"/>
        </w:numPr>
        <w:rPr>
          <w:rFonts w:ascii="Arial" w:hAnsi="Arial" w:cs="Arial"/>
          <w:color w:val="auto"/>
          <w:sz w:val="24"/>
          <w:szCs w:val="24"/>
        </w:rPr>
      </w:pPr>
      <w:r w:rsidRPr="00684775">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3C19149B" w14:textId="3FB34CE2" w:rsidR="00757D38" w:rsidRPr="00684775" w:rsidRDefault="00757D38" w:rsidP="00684775">
      <w:pPr>
        <w:pStyle w:val="Default"/>
        <w:numPr>
          <w:ilvl w:val="0"/>
          <w:numId w:val="52"/>
        </w:numPr>
        <w:jc w:val="both"/>
        <w:rPr>
          <w:color w:val="auto"/>
          <w:lang w:val="es-CO"/>
        </w:rPr>
      </w:pPr>
      <w:r w:rsidRPr="00684775">
        <w:rPr>
          <w:color w:val="auto"/>
        </w:rPr>
        <w:t>Busque soluciones concretas y reales a la situación que le plantea, no dilate la respuesta a sus necesidades.</w:t>
      </w:r>
    </w:p>
    <w:p w14:paraId="2938535B" w14:textId="77777777" w:rsidR="00757D38" w:rsidRPr="00684775" w:rsidRDefault="00757D38" w:rsidP="00757D38">
      <w:pPr>
        <w:pStyle w:val="Default"/>
        <w:ind w:left="462"/>
        <w:jc w:val="both"/>
        <w:rPr>
          <w:color w:val="auto"/>
          <w:lang w:val="es-CO"/>
        </w:rPr>
      </w:pPr>
    </w:p>
    <w:p w14:paraId="70E283C0" w14:textId="77777777" w:rsidR="00757D38" w:rsidRPr="00684775" w:rsidRDefault="00757D38" w:rsidP="00757D38">
      <w:pPr>
        <w:ind w:left="709" w:firstLine="708"/>
        <w:rPr>
          <w:rFonts w:ascii="Arial" w:hAnsi="Arial" w:cs="Arial"/>
          <w:b/>
          <w:bCs/>
          <w:color w:val="auto"/>
          <w:sz w:val="24"/>
          <w:szCs w:val="24"/>
        </w:rPr>
      </w:pPr>
      <w:r w:rsidRPr="00684775">
        <w:rPr>
          <w:rFonts w:ascii="Arial" w:hAnsi="Arial" w:cs="Arial"/>
          <w:b/>
          <w:bCs/>
          <w:color w:val="auto"/>
          <w:sz w:val="24"/>
          <w:szCs w:val="24"/>
        </w:rPr>
        <w:lastRenderedPageBreak/>
        <w:t xml:space="preserve">En caso de emergencia tome en cuenta lo siguiente: </w:t>
      </w:r>
    </w:p>
    <w:p w14:paraId="3CE557B5" w14:textId="77777777" w:rsidR="00757D38" w:rsidRPr="00684775" w:rsidRDefault="00757D38" w:rsidP="00684775">
      <w:pPr>
        <w:pStyle w:val="Default"/>
        <w:numPr>
          <w:ilvl w:val="2"/>
          <w:numId w:val="33"/>
        </w:numPr>
        <w:ind w:left="709"/>
        <w:jc w:val="both"/>
        <w:rPr>
          <w:b/>
          <w:bCs/>
          <w:color w:val="auto"/>
          <w:lang w:val="es-CO"/>
        </w:rPr>
      </w:pPr>
      <w:r w:rsidRPr="00684775">
        <w:rPr>
          <w:b/>
          <w:bCs/>
          <w:color w:val="auto"/>
          <w:lang w:val="es-CO"/>
        </w:rPr>
        <w:t>Durante la evacuación:</w:t>
      </w:r>
    </w:p>
    <w:p w14:paraId="45629771" w14:textId="77777777" w:rsidR="00757D38" w:rsidRPr="00684775" w:rsidRDefault="00757D38" w:rsidP="00757D38">
      <w:pPr>
        <w:pStyle w:val="Default"/>
        <w:jc w:val="both"/>
        <w:rPr>
          <w:color w:val="auto"/>
          <w:lang w:val="es-CO"/>
        </w:rPr>
      </w:pPr>
    </w:p>
    <w:p w14:paraId="725897F9" w14:textId="7E425BB7" w:rsidR="00757D38" w:rsidRPr="00684775" w:rsidRDefault="00757D38" w:rsidP="00684775">
      <w:pPr>
        <w:pStyle w:val="Prrafodelista"/>
        <w:numPr>
          <w:ilvl w:val="0"/>
          <w:numId w:val="53"/>
        </w:numPr>
        <w:rPr>
          <w:rFonts w:ascii="Arial" w:hAnsi="Arial" w:cs="Arial"/>
          <w:color w:val="auto"/>
          <w:sz w:val="24"/>
          <w:szCs w:val="24"/>
        </w:rPr>
      </w:pPr>
      <w:r w:rsidRPr="00684775">
        <w:rPr>
          <w:rFonts w:ascii="Arial" w:hAnsi="Arial" w:cs="Arial"/>
          <w:color w:val="auto"/>
          <w:sz w:val="24"/>
          <w:szCs w:val="24"/>
        </w:rPr>
        <w:t xml:space="preserve">Explique lo que está pasando y lo que van a hacer (evacuar hacia un lugar seguro). </w:t>
      </w:r>
    </w:p>
    <w:p w14:paraId="4BCB2810" w14:textId="4E0D060D" w:rsidR="00757D38" w:rsidRPr="00684775" w:rsidRDefault="00757D38" w:rsidP="00684775">
      <w:pPr>
        <w:pStyle w:val="Prrafodelista"/>
        <w:numPr>
          <w:ilvl w:val="0"/>
          <w:numId w:val="53"/>
        </w:numPr>
        <w:rPr>
          <w:rFonts w:ascii="Arial" w:hAnsi="Arial" w:cs="Arial"/>
          <w:color w:val="auto"/>
          <w:sz w:val="24"/>
          <w:szCs w:val="24"/>
        </w:rPr>
      </w:pPr>
      <w:r w:rsidRPr="00684775">
        <w:rPr>
          <w:rFonts w:ascii="Arial" w:hAnsi="Arial" w:cs="Arial"/>
          <w:color w:val="auto"/>
          <w:sz w:val="24"/>
          <w:szCs w:val="24"/>
        </w:rPr>
        <w:t xml:space="preserve">Usualmente estas personas están acompañadas de un familiar o persona cercana, así que no las ignore para dirigirse solo a su acompañante. </w:t>
      </w:r>
    </w:p>
    <w:p w14:paraId="4BCCCA59" w14:textId="18881EB0" w:rsidR="00757D38" w:rsidRPr="00684775" w:rsidRDefault="00757D38" w:rsidP="00684775">
      <w:pPr>
        <w:pStyle w:val="Prrafodelista"/>
        <w:numPr>
          <w:ilvl w:val="0"/>
          <w:numId w:val="53"/>
        </w:numPr>
        <w:rPr>
          <w:rFonts w:ascii="Arial" w:hAnsi="Arial" w:cs="Arial"/>
          <w:color w:val="auto"/>
          <w:sz w:val="24"/>
          <w:szCs w:val="24"/>
        </w:rPr>
      </w:pPr>
      <w:r w:rsidRPr="00684775">
        <w:rPr>
          <w:rFonts w:ascii="Arial" w:hAnsi="Arial" w:cs="Arial"/>
          <w:color w:val="auto"/>
          <w:sz w:val="24"/>
          <w:szCs w:val="24"/>
        </w:rPr>
        <w:t>Brinde instrucciones cortas y sencillas, tanto a la PSD como a su acompañante.</w:t>
      </w:r>
    </w:p>
    <w:p w14:paraId="0A7B9EB0" w14:textId="77777777" w:rsidR="00757D38" w:rsidRPr="00684775" w:rsidRDefault="00757D38" w:rsidP="00757D38">
      <w:pPr>
        <w:ind w:left="709"/>
        <w:rPr>
          <w:rFonts w:ascii="Arial" w:hAnsi="Arial" w:cs="Arial"/>
          <w:color w:val="auto"/>
          <w:sz w:val="24"/>
          <w:szCs w:val="24"/>
        </w:rPr>
      </w:pPr>
    </w:p>
    <w:p w14:paraId="43837E0F" w14:textId="29BB84DC" w:rsidR="00757D38" w:rsidRPr="00684775" w:rsidRDefault="00704E8D" w:rsidP="00684775">
      <w:pPr>
        <w:pStyle w:val="Default"/>
        <w:numPr>
          <w:ilvl w:val="1"/>
          <w:numId w:val="33"/>
        </w:numPr>
        <w:jc w:val="both"/>
        <w:rPr>
          <w:b/>
          <w:bCs/>
          <w:color w:val="auto"/>
          <w:lang w:val="es-CO"/>
        </w:rPr>
      </w:pPr>
      <w:r w:rsidRPr="00684775">
        <w:rPr>
          <w:b/>
          <w:bCs/>
          <w:color w:val="auto"/>
          <w:lang w:val="es-CO"/>
        </w:rPr>
        <w:t xml:space="preserve"> </w:t>
      </w:r>
      <w:r w:rsidR="00757D38" w:rsidRPr="00684775">
        <w:rPr>
          <w:b/>
          <w:bCs/>
          <w:color w:val="auto"/>
          <w:lang w:val="es-CO"/>
        </w:rPr>
        <w:t>Multidiscapacidad</w:t>
      </w:r>
    </w:p>
    <w:p w14:paraId="2687E12A" w14:textId="77777777" w:rsidR="00757D38" w:rsidRPr="00684775" w:rsidRDefault="00757D38" w:rsidP="00757D38">
      <w:pPr>
        <w:pStyle w:val="Default"/>
        <w:jc w:val="both"/>
        <w:rPr>
          <w:color w:val="auto"/>
          <w:lang w:val="es-CO"/>
        </w:rPr>
      </w:pPr>
    </w:p>
    <w:p w14:paraId="45D5C852"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3572D73E" w14:textId="77777777" w:rsidR="00757D38" w:rsidRPr="00684775" w:rsidRDefault="00757D38" w:rsidP="00757D38">
      <w:pPr>
        <w:ind w:left="709"/>
        <w:rPr>
          <w:rFonts w:ascii="Arial" w:hAnsi="Arial" w:cs="Arial"/>
          <w:color w:val="auto"/>
          <w:sz w:val="24"/>
          <w:szCs w:val="24"/>
        </w:rPr>
      </w:pPr>
      <w:r w:rsidRPr="00684775">
        <w:rPr>
          <w:rFonts w:ascii="Arial" w:hAnsi="Arial" w:cs="Arial"/>
          <w:color w:val="auto"/>
          <w:sz w:val="24"/>
          <w:szCs w:val="24"/>
        </w:rPr>
        <w:t xml:space="preserve">Al relacionarse con una persona con multi discapacidad considere lo siguiente: </w:t>
      </w:r>
    </w:p>
    <w:p w14:paraId="11B83D1E" w14:textId="60EE1F09" w:rsidR="00757D38" w:rsidRPr="00684775" w:rsidRDefault="00757D38" w:rsidP="00684775">
      <w:pPr>
        <w:pStyle w:val="Prrafodelista"/>
        <w:numPr>
          <w:ilvl w:val="0"/>
          <w:numId w:val="54"/>
        </w:numPr>
        <w:rPr>
          <w:rFonts w:ascii="Arial" w:hAnsi="Arial" w:cs="Arial"/>
          <w:color w:val="auto"/>
          <w:sz w:val="24"/>
          <w:szCs w:val="24"/>
        </w:rPr>
      </w:pPr>
      <w:r w:rsidRPr="00684775">
        <w:rPr>
          <w:rFonts w:ascii="Arial" w:hAnsi="Arial" w:cs="Arial"/>
          <w:color w:val="auto"/>
          <w:sz w:val="24"/>
          <w:szCs w:val="24"/>
        </w:rPr>
        <w:t xml:space="preserve">No siempre las funciones intelectuales están comprometidas. </w:t>
      </w:r>
    </w:p>
    <w:p w14:paraId="640D6856" w14:textId="250E0B33" w:rsidR="00757D38" w:rsidRPr="00684775" w:rsidRDefault="00757D38" w:rsidP="00684775">
      <w:pPr>
        <w:pStyle w:val="Prrafodelista"/>
        <w:numPr>
          <w:ilvl w:val="0"/>
          <w:numId w:val="54"/>
        </w:numPr>
        <w:rPr>
          <w:rFonts w:ascii="Arial" w:hAnsi="Arial" w:cs="Arial"/>
          <w:color w:val="auto"/>
          <w:sz w:val="24"/>
          <w:szCs w:val="24"/>
        </w:rPr>
      </w:pPr>
      <w:r w:rsidRPr="00684775">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29227EAB" w14:textId="391E1FCF" w:rsidR="00684775" w:rsidRPr="00EC7D42" w:rsidRDefault="00757D38" w:rsidP="00684775">
      <w:pPr>
        <w:pStyle w:val="Prrafodelista"/>
        <w:numPr>
          <w:ilvl w:val="0"/>
          <w:numId w:val="54"/>
        </w:numPr>
        <w:rPr>
          <w:rFonts w:ascii="Arial" w:hAnsi="Arial" w:cs="Arial"/>
          <w:color w:val="auto"/>
          <w:sz w:val="24"/>
          <w:szCs w:val="24"/>
        </w:rPr>
      </w:pPr>
      <w:r w:rsidRPr="00684775">
        <w:rPr>
          <w:rFonts w:ascii="Arial" w:hAnsi="Arial" w:cs="Arial"/>
          <w:color w:val="auto"/>
          <w:sz w:val="24"/>
          <w:szCs w:val="24"/>
        </w:rPr>
        <w:t xml:space="preserve">Busque las estrategias y oportunidades de acercamiento e interacción de forma natural, así como de distintos espacios de inclusión. </w:t>
      </w:r>
    </w:p>
    <w:p w14:paraId="52FCBA55" w14:textId="77777777" w:rsidR="00757D38" w:rsidRPr="00684775" w:rsidRDefault="00757D38" w:rsidP="00757D38">
      <w:pPr>
        <w:pStyle w:val="Default"/>
        <w:jc w:val="both"/>
        <w:rPr>
          <w:b/>
          <w:bCs/>
          <w:color w:val="auto"/>
          <w:lang w:val="es-CO"/>
        </w:rPr>
      </w:pPr>
    </w:p>
    <w:p w14:paraId="448537B4" w14:textId="77777777" w:rsidR="00757D38" w:rsidRPr="00684775" w:rsidRDefault="00757D38" w:rsidP="00684775">
      <w:pPr>
        <w:pStyle w:val="Default"/>
        <w:numPr>
          <w:ilvl w:val="2"/>
          <w:numId w:val="33"/>
        </w:numPr>
        <w:ind w:left="993"/>
        <w:jc w:val="both"/>
        <w:rPr>
          <w:b/>
          <w:bCs/>
          <w:color w:val="auto"/>
          <w:lang w:val="es-CO"/>
        </w:rPr>
      </w:pPr>
      <w:r w:rsidRPr="00684775">
        <w:rPr>
          <w:b/>
          <w:bCs/>
          <w:color w:val="auto"/>
          <w:lang w:val="es-CO"/>
        </w:rPr>
        <w:t>Durante la evacuación</w:t>
      </w:r>
    </w:p>
    <w:p w14:paraId="45B6D2A7" w14:textId="77777777" w:rsidR="00757D38" w:rsidRPr="00684775" w:rsidRDefault="00757D38" w:rsidP="00757D38">
      <w:pPr>
        <w:pStyle w:val="Default"/>
        <w:jc w:val="both"/>
        <w:rPr>
          <w:color w:val="auto"/>
          <w:lang w:val="es-CO"/>
        </w:rPr>
      </w:pPr>
    </w:p>
    <w:p w14:paraId="11BC177A" w14:textId="77777777" w:rsidR="00757D38" w:rsidRPr="00684775" w:rsidRDefault="00757D38" w:rsidP="00684775">
      <w:pPr>
        <w:pStyle w:val="Default"/>
        <w:numPr>
          <w:ilvl w:val="0"/>
          <w:numId w:val="55"/>
        </w:numPr>
        <w:jc w:val="both"/>
        <w:rPr>
          <w:color w:val="auto"/>
          <w:lang w:val="es-CO"/>
        </w:rPr>
      </w:pPr>
      <w:r w:rsidRPr="00684775">
        <w:rPr>
          <w:color w:val="auto"/>
        </w:rPr>
        <w:t>Aplique las recomendaciones indicadas según los tipos de discapacidad que la persona presenta.</w:t>
      </w:r>
    </w:p>
    <w:p w14:paraId="0514D6B8" w14:textId="77777777" w:rsidR="00757D38" w:rsidRPr="00684775" w:rsidRDefault="00757D38" w:rsidP="00633A5E">
      <w:pPr>
        <w:pStyle w:val="Default"/>
        <w:jc w:val="both"/>
        <w:rPr>
          <w:color w:val="auto"/>
          <w:lang w:val="es-CO"/>
        </w:rPr>
      </w:pPr>
    </w:p>
    <w:p w14:paraId="0B7E0CB7" w14:textId="77777777" w:rsidR="00757D38" w:rsidRPr="00684775" w:rsidRDefault="00757D38" w:rsidP="00684775">
      <w:pPr>
        <w:pStyle w:val="Ttulo1"/>
        <w:numPr>
          <w:ilvl w:val="2"/>
          <w:numId w:val="19"/>
        </w:numPr>
        <w:ind w:left="567"/>
        <w:rPr>
          <w:rFonts w:ascii="Arial" w:hAnsi="Arial" w:cs="Arial"/>
          <w:color w:val="auto"/>
          <w:sz w:val="24"/>
          <w:szCs w:val="24"/>
          <w:lang w:val="es-CO"/>
        </w:rPr>
      </w:pPr>
      <w:bookmarkStart w:id="70" w:name="_Toc224136888"/>
      <w:bookmarkStart w:id="71" w:name="_Toc224761039"/>
      <w:bookmarkStart w:id="72" w:name="_Toc226714680"/>
      <w:r w:rsidRPr="00684775">
        <w:rPr>
          <w:rFonts w:ascii="Arial" w:hAnsi="Arial" w:cs="Arial"/>
          <w:color w:val="auto"/>
          <w:sz w:val="24"/>
          <w:szCs w:val="24"/>
          <w:lang w:val="es-CO"/>
        </w:rPr>
        <w:t>PON’S VIALES</w:t>
      </w:r>
      <w:bookmarkEnd w:id="70"/>
      <w:bookmarkEnd w:id="71"/>
      <w:bookmarkEnd w:id="72"/>
    </w:p>
    <w:p w14:paraId="7DBA80F9" w14:textId="77777777" w:rsidR="00757D38" w:rsidRPr="00684775" w:rsidRDefault="00757D38" w:rsidP="00757D38">
      <w:pPr>
        <w:pStyle w:val="Default"/>
        <w:jc w:val="both"/>
        <w:rPr>
          <w:color w:val="auto"/>
          <w:lang w:val="es-CO"/>
        </w:rPr>
      </w:pPr>
    </w:p>
    <w:p w14:paraId="76F2CF02" w14:textId="1602F9A1" w:rsidR="00757D38" w:rsidRPr="00684775" w:rsidRDefault="00757D38" w:rsidP="00757D38">
      <w:pPr>
        <w:pStyle w:val="Default"/>
        <w:jc w:val="both"/>
        <w:rPr>
          <w:color w:val="auto"/>
          <w:lang w:val="es-CO"/>
        </w:rPr>
      </w:pPr>
      <w:r w:rsidRPr="00684775">
        <w:rPr>
          <w:color w:val="auto"/>
          <w:lang w:val="es-CO"/>
        </w:rPr>
        <w:t xml:space="preserve">Los Procedimientos Operativos Normalizados (PON) viales para la atención de emergencias </w:t>
      </w:r>
      <w:r w:rsidR="00064215" w:rsidRPr="00684775">
        <w:rPr>
          <w:color w:val="auto"/>
          <w:lang w:val="es-CO"/>
        </w:rPr>
        <w:t>en la Estación B-11 Candelaria</w:t>
      </w:r>
      <w:r w:rsidRPr="00684775">
        <w:rPr>
          <w:color w:val="auto"/>
          <w:lang w:val="es-CO"/>
        </w:rPr>
        <w:t xml:space="preserve"> fueron estructurados conforme a la actividad misional de la entidad y a los escenarios de riesgo identificados en el análisis de amenazas.</w:t>
      </w:r>
    </w:p>
    <w:p w14:paraId="5BFC77FC" w14:textId="77777777" w:rsidR="00757D38" w:rsidRPr="00684775" w:rsidRDefault="00757D38" w:rsidP="00757D38">
      <w:pPr>
        <w:pStyle w:val="Default"/>
        <w:jc w:val="both"/>
        <w:rPr>
          <w:color w:val="auto"/>
          <w:lang w:val="es-CO"/>
        </w:rPr>
      </w:pPr>
      <w:r w:rsidRPr="00684775">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7F93ECEA" w14:textId="77777777" w:rsidR="00757D38" w:rsidRPr="00684775" w:rsidRDefault="00757D38" w:rsidP="00757D38">
      <w:pPr>
        <w:pStyle w:val="Default"/>
        <w:jc w:val="both"/>
        <w:rPr>
          <w:color w:val="auto"/>
          <w:lang w:val="es-CO"/>
        </w:rPr>
      </w:pPr>
      <w:r w:rsidRPr="00684775">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68F4BC33" w14:textId="77777777" w:rsidR="00757D38" w:rsidRPr="00684775" w:rsidRDefault="00757D38" w:rsidP="00757D38">
      <w:pPr>
        <w:pStyle w:val="Default"/>
        <w:jc w:val="both"/>
        <w:rPr>
          <w:color w:val="auto"/>
          <w:lang w:val="es-CO"/>
        </w:rPr>
      </w:pPr>
    </w:p>
    <w:p w14:paraId="0FE4DFA6" w14:textId="4CB33747" w:rsidR="00757D38" w:rsidRDefault="00757D38" w:rsidP="00757D38">
      <w:pPr>
        <w:pStyle w:val="Default"/>
        <w:jc w:val="both"/>
        <w:rPr>
          <w:b/>
          <w:color w:val="auto"/>
          <w:lang w:val="es-CO"/>
        </w:rPr>
      </w:pPr>
      <w:r w:rsidRPr="00684775">
        <w:rPr>
          <w:b/>
          <w:bCs/>
          <w:color w:val="auto"/>
          <w:lang w:val="es-CO"/>
        </w:rPr>
        <w:t>Nota:</w:t>
      </w:r>
      <w:r w:rsidR="00064215" w:rsidRPr="00684775">
        <w:rPr>
          <w:b/>
          <w:bCs/>
          <w:color w:val="auto"/>
          <w:lang w:val="es-CO"/>
        </w:rPr>
        <w:t xml:space="preserve"> Ver Anexo 3. PON’S Estación </w:t>
      </w:r>
      <w:r w:rsidR="00064215" w:rsidRPr="00684775">
        <w:rPr>
          <w:b/>
          <w:color w:val="auto"/>
          <w:lang w:val="es-CO"/>
        </w:rPr>
        <w:t>B-11 Candelaria</w:t>
      </w:r>
      <w:r w:rsidRPr="00684775">
        <w:rPr>
          <w:b/>
          <w:color w:val="auto"/>
          <w:lang w:val="es-CO"/>
        </w:rPr>
        <w:t>.</w:t>
      </w:r>
    </w:p>
    <w:p w14:paraId="125C83CD" w14:textId="02391443" w:rsidR="002925F9" w:rsidRDefault="002925F9" w:rsidP="00757D38">
      <w:pPr>
        <w:pStyle w:val="Default"/>
        <w:jc w:val="both"/>
        <w:rPr>
          <w:color w:val="auto"/>
          <w:lang w:val="es-CO"/>
        </w:rPr>
      </w:pPr>
    </w:p>
    <w:p w14:paraId="4902FEA5" w14:textId="505BB8D7" w:rsidR="006419A6" w:rsidRPr="00684775" w:rsidRDefault="006419A6" w:rsidP="00684775">
      <w:pPr>
        <w:pStyle w:val="Ttulo1"/>
        <w:numPr>
          <w:ilvl w:val="2"/>
          <w:numId w:val="19"/>
        </w:numPr>
        <w:ind w:right="332"/>
        <w:rPr>
          <w:rFonts w:ascii="Arial" w:hAnsi="Arial" w:cs="Arial"/>
          <w:color w:val="auto"/>
          <w:sz w:val="24"/>
          <w:szCs w:val="24"/>
          <w:lang w:val="es-CO"/>
        </w:rPr>
      </w:pPr>
      <w:bookmarkStart w:id="73" w:name="_Toc224761040"/>
      <w:bookmarkStart w:id="74" w:name="_Toc226714681"/>
      <w:r w:rsidRPr="00684775">
        <w:rPr>
          <w:rFonts w:ascii="Arial" w:hAnsi="Arial" w:cs="Arial"/>
          <w:color w:val="auto"/>
          <w:sz w:val="24"/>
          <w:szCs w:val="24"/>
          <w:lang w:val="es-CO"/>
        </w:rPr>
        <w:t>CRONOGRAMA ACTIVIDADES</w:t>
      </w:r>
      <w:bookmarkEnd w:id="73"/>
      <w:bookmarkEnd w:id="74"/>
    </w:p>
    <w:p w14:paraId="172957D4" w14:textId="77777777" w:rsidR="006419A6" w:rsidRPr="00684775" w:rsidRDefault="006419A6" w:rsidP="00B22D74">
      <w:pPr>
        <w:pStyle w:val="Default"/>
        <w:ind w:right="332"/>
        <w:jc w:val="both"/>
        <w:rPr>
          <w:b/>
          <w:bCs/>
          <w:color w:val="auto"/>
          <w:lang w:val="es-CO"/>
        </w:rPr>
      </w:pPr>
    </w:p>
    <w:p w14:paraId="4DCD55BC" w14:textId="77777777" w:rsidR="006419A6" w:rsidRPr="00684775" w:rsidRDefault="006419A6" w:rsidP="00B22D74">
      <w:pPr>
        <w:ind w:right="332"/>
        <w:rPr>
          <w:rFonts w:ascii="Arial" w:hAnsi="Arial" w:cs="Arial"/>
          <w:color w:val="auto"/>
          <w:sz w:val="24"/>
          <w:szCs w:val="24"/>
        </w:rPr>
      </w:pPr>
      <w:r w:rsidRPr="00684775">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684775"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684775" w14:paraId="14059071" w14:textId="77777777" w:rsidTr="00BA3AEC">
        <w:trPr>
          <w:jc w:val="center"/>
        </w:trPr>
        <w:tc>
          <w:tcPr>
            <w:tcW w:w="4414" w:type="dxa"/>
            <w:shd w:val="clear" w:color="auto" w:fill="FFD966" w:themeFill="accent4" w:themeFillTint="99"/>
          </w:tcPr>
          <w:p w14:paraId="5D8442DB" w14:textId="4EDC0FB6" w:rsidR="00BA3AEC" w:rsidRPr="00684775" w:rsidRDefault="00BA3AEC" w:rsidP="00BA3AEC">
            <w:pPr>
              <w:pStyle w:val="Prrafodelista"/>
              <w:jc w:val="center"/>
              <w:rPr>
                <w:rFonts w:ascii="Arial" w:hAnsi="Arial" w:cs="Arial"/>
                <w:b/>
                <w:bCs/>
                <w:color w:val="auto"/>
                <w:sz w:val="24"/>
                <w:szCs w:val="24"/>
              </w:rPr>
            </w:pPr>
            <w:r w:rsidRPr="00684775">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684775" w:rsidRDefault="00BA3AEC" w:rsidP="00BA3AEC">
            <w:pPr>
              <w:jc w:val="center"/>
              <w:rPr>
                <w:rFonts w:ascii="Arial" w:hAnsi="Arial" w:cs="Arial"/>
                <w:b/>
                <w:bCs/>
                <w:color w:val="auto"/>
                <w:sz w:val="24"/>
                <w:szCs w:val="24"/>
              </w:rPr>
            </w:pPr>
            <w:r w:rsidRPr="00684775">
              <w:rPr>
                <w:rFonts w:ascii="Arial" w:hAnsi="Arial" w:cs="Arial"/>
                <w:b/>
                <w:bCs/>
                <w:color w:val="auto"/>
                <w:sz w:val="24"/>
                <w:szCs w:val="24"/>
              </w:rPr>
              <w:t>FECHA</w:t>
            </w:r>
          </w:p>
        </w:tc>
      </w:tr>
      <w:tr w:rsidR="000078E9" w:rsidRPr="00684775" w14:paraId="29B1A064" w14:textId="77777777" w:rsidTr="000078E9">
        <w:trPr>
          <w:jc w:val="center"/>
        </w:trPr>
        <w:tc>
          <w:tcPr>
            <w:tcW w:w="4414" w:type="dxa"/>
          </w:tcPr>
          <w:p w14:paraId="494D7149" w14:textId="1A74F966" w:rsidR="006419A6" w:rsidRPr="00684775" w:rsidRDefault="006419A6" w:rsidP="00684775">
            <w:pPr>
              <w:pStyle w:val="Prrafodelista"/>
              <w:numPr>
                <w:ilvl w:val="0"/>
                <w:numId w:val="56"/>
              </w:numPr>
              <w:rPr>
                <w:rFonts w:ascii="Arial" w:hAnsi="Arial" w:cs="Arial"/>
                <w:color w:val="auto"/>
                <w:sz w:val="24"/>
                <w:szCs w:val="24"/>
              </w:rPr>
            </w:pPr>
            <w:r w:rsidRPr="00684775">
              <w:rPr>
                <w:rFonts w:ascii="Arial" w:hAnsi="Arial" w:cs="Arial"/>
                <w:color w:val="auto"/>
                <w:sz w:val="24"/>
                <w:szCs w:val="24"/>
              </w:rPr>
              <w:t>Divulgación del Plan de Preparación y Respuesta ante Emergencia</w:t>
            </w:r>
          </w:p>
        </w:tc>
        <w:tc>
          <w:tcPr>
            <w:tcW w:w="4414" w:type="dxa"/>
          </w:tcPr>
          <w:p w14:paraId="3AFFD9E8" w14:textId="77777777" w:rsidR="006419A6" w:rsidRPr="00684775" w:rsidRDefault="006419A6" w:rsidP="000078E9">
            <w:pPr>
              <w:rPr>
                <w:rFonts w:ascii="Arial" w:hAnsi="Arial" w:cs="Arial"/>
                <w:color w:val="auto"/>
                <w:sz w:val="24"/>
                <w:szCs w:val="24"/>
              </w:rPr>
            </w:pPr>
          </w:p>
          <w:p w14:paraId="045771B3" w14:textId="0D5C18F2"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Diciembre 2025 – Febrero 2026</w:t>
            </w:r>
          </w:p>
        </w:tc>
      </w:tr>
      <w:tr w:rsidR="000078E9" w:rsidRPr="00684775" w14:paraId="387AC7FF" w14:textId="77777777" w:rsidTr="000078E9">
        <w:trPr>
          <w:jc w:val="center"/>
        </w:trPr>
        <w:tc>
          <w:tcPr>
            <w:tcW w:w="4414" w:type="dxa"/>
          </w:tcPr>
          <w:p w14:paraId="1E62F74B" w14:textId="77777777" w:rsidR="006419A6" w:rsidRPr="00684775" w:rsidRDefault="006419A6" w:rsidP="00684775">
            <w:pPr>
              <w:pStyle w:val="Prrafodelista"/>
              <w:numPr>
                <w:ilvl w:val="0"/>
                <w:numId w:val="56"/>
              </w:numPr>
              <w:rPr>
                <w:rFonts w:ascii="Arial" w:hAnsi="Arial" w:cs="Arial"/>
                <w:color w:val="auto"/>
                <w:sz w:val="24"/>
                <w:szCs w:val="24"/>
              </w:rPr>
            </w:pPr>
            <w:r w:rsidRPr="00684775">
              <w:rPr>
                <w:rFonts w:ascii="Arial" w:hAnsi="Arial" w:cs="Arial"/>
                <w:color w:val="auto"/>
                <w:sz w:val="24"/>
                <w:szCs w:val="24"/>
              </w:rPr>
              <w:t>Actualización de base de datos del personal</w:t>
            </w:r>
          </w:p>
        </w:tc>
        <w:tc>
          <w:tcPr>
            <w:tcW w:w="4414" w:type="dxa"/>
          </w:tcPr>
          <w:p w14:paraId="55B5BF5A" w14:textId="77777777"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Ejecución periódica (semestral)</w:t>
            </w:r>
          </w:p>
        </w:tc>
      </w:tr>
      <w:tr w:rsidR="000078E9" w:rsidRPr="00684775" w14:paraId="25F95A69" w14:textId="77777777" w:rsidTr="000078E9">
        <w:trPr>
          <w:jc w:val="center"/>
        </w:trPr>
        <w:tc>
          <w:tcPr>
            <w:tcW w:w="4414" w:type="dxa"/>
          </w:tcPr>
          <w:p w14:paraId="5957557B" w14:textId="77777777" w:rsidR="006419A6" w:rsidRPr="00684775" w:rsidRDefault="006419A6" w:rsidP="00684775">
            <w:pPr>
              <w:pStyle w:val="Prrafodelista"/>
              <w:numPr>
                <w:ilvl w:val="0"/>
                <w:numId w:val="56"/>
              </w:numPr>
              <w:rPr>
                <w:rFonts w:ascii="Arial" w:hAnsi="Arial" w:cs="Arial"/>
                <w:color w:val="auto"/>
                <w:sz w:val="24"/>
                <w:szCs w:val="24"/>
              </w:rPr>
            </w:pPr>
            <w:r w:rsidRPr="00684775">
              <w:rPr>
                <w:rFonts w:ascii="Arial" w:hAnsi="Arial" w:cs="Arial"/>
                <w:color w:val="auto"/>
                <w:sz w:val="24"/>
                <w:szCs w:val="24"/>
              </w:rPr>
              <w:t xml:space="preserve">Inspecciones locativas de seguridad </w:t>
            </w:r>
          </w:p>
        </w:tc>
        <w:tc>
          <w:tcPr>
            <w:tcW w:w="4414" w:type="dxa"/>
          </w:tcPr>
          <w:p w14:paraId="06773358" w14:textId="1AFCB355"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Mayo a Julio 2026.</w:t>
            </w:r>
          </w:p>
        </w:tc>
      </w:tr>
      <w:tr w:rsidR="000078E9" w:rsidRPr="00684775" w14:paraId="4160546F" w14:textId="77777777" w:rsidTr="000078E9">
        <w:trPr>
          <w:jc w:val="center"/>
        </w:trPr>
        <w:tc>
          <w:tcPr>
            <w:tcW w:w="4414" w:type="dxa"/>
          </w:tcPr>
          <w:p w14:paraId="6A0E44C2" w14:textId="77777777" w:rsidR="006419A6" w:rsidRPr="00684775" w:rsidRDefault="006419A6" w:rsidP="00684775">
            <w:pPr>
              <w:pStyle w:val="Prrafodelista"/>
              <w:numPr>
                <w:ilvl w:val="0"/>
                <w:numId w:val="56"/>
              </w:numPr>
              <w:rPr>
                <w:rFonts w:ascii="Arial" w:hAnsi="Arial" w:cs="Arial"/>
                <w:color w:val="auto"/>
                <w:sz w:val="24"/>
                <w:szCs w:val="24"/>
              </w:rPr>
            </w:pPr>
            <w:r w:rsidRPr="00684775">
              <w:rPr>
                <w:rFonts w:ascii="Arial" w:hAnsi="Arial" w:cs="Arial"/>
                <w:color w:val="auto"/>
                <w:sz w:val="24"/>
                <w:szCs w:val="24"/>
              </w:rPr>
              <w:t>Inspecciones a extintores</w:t>
            </w:r>
          </w:p>
        </w:tc>
        <w:tc>
          <w:tcPr>
            <w:tcW w:w="4414" w:type="dxa"/>
          </w:tcPr>
          <w:p w14:paraId="4070C5C8" w14:textId="0B1F865A"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Mayo a Julio 2026.</w:t>
            </w:r>
          </w:p>
        </w:tc>
      </w:tr>
      <w:tr w:rsidR="000078E9" w:rsidRPr="00684775" w14:paraId="498C6C53" w14:textId="77777777" w:rsidTr="000078E9">
        <w:trPr>
          <w:jc w:val="center"/>
        </w:trPr>
        <w:tc>
          <w:tcPr>
            <w:tcW w:w="4414" w:type="dxa"/>
          </w:tcPr>
          <w:p w14:paraId="27940ACE" w14:textId="77777777" w:rsidR="006419A6" w:rsidRPr="00684775" w:rsidRDefault="006419A6" w:rsidP="00684775">
            <w:pPr>
              <w:pStyle w:val="Prrafodelista"/>
              <w:numPr>
                <w:ilvl w:val="0"/>
                <w:numId w:val="56"/>
              </w:numPr>
              <w:rPr>
                <w:rFonts w:ascii="Arial" w:hAnsi="Arial" w:cs="Arial"/>
                <w:color w:val="auto"/>
                <w:sz w:val="24"/>
                <w:szCs w:val="24"/>
              </w:rPr>
            </w:pPr>
            <w:r w:rsidRPr="00684775">
              <w:rPr>
                <w:rFonts w:ascii="Arial" w:hAnsi="Arial" w:cs="Arial"/>
                <w:color w:val="auto"/>
                <w:sz w:val="24"/>
                <w:szCs w:val="24"/>
              </w:rPr>
              <w:t xml:space="preserve">Inspecciones a botiquines </w:t>
            </w:r>
          </w:p>
        </w:tc>
        <w:tc>
          <w:tcPr>
            <w:tcW w:w="4414" w:type="dxa"/>
          </w:tcPr>
          <w:p w14:paraId="756F4A90" w14:textId="5031A901"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Mayo a Julio 2026.</w:t>
            </w:r>
          </w:p>
        </w:tc>
      </w:tr>
      <w:tr w:rsidR="000078E9" w:rsidRPr="00684775" w14:paraId="0F0A7A7F" w14:textId="77777777" w:rsidTr="000078E9">
        <w:trPr>
          <w:jc w:val="center"/>
        </w:trPr>
        <w:tc>
          <w:tcPr>
            <w:tcW w:w="4414" w:type="dxa"/>
          </w:tcPr>
          <w:p w14:paraId="2B24894A" w14:textId="77777777" w:rsidR="006419A6" w:rsidRPr="00684775" w:rsidRDefault="006419A6" w:rsidP="00684775">
            <w:pPr>
              <w:pStyle w:val="Prrafodelista"/>
              <w:numPr>
                <w:ilvl w:val="0"/>
                <w:numId w:val="57"/>
              </w:numPr>
              <w:rPr>
                <w:rFonts w:ascii="Arial" w:hAnsi="Arial" w:cs="Arial"/>
                <w:color w:val="auto"/>
                <w:sz w:val="24"/>
                <w:szCs w:val="24"/>
              </w:rPr>
            </w:pPr>
            <w:r w:rsidRPr="00684775">
              <w:rPr>
                <w:rFonts w:ascii="Arial" w:hAnsi="Arial" w:cs="Arial"/>
                <w:color w:val="auto"/>
                <w:sz w:val="24"/>
                <w:szCs w:val="24"/>
              </w:rPr>
              <w:t>Capacitaciones en Seguridad y Salud en el Trabajo</w:t>
            </w:r>
          </w:p>
        </w:tc>
        <w:tc>
          <w:tcPr>
            <w:tcW w:w="4414" w:type="dxa"/>
          </w:tcPr>
          <w:p w14:paraId="33B3AD42" w14:textId="14CF8AB8"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Periódicas (Abril – Diciembre 2026)</w:t>
            </w:r>
          </w:p>
        </w:tc>
      </w:tr>
      <w:tr w:rsidR="000078E9" w:rsidRPr="00684775" w14:paraId="22CA090A" w14:textId="77777777" w:rsidTr="000078E9">
        <w:trPr>
          <w:jc w:val="center"/>
        </w:trPr>
        <w:tc>
          <w:tcPr>
            <w:tcW w:w="4414" w:type="dxa"/>
          </w:tcPr>
          <w:p w14:paraId="200A127C" w14:textId="77777777" w:rsidR="006419A6" w:rsidRPr="00684775" w:rsidRDefault="006419A6" w:rsidP="00684775">
            <w:pPr>
              <w:pStyle w:val="Prrafodelista"/>
              <w:numPr>
                <w:ilvl w:val="0"/>
                <w:numId w:val="57"/>
              </w:numPr>
              <w:rPr>
                <w:rFonts w:ascii="Arial" w:hAnsi="Arial" w:cs="Arial"/>
                <w:color w:val="auto"/>
                <w:sz w:val="24"/>
                <w:szCs w:val="24"/>
              </w:rPr>
            </w:pPr>
            <w:r w:rsidRPr="00684775">
              <w:rPr>
                <w:rFonts w:ascii="Arial" w:hAnsi="Arial" w:cs="Arial"/>
                <w:color w:val="auto"/>
                <w:sz w:val="24"/>
                <w:szCs w:val="24"/>
              </w:rPr>
              <w:t>Capacitaciones enfocadas en emergencias</w:t>
            </w:r>
          </w:p>
        </w:tc>
        <w:tc>
          <w:tcPr>
            <w:tcW w:w="4414" w:type="dxa"/>
          </w:tcPr>
          <w:p w14:paraId="3D73E94D" w14:textId="7C8BBA13" w:rsidR="006419A6" w:rsidRPr="00684775" w:rsidRDefault="006419A6" w:rsidP="000078E9">
            <w:pPr>
              <w:rPr>
                <w:rFonts w:ascii="Arial" w:hAnsi="Arial" w:cs="Arial"/>
                <w:color w:val="auto"/>
                <w:sz w:val="24"/>
                <w:szCs w:val="24"/>
              </w:rPr>
            </w:pPr>
            <w:r w:rsidRPr="00684775">
              <w:rPr>
                <w:rFonts w:ascii="Arial" w:hAnsi="Arial" w:cs="Arial"/>
                <w:color w:val="auto"/>
                <w:sz w:val="24"/>
                <w:szCs w:val="24"/>
              </w:rPr>
              <w:t>Periódicas (Abril – Diciembre 2026)</w:t>
            </w:r>
          </w:p>
        </w:tc>
      </w:tr>
    </w:tbl>
    <w:p w14:paraId="55F6EAEB" w14:textId="77777777" w:rsidR="00633A5E" w:rsidRPr="000078E9" w:rsidRDefault="00633A5E" w:rsidP="00633A5E">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1AE25A4" w14:textId="5BC16311" w:rsidR="00832AC3" w:rsidRPr="00684775" w:rsidRDefault="00832AC3" w:rsidP="000078E9">
      <w:pPr>
        <w:pStyle w:val="Default"/>
        <w:jc w:val="both"/>
        <w:rPr>
          <w:color w:val="auto"/>
          <w:lang w:val="es-CO"/>
        </w:rPr>
      </w:pPr>
    </w:p>
    <w:p w14:paraId="369F3618" w14:textId="77777777" w:rsidR="00832AC3" w:rsidRPr="00684775" w:rsidRDefault="00832AC3" w:rsidP="000078E9">
      <w:pPr>
        <w:pStyle w:val="Default"/>
        <w:jc w:val="both"/>
        <w:rPr>
          <w:color w:val="auto"/>
          <w:lang w:val="es-CO"/>
        </w:rPr>
      </w:pPr>
    </w:p>
    <w:p w14:paraId="424F0936" w14:textId="72263A83" w:rsidR="00CC3BD0" w:rsidRPr="002925F9" w:rsidRDefault="00CC3BD0" w:rsidP="002925F9">
      <w:pPr>
        <w:pStyle w:val="Ttulo1"/>
        <w:numPr>
          <w:ilvl w:val="2"/>
          <w:numId w:val="19"/>
        </w:numPr>
        <w:spacing w:before="0"/>
        <w:rPr>
          <w:rFonts w:ascii="Arial" w:hAnsi="Arial" w:cs="Arial"/>
          <w:color w:val="auto"/>
          <w:sz w:val="24"/>
          <w:szCs w:val="24"/>
        </w:rPr>
      </w:pPr>
      <w:bookmarkStart w:id="75" w:name="_Toc224761041"/>
      <w:bookmarkStart w:id="76" w:name="_Toc226714682"/>
      <w:bookmarkStart w:id="77" w:name="_Toc215680556"/>
      <w:r w:rsidRPr="00684775">
        <w:rPr>
          <w:rFonts w:ascii="Arial" w:hAnsi="Arial" w:cs="Arial"/>
          <w:color w:val="auto"/>
          <w:sz w:val="24"/>
          <w:szCs w:val="24"/>
        </w:rPr>
        <w:t>PLANO DE EVACUACIÓN ESTACIÓN B-</w:t>
      </w:r>
      <w:r w:rsidR="00832AC3" w:rsidRPr="00684775">
        <w:rPr>
          <w:rFonts w:ascii="Arial" w:hAnsi="Arial" w:cs="Arial"/>
          <w:color w:val="auto"/>
          <w:sz w:val="24"/>
          <w:szCs w:val="24"/>
        </w:rPr>
        <w:t>11 CANDELARIA</w:t>
      </w:r>
      <w:bookmarkEnd w:id="75"/>
      <w:bookmarkEnd w:id="76"/>
    </w:p>
    <w:p w14:paraId="2C1E328E" w14:textId="77777777" w:rsidR="00064215" w:rsidRPr="00684775" w:rsidRDefault="00064215" w:rsidP="00684775">
      <w:pPr>
        <w:pStyle w:val="Prrafodelista"/>
        <w:numPr>
          <w:ilvl w:val="0"/>
          <w:numId w:val="58"/>
        </w:numPr>
        <w:rPr>
          <w:rFonts w:ascii="Arial" w:hAnsi="Arial" w:cs="Arial"/>
          <w:b/>
          <w:bCs/>
          <w:color w:val="auto"/>
          <w:sz w:val="24"/>
          <w:szCs w:val="24"/>
          <w:lang w:val="es-CO"/>
        </w:rPr>
      </w:pPr>
      <w:r w:rsidRPr="00684775">
        <w:rPr>
          <w:rFonts w:ascii="Arial" w:hAnsi="Arial" w:cs="Arial"/>
          <w:b/>
          <w:bCs/>
          <w:color w:val="auto"/>
          <w:sz w:val="24"/>
          <w:szCs w:val="24"/>
          <w:lang w:val="es-CO"/>
        </w:rPr>
        <w:t>Consideraciones Técnicas sobre Medios de Evacuación</w:t>
      </w:r>
    </w:p>
    <w:p w14:paraId="1D8649C7" w14:textId="245BAFB3" w:rsidR="00064215" w:rsidRPr="00684775" w:rsidRDefault="00064215" w:rsidP="00064215">
      <w:pPr>
        <w:rPr>
          <w:rFonts w:ascii="Arial" w:hAnsi="Arial" w:cs="Arial"/>
          <w:color w:val="auto"/>
          <w:sz w:val="24"/>
          <w:szCs w:val="24"/>
          <w:lang w:val="es-CO"/>
        </w:rPr>
      </w:pPr>
      <w:r w:rsidRPr="00684775">
        <w:rPr>
          <w:rFonts w:ascii="Arial" w:hAnsi="Arial" w:cs="Arial"/>
          <w:color w:val="auto"/>
          <w:sz w:val="24"/>
          <w:szCs w:val="24"/>
          <w:lang w:val="es-CO"/>
        </w:rPr>
        <w:t>La estación cuenta con una ocupación máxima aproximada inferior a</w:t>
      </w:r>
      <w:r w:rsidR="00EC7D42">
        <w:rPr>
          <w:rFonts w:ascii="Arial" w:hAnsi="Arial" w:cs="Arial"/>
          <w:color w:val="auto"/>
          <w:sz w:val="24"/>
          <w:szCs w:val="24"/>
          <w:lang w:val="es-CO"/>
        </w:rPr>
        <w:t xml:space="preserve"> quince</w:t>
      </w:r>
      <w:r w:rsidRPr="00684775">
        <w:rPr>
          <w:rFonts w:ascii="Arial" w:hAnsi="Arial" w:cs="Arial"/>
          <w:color w:val="auto"/>
          <w:sz w:val="24"/>
          <w:szCs w:val="24"/>
          <w:lang w:val="es-CO"/>
        </w:rPr>
        <w:t xml:space="preserve"> (</w:t>
      </w:r>
      <w:r w:rsidR="00EC7D42">
        <w:rPr>
          <w:rFonts w:ascii="Arial" w:hAnsi="Arial" w:cs="Arial"/>
          <w:color w:val="auto"/>
          <w:sz w:val="24"/>
          <w:szCs w:val="24"/>
          <w:lang w:val="es-CO"/>
        </w:rPr>
        <w:t>15</w:t>
      </w:r>
      <w:r w:rsidRPr="00684775">
        <w:rPr>
          <w:rFonts w:ascii="Arial" w:hAnsi="Arial" w:cs="Arial"/>
          <w:color w:val="auto"/>
          <w:sz w:val="24"/>
          <w:szCs w:val="24"/>
          <w:lang w:val="es-CO"/>
        </w:rPr>
        <w:t>)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43C9291D" w14:textId="77777777" w:rsidR="00064215" w:rsidRPr="00684775" w:rsidRDefault="00064215" w:rsidP="00064215">
      <w:pPr>
        <w:rPr>
          <w:rFonts w:ascii="Arial" w:hAnsi="Arial" w:cs="Arial"/>
          <w:color w:val="auto"/>
          <w:sz w:val="24"/>
          <w:szCs w:val="24"/>
          <w:lang w:val="es-CO"/>
        </w:rPr>
      </w:pPr>
      <w:r w:rsidRPr="00684775">
        <w:rPr>
          <w:rFonts w:ascii="Arial" w:hAnsi="Arial" w:cs="Arial"/>
          <w:color w:val="auto"/>
          <w:sz w:val="24"/>
          <w:szCs w:val="24"/>
          <w:lang w:val="es-CO"/>
        </w:rPr>
        <w:lastRenderedPageBreak/>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173B24DD" w14:textId="77777777" w:rsidR="00064215" w:rsidRPr="00684775" w:rsidRDefault="00064215" w:rsidP="00064215">
      <w:pPr>
        <w:rPr>
          <w:rFonts w:ascii="Arial" w:hAnsi="Arial" w:cs="Arial"/>
          <w:color w:val="auto"/>
          <w:sz w:val="24"/>
          <w:szCs w:val="24"/>
          <w:lang w:val="es-CO"/>
        </w:rPr>
      </w:pPr>
      <w:r w:rsidRPr="00684775">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5301F844" w14:textId="77777777" w:rsidR="00064215" w:rsidRDefault="00064215" w:rsidP="00064215">
      <w:pPr>
        <w:rPr>
          <w:rFonts w:ascii="Arial" w:hAnsi="Arial" w:cs="Arial"/>
          <w:color w:val="auto"/>
          <w:sz w:val="24"/>
          <w:szCs w:val="24"/>
          <w:lang w:val="es-CO"/>
        </w:rPr>
      </w:pPr>
      <w:r w:rsidRPr="00684775">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49F7ED48" w14:textId="19DE73B2" w:rsidR="00602B38" w:rsidRPr="00602B38" w:rsidRDefault="00602B38" w:rsidP="00064215">
      <w:pPr>
        <w:rPr>
          <w:rFonts w:ascii="Arial" w:hAnsi="Arial" w:cs="Arial"/>
          <w:b/>
          <w:bCs/>
          <w:color w:val="auto"/>
          <w:sz w:val="24"/>
          <w:szCs w:val="24"/>
          <w:lang w:val="es-CO"/>
        </w:rPr>
      </w:pPr>
    </w:p>
    <w:p w14:paraId="47E169D1" w14:textId="77777777" w:rsidR="00587B46" w:rsidRDefault="00587B46" w:rsidP="00064215">
      <w:pPr>
        <w:rPr>
          <w:rFonts w:ascii="Arial" w:hAnsi="Arial" w:cs="Arial"/>
          <w:b/>
          <w:bCs/>
          <w:color w:val="auto"/>
          <w:sz w:val="24"/>
          <w:szCs w:val="24"/>
        </w:rPr>
      </w:pPr>
    </w:p>
    <w:p w14:paraId="388B92B9" w14:textId="77777777" w:rsidR="00587B46" w:rsidRDefault="00587B46" w:rsidP="00064215">
      <w:pPr>
        <w:rPr>
          <w:rFonts w:ascii="Arial" w:hAnsi="Arial" w:cs="Arial"/>
          <w:b/>
          <w:bCs/>
          <w:color w:val="auto"/>
          <w:sz w:val="24"/>
          <w:szCs w:val="24"/>
        </w:rPr>
      </w:pPr>
    </w:p>
    <w:p w14:paraId="5BE9B372" w14:textId="77777777" w:rsidR="00587B46" w:rsidRDefault="00587B46" w:rsidP="00064215">
      <w:pPr>
        <w:rPr>
          <w:rFonts w:ascii="Arial" w:hAnsi="Arial" w:cs="Arial"/>
          <w:b/>
          <w:bCs/>
          <w:color w:val="auto"/>
          <w:sz w:val="24"/>
          <w:szCs w:val="24"/>
        </w:rPr>
      </w:pPr>
    </w:p>
    <w:p w14:paraId="28CF995F" w14:textId="77777777" w:rsidR="00587B46" w:rsidRDefault="00587B46" w:rsidP="00064215">
      <w:pPr>
        <w:rPr>
          <w:rFonts w:ascii="Arial" w:hAnsi="Arial" w:cs="Arial"/>
          <w:b/>
          <w:bCs/>
          <w:color w:val="auto"/>
          <w:sz w:val="24"/>
          <w:szCs w:val="24"/>
        </w:rPr>
      </w:pPr>
    </w:p>
    <w:p w14:paraId="6BF91218" w14:textId="77777777" w:rsidR="00587B46" w:rsidRDefault="00587B46" w:rsidP="00064215">
      <w:pPr>
        <w:rPr>
          <w:rFonts w:ascii="Arial" w:hAnsi="Arial" w:cs="Arial"/>
          <w:b/>
          <w:bCs/>
          <w:color w:val="auto"/>
          <w:sz w:val="24"/>
          <w:szCs w:val="24"/>
        </w:rPr>
      </w:pPr>
    </w:p>
    <w:p w14:paraId="7ABAEAD8" w14:textId="77777777" w:rsidR="00587B46" w:rsidRDefault="00587B46" w:rsidP="00064215">
      <w:pPr>
        <w:rPr>
          <w:rFonts w:ascii="Arial" w:hAnsi="Arial" w:cs="Arial"/>
          <w:b/>
          <w:bCs/>
          <w:color w:val="auto"/>
          <w:sz w:val="24"/>
          <w:szCs w:val="24"/>
        </w:rPr>
      </w:pPr>
    </w:p>
    <w:p w14:paraId="276FDFCA" w14:textId="77777777" w:rsidR="00587B46" w:rsidRDefault="00587B46" w:rsidP="00064215">
      <w:pPr>
        <w:rPr>
          <w:rFonts w:ascii="Arial" w:hAnsi="Arial" w:cs="Arial"/>
          <w:b/>
          <w:bCs/>
          <w:color w:val="auto"/>
          <w:sz w:val="24"/>
          <w:szCs w:val="24"/>
        </w:rPr>
      </w:pPr>
    </w:p>
    <w:p w14:paraId="4BF5E2DE" w14:textId="77777777" w:rsidR="00587B46" w:rsidRDefault="00587B46" w:rsidP="00064215">
      <w:pPr>
        <w:rPr>
          <w:rFonts w:ascii="Arial" w:hAnsi="Arial" w:cs="Arial"/>
          <w:b/>
          <w:bCs/>
          <w:color w:val="auto"/>
          <w:sz w:val="24"/>
          <w:szCs w:val="24"/>
        </w:rPr>
      </w:pPr>
    </w:p>
    <w:p w14:paraId="1CE6A8F7" w14:textId="77777777" w:rsidR="00587B46" w:rsidRDefault="00587B46" w:rsidP="00064215">
      <w:pPr>
        <w:rPr>
          <w:rFonts w:ascii="Arial" w:hAnsi="Arial" w:cs="Arial"/>
          <w:b/>
          <w:bCs/>
          <w:color w:val="auto"/>
          <w:sz w:val="24"/>
          <w:szCs w:val="24"/>
        </w:rPr>
      </w:pPr>
    </w:p>
    <w:p w14:paraId="31A697F6" w14:textId="77777777" w:rsidR="00587B46" w:rsidRDefault="00587B46" w:rsidP="00064215">
      <w:pPr>
        <w:rPr>
          <w:rFonts w:ascii="Arial" w:hAnsi="Arial" w:cs="Arial"/>
          <w:b/>
          <w:bCs/>
          <w:color w:val="auto"/>
          <w:sz w:val="24"/>
          <w:szCs w:val="24"/>
        </w:rPr>
      </w:pPr>
    </w:p>
    <w:p w14:paraId="7C0F3588" w14:textId="77777777" w:rsidR="00587B46" w:rsidRDefault="00587B46" w:rsidP="00064215">
      <w:pPr>
        <w:rPr>
          <w:rFonts w:ascii="Arial" w:hAnsi="Arial" w:cs="Arial"/>
          <w:b/>
          <w:bCs/>
          <w:color w:val="auto"/>
          <w:sz w:val="24"/>
          <w:szCs w:val="24"/>
        </w:rPr>
      </w:pPr>
    </w:p>
    <w:p w14:paraId="161E1F0B" w14:textId="77777777" w:rsidR="00587B46" w:rsidRDefault="00587B46" w:rsidP="00064215">
      <w:pPr>
        <w:rPr>
          <w:rFonts w:ascii="Arial" w:hAnsi="Arial" w:cs="Arial"/>
          <w:b/>
          <w:bCs/>
          <w:color w:val="auto"/>
          <w:sz w:val="24"/>
          <w:szCs w:val="24"/>
        </w:rPr>
      </w:pPr>
    </w:p>
    <w:p w14:paraId="4FC37536" w14:textId="77777777" w:rsidR="00587B46" w:rsidRDefault="00587B46" w:rsidP="00064215">
      <w:pPr>
        <w:rPr>
          <w:rFonts w:ascii="Arial" w:hAnsi="Arial" w:cs="Arial"/>
          <w:b/>
          <w:bCs/>
          <w:color w:val="auto"/>
          <w:sz w:val="24"/>
          <w:szCs w:val="24"/>
        </w:rPr>
      </w:pPr>
    </w:p>
    <w:p w14:paraId="44ED9479" w14:textId="77777777" w:rsidR="00587B46" w:rsidRDefault="00587B46" w:rsidP="00064215">
      <w:pPr>
        <w:rPr>
          <w:rFonts w:ascii="Arial" w:hAnsi="Arial" w:cs="Arial"/>
          <w:b/>
          <w:bCs/>
          <w:color w:val="auto"/>
          <w:sz w:val="24"/>
          <w:szCs w:val="24"/>
        </w:rPr>
      </w:pPr>
    </w:p>
    <w:p w14:paraId="7CBE6655" w14:textId="77777777" w:rsidR="00587B46" w:rsidRDefault="00587B46" w:rsidP="00064215">
      <w:pPr>
        <w:rPr>
          <w:rFonts w:ascii="Arial" w:hAnsi="Arial" w:cs="Arial"/>
          <w:b/>
          <w:bCs/>
          <w:color w:val="auto"/>
          <w:sz w:val="24"/>
          <w:szCs w:val="24"/>
        </w:rPr>
      </w:pPr>
    </w:p>
    <w:p w14:paraId="6368E92F" w14:textId="77777777" w:rsidR="00587B46" w:rsidRDefault="00587B46" w:rsidP="00064215">
      <w:pPr>
        <w:rPr>
          <w:rFonts w:ascii="Arial" w:hAnsi="Arial" w:cs="Arial"/>
          <w:b/>
          <w:bCs/>
          <w:color w:val="auto"/>
          <w:sz w:val="24"/>
          <w:szCs w:val="24"/>
        </w:rPr>
      </w:pPr>
    </w:p>
    <w:p w14:paraId="29BEEFC6" w14:textId="4AC69215" w:rsidR="00602B38" w:rsidRPr="00602B38" w:rsidRDefault="002925F9" w:rsidP="00064215">
      <w:pPr>
        <w:rPr>
          <w:rFonts w:ascii="Arial" w:hAnsi="Arial" w:cs="Arial"/>
          <w:b/>
          <w:bCs/>
          <w:color w:val="auto"/>
          <w:sz w:val="24"/>
          <w:szCs w:val="24"/>
          <w:lang w:val="es-CO"/>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4</w:t>
      </w:r>
      <w:r w:rsidRPr="000078E9">
        <w:rPr>
          <w:rFonts w:ascii="Arial" w:hAnsi="Arial" w:cs="Arial"/>
          <w:b/>
          <w:bCs/>
          <w:color w:val="auto"/>
          <w:sz w:val="24"/>
          <w:szCs w:val="24"/>
        </w:rPr>
        <w:t xml:space="preserve">. </w:t>
      </w:r>
      <w:r w:rsidR="00602B38" w:rsidRPr="00602B38">
        <w:rPr>
          <w:rFonts w:ascii="Arial" w:hAnsi="Arial" w:cs="Arial"/>
          <w:b/>
          <w:bCs/>
          <w:color w:val="auto"/>
          <w:sz w:val="24"/>
          <w:szCs w:val="24"/>
          <w:lang w:val="es-CO"/>
        </w:rPr>
        <w:t>Plano de evacuación B-11 Candelaria</w:t>
      </w:r>
    </w:p>
    <w:p w14:paraId="2E1BF936" w14:textId="77777777" w:rsidR="00CC3BD0" w:rsidRPr="00684775" w:rsidRDefault="00CC3BD0" w:rsidP="00CC3BD0">
      <w:pPr>
        <w:pStyle w:val="Ttulo1"/>
        <w:spacing w:before="0"/>
        <w:rPr>
          <w:rFonts w:ascii="Arial" w:hAnsi="Arial" w:cs="Arial"/>
          <w:color w:val="auto"/>
          <w:sz w:val="24"/>
          <w:szCs w:val="24"/>
        </w:rPr>
      </w:pPr>
    </w:p>
    <w:p w14:paraId="6CDB3A2C" w14:textId="440CFECA" w:rsidR="00832AC3" w:rsidRPr="002925F9" w:rsidRDefault="00602B38" w:rsidP="00602B38">
      <w:r w:rsidRPr="00602B38">
        <w:rPr>
          <w:noProof/>
        </w:rPr>
        <w:drawing>
          <wp:inline distT="0" distB="0" distL="0" distR="0" wp14:anchorId="7DB41A15" wp14:editId="12984BF8">
            <wp:extent cx="6691630" cy="4734560"/>
            <wp:effectExtent l="0" t="0" r="0" b="8890"/>
            <wp:docPr id="140665630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56309" name="Imagen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691630" cy="4734560"/>
                    </a:xfrm>
                    <a:prstGeom prst="rect">
                      <a:avLst/>
                    </a:prstGeom>
                  </pic:spPr>
                </pic:pic>
              </a:graphicData>
            </a:graphic>
          </wp:inline>
        </w:drawing>
      </w:r>
    </w:p>
    <w:p w14:paraId="085A03E4" w14:textId="3631C1EB" w:rsidR="00064215" w:rsidRDefault="00064215" w:rsidP="002925F9">
      <w:pPr>
        <w:rPr>
          <w:rFonts w:ascii="Arial" w:hAnsi="Arial" w:cs="Arial"/>
          <w:color w:val="auto"/>
          <w:sz w:val="24"/>
          <w:szCs w:val="24"/>
        </w:rPr>
      </w:pPr>
      <w:r w:rsidRPr="00684775">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r w:rsidR="002925F9">
        <w:rPr>
          <w:rFonts w:ascii="Arial" w:hAnsi="Arial" w:cs="Arial"/>
          <w:color w:val="auto"/>
          <w:sz w:val="24"/>
          <w:szCs w:val="24"/>
        </w:rPr>
        <w:t>.</w:t>
      </w:r>
    </w:p>
    <w:p w14:paraId="5F07F770" w14:textId="77777777" w:rsidR="00587B46" w:rsidRDefault="00587B46" w:rsidP="002925F9">
      <w:pPr>
        <w:rPr>
          <w:rFonts w:ascii="Arial" w:hAnsi="Arial" w:cs="Arial"/>
          <w:color w:val="auto"/>
          <w:sz w:val="24"/>
          <w:szCs w:val="24"/>
        </w:rPr>
      </w:pPr>
    </w:p>
    <w:p w14:paraId="012EE4FC" w14:textId="77777777" w:rsidR="00587B46" w:rsidRDefault="00587B46" w:rsidP="002925F9">
      <w:pPr>
        <w:rPr>
          <w:rFonts w:ascii="Arial" w:hAnsi="Arial" w:cs="Arial"/>
          <w:color w:val="auto"/>
          <w:sz w:val="24"/>
          <w:szCs w:val="24"/>
        </w:rPr>
      </w:pPr>
    </w:p>
    <w:p w14:paraId="2C89AFBA" w14:textId="77777777" w:rsidR="00587B46" w:rsidRDefault="00587B46" w:rsidP="002925F9">
      <w:pPr>
        <w:rPr>
          <w:rFonts w:ascii="Arial" w:hAnsi="Arial" w:cs="Arial"/>
          <w:color w:val="auto"/>
          <w:sz w:val="24"/>
          <w:szCs w:val="24"/>
        </w:rPr>
      </w:pPr>
    </w:p>
    <w:p w14:paraId="5304568E" w14:textId="77777777" w:rsidR="00587B46" w:rsidRPr="00684775" w:rsidRDefault="00587B46" w:rsidP="002925F9">
      <w:pPr>
        <w:rPr>
          <w:rFonts w:ascii="Arial" w:hAnsi="Arial" w:cs="Arial"/>
          <w:color w:val="auto"/>
          <w:sz w:val="24"/>
          <w:szCs w:val="24"/>
        </w:rPr>
      </w:pPr>
    </w:p>
    <w:p w14:paraId="752F5BA3" w14:textId="07892109" w:rsidR="007E56FE" w:rsidRPr="00684775" w:rsidRDefault="00AE72AC" w:rsidP="00684775">
      <w:pPr>
        <w:pStyle w:val="Ttulo1"/>
        <w:numPr>
          <w:ilvl w:val="2"/>
          <w:numId w:val="19"/>
        </w:numPr>
        <w:spacing w:before="0"/>
        <w:rPr>
          <w:rFonts w:ascii="Arial" w:hAnsi="Arial" w:cs="Arial"/>
          <w:color w:val="auto"/>
          <w:sz w:val="24"/>
          <w:szCs w:val="24"/>
        </w:rPr>
      </w:pPr>
      <w:bookmarkStart w:id="78" w:name="_Toc224761042"/>
      <w:bookmarkStart w:id="79" w:name="_Toc226714683"/>
      <w:r w:rsidRPr="00684775">
        <w:rPr>
          <w:rFonts w:ascii="Arial" w:hAnsi="Arial" w:cs="Arial"/>
          <w:color w:val="auto"/>
          <w:sz w:val="24"/>
          <w:szCs w:val="24"/>
        </w:rPr>
        <w:lastRenderedPageBreak/>
        <w:t>DOCUMENTOS INTERNOS</w:t>
      </w:r>
      <w:bookmarkEnd w:id="77"/>
      <w:bookmarkEnd w:id="78"/>
      <w:bookmarkEnd w:id="79"/>
      <w:r w:rsidR="008C7280" w:rsidRPr="00684775">
        <w:rPr>
          <w:rFonts w:ascii="Arial" w:hAnsi="Arial" w:cs="Arial"/>
          <w:color w:val="auto"/>
          <w:sz w:val="24"/>
          <w:szCs w:val="24"/>
        </w:rPr>
        <w:t xml:space="preserve"> </w:t>
      </w:r>
    </w:p>
    <w:p w14:paraId="75F2B52C" w14:textId="158F5584" w:rsidR="00AE72AC" w:rsidRPr="00684775" w:rsidRDefault="008C7280" w:rsidP="000078E9">
      <w:pPr>
        <w:spacing w:after="0" w:line="240" w:lineRule="auto"/>
        <w:rPr>
          <w:rFonts w:ascii="Arial" w:hAnsi="Arial" w:cs="Arial"/>
          <w:color w:val="auto"/>
          <w:sz w:val="24"/>
        </w:rPr>
      </w:pPr>
      <w:r w:rsidRPr="00684775">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684775" w14:paraId="3E22F23B" w14:textId="77777777" w:rsidTr="00B22D74">
        <w:trPr>
          <w:jc w:val="center"/>
        </w:trPr>
        <w:tc>
          <w:tcPr>
            <w:tcW w:w="1696" w:type="dxa"/>
            <w:shd w:val="clear" w:color="auto" w:fill="FFD966" w:themeFill="accent4" w:themeFillTint="99"/>
            <w:vAlign w:val="center"/>
          </w:tcPr>
          <w:p w14:paraId="7B1D470D" w14:textId="546BE470" w:rsidR="008C7280" w:rsidRPr="00684775" w:rsidRDefault="008C7280" w:rsidP="000078E9">
            <w:pPr>
              <w:pStyle w:val="TITULO1"/>
              <w:rPr>
                <w:rFonts w:ascii="Arial" w:hAnsi="Arial" w:cs="Arial"/>
                <w:bCs w:val="0"/>
                <w:color w:val="auto"/>
              </w:rPr>
            </w:pPr>
            <w:r w:rsidRPr="00684775">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684775" w:rsidRDefault="008C7280" w:rsidP="000078E9">
            <w:pPr>
              <w:pStyle w:val="TITULO1"/>
              <w:rPr>
                <w:rFonts w:ascii="Arial" w:hAnsi="Arial" w:cs="Arial"/>
                <w:bCs w:val="0"/>
                <w:color w:val="auto"/>
              </w:rPr>
            </w:pPr>
            <w:r w:rsidRPr="00684775">
              <w:rPr>
                <w:rFonts w:ascii="Arial" w:hAnsi="Arial" w:cs="Arial"/>
                <w:color w:val="auto"/>
              </w:rPr>
              <w:t>Nombre del documento / modelo documental</w:t>
            </w:r>
          </w:p>
        </w:tc>
      </w:tr>
      <w:tr w:rsidR="00B22D74" w:rsidRPr="00684775" w14:paraId="1887DA04" w14:textId="77777777" w:rsidTr="00B22D74">
        <w:trPr>
          <w:jc w:val="center"/>
        </w:trPr>
        <w:tc>
          <w:tcPr>
            <w:tcW w:w="1696" w:type="dxa"/>
          </w:tcPr>
          <w:p w14:paraId="5DB391AE" w14:textId="10ED080C" w:rsidR="00B22D74" w:rsidRPr="00684775" w:rsidRDefault="00B22D74" w:rsidP="00B22D74">
            <w:pPr>
              <w:pStyle w:val="TITULO1"/>
              <w:rPr>
                <w:rFonts w:ascii="Arial" w:hAnsi="Arial" w:cs="Arial"/>
                <w:b w:val="0"/>
                <w:color w:val="auto"/>
              </w:rPr>
            </w:pPr>
            <w:r w:rsidRPr="00684775">
              <w:rPr>
                <w:rFonts w:ascii="Arial" w:hAnsi="Arial" w:cs="Arial"/>
                <w:b w:val="0"/>
                <w:color w:val="auto"/>
              </w:rPr>
              <w:t>GT-PR27</w:t>
            </w:r>
          </w:p>
        </w:tc>
        <w:tc>
          <w:tcPr>
            <w:tcW w:w="7944" w:type="dxa"/>
          </w:tcPr>
          <w:p w14:paraId="158132D5" w14:textId="705A65E2" w:rsidR="00B22D74" w:rsidRPr="00684775" w:rsidRDefault="00B22D74" w:rsidP="00B22D74">
            <w:pPr>
              <w:pStyle w:val="TITULO1"/>
              <w:rPr>
                <w:rFonts w:ascii="Arial" w:hAnsi="Arial" w:cs="Arial"/>
                <w:b w:val="0"/>
                <w:color w:val="auto"/>
              </w:rPr>
            </w:pPr>
            <w:r w:rsidRPr="00684775">
              <w:rPr>
                <w:rFonts w:ascii="Arial" w:hAnsi="Arial" w:cs="Arial"/>
                <w:b w:val="0"/>
                <w:color w:val="auto"/>
              </w:rPr>
              <w:t>Inspecciones de seguridad en instalaciones</w:t>
            </w:r>
          </w:p>
        </w:tc>
      </w:tr>
      <w:tr w:rsidR="00B22D74" w:rsidRPr="00684775" w14:paraId="47C00DFE" w14:textId="77777777" w:rsidTr="00B22D74">
        <w:trPr>
          <w:jc w:val="center"/>
        </w:trPr>
        <w:tc>
          <w:tcPr>
            <w:tcW w:w="1696" w:type="dxa"/>
          </w:tcPr>
          <w:p w14:paraId="2EC38D9E" w14:textId="570391C7" w:rsidR="00B22D74" w:rsidRPr="00684775" w:rsidRDefault="00B22D74" w:rsidP="00B22D74">
            <w:pPr>
              <w:pStyle w:val="TITULO1"/>
              <w:rPr>
                <w:rFonts w:ascii="Arial" w:hAnsi="Arial" w:cs="Arial"/>
                <w:b w:val="0"/>
                <w:color w:val="auto"/>
              </w:rPr>
            </w:pPr>
            <w:r w:rsidRPr="00684775">
              <w:rPr>
                <w:rFonts w:ascii="Arial" w:hAnsi="Arial" w:cs="Arial"/>
                <w:b w:val="0"/>
                <w:color w:val="auto"/>
              </w:rPr>
              <w:t xml:space="preserve">GT-PL06-FT01 </w:t>
            </w:r>
          </w:p>
        </w:tc>
        <w:tc>
          <w:tcPr>
            <w:tcW w:w="7944" w:type="dxa"/>
          </w:tcPr>
          <w:p w14:paraId="2983FE50" w14:textId="3EFC50BE" w:rsidR="00B22D74" w:rsidRPr="00684775" w:rsidRDefault="00B22D74" w:rsidP="00B22D74">
            <w:pPr>
              <w:pStyle w:val="TITULO1"/>
              <w:rPr>
                <w:rFonts w:ascii="Arial" w:hAnsi="Arial" w:cs="Arial"/>
                <w:b w:val="0"/>
                <w:color w:val="auto"/>
              </w:rPr>
            </w:pPr>
            <w:r w:rsidRPr="00684775">
              <w:rPr>
                <w:rFonts w:ascii="Arial" w:hAnsi="Arial" w:cs="Arial"/>
                <w:b w:val="0"/>
                <w:color w:val="auto"/>
              </w:rPr>
              <w:t>Matriz de Identificación de Peligros, Evaluación y Valoración de Riesgos</w:t>
            </w:r>
          </w:p>
        </w:tc>
      </w:tr>
      <w:tr w:rsidR="00B22D74" w:rsidRPr="00684775" w14:paraId="3C6D4D2C" w14:textId="77777777" w:rsidTr="00B22D74">
        <w:trPr>
          <w:jc w:val="center"/>
        </w:trPr>
        <w:tc>
          <w:tcPr>
            <w:tcW w:w="1696" w:type="dxa"/>
          </w:tcPr>
          <w:p w14:paraId="1CA9D555" w14:textId="70B24D81" w:rsidR="00B22D74" w:rsidRPr="00684775" w:rsidRDefault="00B22D74" w:rsidP="00B22D74">
            <w:pPr>
              <w:pStyle w:val="TITULO1"/>
              <w:rPr>
                <w:rFonts w:ascii="Arial" w:hAnsi="Arial" w:cs="Arial"/>
                <w:b w:val="0"/>
                <w:color w:val="auto"/>
              </w:rPr>
            </w:pPr>
            <w:r w:rsidRPr="00684775">
              <w:rPr>
                <w:rFonts w:ascii="Arial" w:hAnsi="Arial" w:cs="Arial"/>
                <w:b w:val="0"/>
                <w:color w:val="auto"/>
              </w:rPr>
              <w:t>GT-PR32</w:t>
            </w:r>
          </w:p>
        </w:tc>
        <w:tc>
          <w:tcPr>
            <w:tcW w:w="7944" w:type="dxa"/>
          </w:tcPr>
          <w:p w14:paraId="09B6948B" w14:textId="03544ED2" w:rsidR="00B22D74" w:rsidRPr="00684775" w:rsidRDefault="00B22D74" w:rsidP="00B22D74">
            <w:pPr>
              <w:pStyle w:val="TITULO1"/>
              <w:rPr>
                <w:rFonts w:ascii="Arial" w:hAnsi="Arial" w:cs="Arial"/>
                <w:b w:val="0"/>
                <w:color w:val="auto"/>
              </w:rPr>
            </w:pPr>
            <w:r w:rsidRPr="00684775">
              <w:rPr>
                <w:rFonts w:ascii="Arial" w:hAnsi="Arial" w:cs="Arial"/>
                <w:b w:val="0"/>
                <w:color w:val="auto"/>
              </w:rPr>
              <w:t>Identificación de Peligros, Evaluación y Valoración de los Riesgos</w:t>
            </w:r>
          </w:p>
        </w:tc>
      </w:tr>
    </w:tbl>
    <w:p w14:paraId="74C10779" w14:textId="52E60590" w:rsidR="00C20FAE" w:rsidRPr="00684775" w:rsidRDefault="00C20FAE" w:rsidP="000078E9">
      <w:pPr>
        <w:spacing w:after="0" w:line="240" w:lineRule="auto"/>
        <w:rPr>
          <w:rFonts w:ascii="Arial" w:hAnsi="Arial" w:cs="Arial"/>
          <w:color w:val="auto"/>
          <w:sz w:val="24"/>
        </w:rPr>
      </w:pPr>
    </w:p>
    <w:p w14:paraId="0808442D" w14:textId="61019E95" w:rsidR="00350F74" w:rsidRPr="00684775" w:rsidRDefault="00C509BE" w:rsidP="00684775">
      <w:pPr>
        <w:pStyle w:val="Ttulo1"/>
        <w:numPr>
          <w:ilvl w:val="2"/>
          <w:numId w:val="19"/>
        </w:numPr>
        <w:spacing w:before="0"/>
        <w:rPr>
          <w:rFonts w:ascii="Arial" w:hAnsi="Arial" w:cs="Arial"/>
          <w:color w:val="auto"/>
          <w:sz w:val="24"/>
          <w:szCs w:val="24"/>
        </w:rPr>
      </w:pPr>
      <w:bookmarkStart w:id="80" w:name="_Toc215680557"/>
      <w:bookmarkStart w:id="81" w:name="_Toc224761043"/>
      <w:bookmarkStart w:id="82" w:name="_Toc226714684"/>
      <w:bookmarkEnd w:id="26"/>
      <w:r w:rsidRPr="00684775">
        <w:rPr>
          <w:rFonts w:ascii="Arial" w:hAnsi="Arial" w:cs="Arial"/>
          <w:color w:val="auto"/>
          <w:sz w:val="24"/>
          <w:szCs w:val="24"/>
        </w:rPr>
        <w:t>CONTROL DE CAMBIOS</w:t>
      </w:r>
      <w:bookmarkEnd w:id="80"/>
      <w:bookmarkEnd w:id="81"/>
      <w:bookmarkEnd w:id="82"/>
      <w:r w:rsidR="008C7280" w:rsidRPr="00684775">
        <w:rPr>
          <w:rFonts w:ascii="Arial" w:hAnsi="Arial" w:cs="Arial"/>
          <w:color w:val="auto"/>
          <w:sz w:val="24"/>
          <w:szCs w:val="24"/>
        </w:rPr>
        <w:t xml:space="preserve"> </w:t>
      </w:r>
      <w:bookmarkStart w:id="83" w:name="_Hlk140260292"/>
    </w:p>
    <w:p w14:paraId="14AAAB5F" w14:textId="77777777" w:rsidR="00BC614B" w:rsidRPr="00684775"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602B38"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83"/>
          <w:p w14:paraId="03B0EB87" w14:textId="72E1BF66" w:rsidR="00014B7A" w:rsidRPr="00602B38" w:rsidRDefault="00014B7A" w:rsidP="000078E9">
            <w:pPr>
              <w:pStyle w:val="Prrafodelista"/>
              <w:ind w:left="0"/>
              <w:rPr>
                <w:rFonts w:ascii="Arial" w:hAnsi="Arial" w:cs="Arial"/>
                <w:b/>
                <w:color w:val="auto"/>
              </w:rPr>
            </w:pPr>
            <w:r w:rsidRPr="00602B38">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602B38" w:rsidRDefault="00014B7A" w:rsidP="000078E9">
            <w:pPr>
              <w:pStyle w:val="Prrafodelista"/>
              <w:ind w:left="0"/>
              <w:rPr>
                <w:rFonts w:ascii="Arial" w:hAnsi="Arial" w:cs="Arial"/>
                <w:b/>
                <w:color w:val="auto"/>
              </w:rPr>
            </w:pPr>
            <w:r w:rsidRPr="00602B38">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602B38" w:rsidRDefault="00014B7A" w:rsidP="000078E9">
            <w:pPr>
              <w:pStyle w:val="Prrafodelista"/>
              <w:ind w:left="0"/>
              <w:rPr>
                <w:rFonts w:ascii="Arial" w:hAnsi="Arial" w:cs="Arial"/>
                <w:b/>
                <w:color w:val="auto"/>
              </w:rPr>
            </w:pPr>
            <w:r w:rsidRPr="00602B38">
              <w:rPr>
                <w:rFonts w:ascii="Arial" w:hAnsi="Arial" w:cs="Arial"/>
                <w:b/>
                <w:color w:val="auto"/>
              </w:rPr>
              <w:t>Descripción de</w:t>
            </w:r>
            <w:r w:rsidR="00FF05D0" w:rsidRPr="00602B38">
              <w:rPr>
                <w:rFonts w:ascii="Arial" w:hAnsi="Arial" w:cs="Arial"/>
                <w:b/>
                <w:color w:val="auto"/>
              </w:rPr>
              <w:t xml:space="preserve"> </w:t>
            </w:r>
            <w:r w:rsidRPr="00602B38">
              <w:rPr>
                <w:rFonts w:ascii="Arial" w:hAnsi="Arial" w:cs="Arial"/>
                <w:b/>
                <w:color w:val="auto"/>
              </w:rPr>
              <w:t>l</w:t>
            </w:r>
            <w:r w:rsidR="00FF05D0" w:rsidRPr="00602B38">
              <w:rPr>
                <w:rFonts w:ascii="Arial" w:hAnsi="Arial" w:cs="Arial"/>
                <w:b/>
                <w:color w:val="auto"/>
              </w:rPr>
              <w:t>a</w:t>
            </w:r>
            <w:r w:rsidRPr="00602B38">
              <w:rPr>
                <w:rFonts w:ascii="Arial" w:hAnsi="Arial" w:cs="Arial"/>
                <w:b/>
                <w:color w:val="auto"/>
              </w:rPr>
              <w:t xml:space="preserve"> </w:t>
            </w:r>
            <w:r w:rsidR="008142D8" w:rsidRPr="00602B38">
              <w:rPr>
                <w:rFonts w:ascii="Arial" w:hAnsi="Arial" w:cs="Arial"/>
                <w:b/>
                <w:color w:val="auto"/>
              </w:rPr>
              <w:t>M</w:t>
            </w:r>
            <w:r w:rsidRPr="00602B38">
              <w:rPr>
                <w:rFonts w:ascii="Arial" w:hAnsi="Arial" w:cs="Arial"/>
                <w:b/>
                <w:color w:val="auto"/>
              </w:rPr>
              <w:t>odificación</w:t>
            </w:r>
          </w:p>
        </w:tc>
      </w:tr>
      <w:tr w:rsidR="00B22D74" w:rsidRPr="00602B38"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602B38" w:rsidRDefault="00B22D74" w:rsidP="00587B46">
            <w:pPr>
              <w:pStyle w:val="Prrafodelista"/>
              <w:ind w:left="0"/>
              <w:jc w:val="center"/>
              <w:rPr>
                <w:rFonts w:ascii="Arial" w:hAnsi="Arial" w:cs="Arial"/>
                <w:color w:val="auto"/>
              </w:rPr>
            </w:pPr>
            <w:r w:rsidRPr="00602B38">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602B38" w:rsidRDefault="00B22D74" w:rsidP="00B22D74">
            <w:pPr>
              <w:pStyle w:val="Prrafodelista"/>
              <w:ind w:left="0"/>
              <w:rPr>
                <w:rFonts w:ascii="Arial" w:hAnsi="Arial" w:cs="Arial"/>
                <w:color w:val="auto"/>
              </w:rPr>
            </w:pPr>
            <w:r w:rsidRPr="00602B38">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602B38" w:rsidRDefault="00B22D74" w:rsidP="00B22D74">
            <w:pPr>
              <w:pStyle w:val="TITULO1"/>
              <w:rPr>
                <w:rFonts w:ascii="Arial" w:hAnsi="Arial" w:cs="Arial"/>
                <w:b w:val="0"/>
                <w:color w:val="auto"/>
              </w:rPr>
            </w:pPr>
            <w:r w:rsidRPr="00602B38">
              <w:rPr>
                <w:rFonts w:ascii="Arial" w:hAnsi="Arial" w:cs="Arial"/>
                <w:b w:val="0"/>
                <w:color w:val="auto"/>
              </w:rPr>
              <w:t xml:space="preserve">Creación del documento </w:t>
            </w:r>
          </w:p>
        </w:tc>
      </w:tr>
      <w:tr w:rsidR="00B22D74" w:rsidRPr="00602B38"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602B38" w:rsidRDefault="00B22D74" w:rsidP="00587B46">
            <w:pPr>
              <w:pStyle w:val="Prrafodelista"/>
              <w:ind w:left="0"/>
              <w:jc w:val="center"/>
              <w:rPr>
                <w:rFonts w:ascii="Arial" w:hAnsi="Arial" w:cs="Arial"/>
                <w:color w:val="auto"/>
              </w:rPr>
            </w:pPr>
            <w:r w:rsidRPr="00602B38">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01E3639B" w:rsidR="00B22D74" w:rsidRPr="00602B38" w:rsidRDefault="00F734BF" w:rsidP="00B22D74">
            <w:pPr>
              <w:pStyle w:val="Prrafodelista"/>
              <w:ind w:left="0"/>
              <w:rPr>
                <w:rFonts w:ascii="Arial" w:hAnsi="Arial" w:cs="Arial"/>
                <w:color w:val="auto"/>
              </w:rPr>
            </w:pPr>
            <w:r>
              <w:rPr>
                <w:rFonts w:ascii="Arial" w:hAnsi="Arial" w:cs="Arial"/>
                <w:color w:val="auto"/>
              </w:rPr>
              <w:t>22</w:t>
            </w:r>
            <w:r w:rsidR="00587B46">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602B38" w:rsidRDefault="00B22D74" w:rsidP="00B22D74">
            <w:pPr>
              <w:pStyle w:val="TITULO1"/>
              <w:rPr>
                <w:rFonts w:ascii="Arial" w:hAnsi="Arial" w:cs="Arial"/>
                <w:b w:val="0"/>
                <w:color w:val="auto"/>
              </w:rPr>
            </w:pPr>
            <w:r w:rsidRPr="00602B38">
              <w:rPr>
                <w:rFonts w:ascii="Arial" w:hAnsi="Arial" w:cs="Arial"/>
                <w:b w:val="0"/>
                <w:color w:val="auto"/>
              </w:rPr>
              <w:t>Consolidación de la información para la actualización de los planos de evacuación de la estación.</w:t>
            </w:r>
          </w:p>
        </w:tc>
      </w:tr>
    </w:tbl>
    <w:p w14:paraId="77EDDF87" w14:textId="77777777" w:rsidR="006566DD" w:rsidRPr="00684775" w:rsidRDefault="006566DD" w:rsidP="000078E9">
      <w:pPr>
        <w:pStyle w:val="Prrafodelista"/>
        <w:spacing w:after="0" w:line="240" w:lineRule="auto"/>
        <w:ind w:left="0"/>
        <w:rPr>
          <w:rFonts w:ascii="Arial" w:hAnsi="Arial" w:cs="Arial"/>
          <w:b/>
          <w:color w:val="auto"/>
          <w:sz w:val="24"/>
        </w:rPr>
      </w:pPr>
    </w:p>
    <w:p w14:paraId="46E5D43D" w14:textId="06FAAF8C" w:rsidR="00FB2AEF" w:rsidRPr="00684775" w:rsidRDefault="00FB2AEF" w:rsidP="00684775">
      <w:pPr>
        <w:pStyle w:val="Prrafodelista"/>
        <w:numPr>
          <w:ilvl w:val="2"/>
          <w:numId w:val="19"/>
        </w:numPr>
        <w:spacing w:after="0" w:line="240" w:lineRule="auto"/>
        <w:rPr>
          <w:rFonts w:ascii="Arial" w:hAnsi="Arial" w:cs="Arial"/>
          <w:b/>
          <w:color w:val="auto"/>
          <w:sz w:val="24"/>
        </w:rPr>
      </w:pPr>
      <w:r w:rsidRPr="00684775">
        <w:rPr>
          <w:rFonts w:ascii="Arial" w:hAnsi="Arial" w:cs="Arial"/>
          <w:b/>
          <w:color w:val="auto"/>
          <w:sz w:val="24"/>
        </w:rPr>
        <w:t>CONTROL DE FIRMAS</w:t>
      </w:r>
    </w:p>
    <w:p w14:paraId="73B7CCC4" w14:textId="77777777" w:rsidR="006419A6" w:rsidRPr="00684775"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602B38" w14:paraId="705C4D3E" w14:textId="77777777" w:rsidTr="7545F32E">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602B38" w:rsidRDefault="00B22D74" w:rsidP="00757D38">
            <w:pPr>
              <w:pStyle w:val="Prrafodelista"/>
              <w:ind w:left="0"/>
              <w:rPr>
                <w:rFonts w:ascii="Arial" w:hAnsi="Arial" w:cs="Arial"/>
                <w:b/>
                <w:color w:val="auto"/>
              </w:rPr>
            </w:pPr>
            <w:r w:rsidRPr="00602B38">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602B38" w:rsidRDefault="00B22D74" w:rsidP="00757D38">
            <w:pPr>
              <w:pStyle w:val="Prrafodelista"/>
              <w:ind w:left="0"/>
              <w:rPr>
                <w:rFonts w:ascii="Arial" w:hAnsi="Arial" w:cs="Arial"/>
                <w:b/>
                <w:color w:val="auto"/>
              </w:rPr>
            </w:pPr>
            <w:r w:rsidRPr="00602B38">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602B38" w:rsidRDefault="00B22D74" w:rsidP="00757D38">
            <w:pPr>
              <w:pStyle w:val="Prrafodelista"/>
              <w:ind w:left="0"/>
              <w:rPr>
                <w:rFonts w:ascii="Arial" w:hAnsi="Arial" w:cs="Arial"/>
                <w:b/>
                <w:color w:val="auto"/>
              </w:rPr>
            </w:pPr>
            <w:r w:rsidRPr="00602B38">
              <w:rPr>
                <w:rFonts w:ascii="Arial" w:hAnsi="Arial" w:cs="Arial"/>
                <w:b/>
                <w:color w:val="auto"/>
              </w:rPr>
              <w:t>Aprobó</w:t>
            </w:r>
          </w:p>
        </w:tc>
      </w:tr>
      <w:tr w:rsidR="00B22D74" w:rsidRPr="007869EB" w14:paraId="47CA8112" w14:textId="77777777" w:rsidTr="7545F32E">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2FB2F07" w14:textId="77777777" w:rsidR="007869EB" w:rsidRDefault="007869EB" w:rsidP="00730A4E">
            <w:pPr>
              <w:pStyle w:val="Prrafodelista"/>
              <w:ind w:left="0"/>
              <w:jc w:val="center"/>
              <w:rPr>
                <w:noProof/>
              </w:rPr>
            </w:pPr>
            <w:r>
              <w:rPr>
                <w:noProof/>
              </w:rPr>
              <w:t>ORIGINAL FIRMADO</w:t>
            </w:r>
          </w:p>
          <w:p w14:paraId="200C24EF" w14:textId="67A15307" w:rsidR="00B22D74" w:rsidRPr="00602B38" w:rsidRDefault="00832AC3" w:rsidP="00730A4E">
            <w:pPr>
              <w:pStyle w:val="Prrafodelista"/>
              <w:ind w:left="0"/>
              <w:jc w:val="center"/>
              <w:rPr>
                <w:rFonts w:ascii="Arial" w:hAnsi="Arial" w:cs="Arial"/>
                <w:color w:val="auto"/>
              </w:rPr>
            </w:pPr>
            <w:r w:rsidRPr="00730A4E">
              <w:rPr>
                <w:rFonts w:ascii="Arial" w:hAnsi="Arial" w:cs="Arial"/>
                <w:b/>
                <w:bCs/>
                <w:color w:val="auto"/>
              </w:rPr>
              <w:t xml:space="preserve">Darío Guzmán </w:t>
            </w:r>
            <w:r w:rsidR="00602B38" w:rsidRPr="00730A4E">
              <w:rPr>
                <w:rFonts w:ascii="Arial" w:hAnsi="Arial" w:cs="Arial"/>
                <w:b/>
                <w:bCs/>
                <w:color w:val="auto"/>
              </w:rPr>
              <w:t>Garzón</w:t>
            </w:r>
            <w:r w:rsidRPr="00730A4E">
              <w:rPr>
                <w:rFonts w:ascii="Arial" w:hAnsi="Arial" w:cs="Arial"/>
                <w:b/>
                <w:bCs/>
                <w:color w:val="auto"/>
              </w:rPr>
              <w:t>–</w:t>
            </w:r>
            <w:r w:rsidRPr="00602B38">
              <w:rPr>
                <w:rFonts w:ascii="Arial" w:hAnsi="Arial" w:cs="Arial"/>
                <w:color w:val="auto"/>
              </w:rPr>
              <w:t xml:space="preserve"> Asesor ARL</w:t>
            </w:r>
          </w:p>
          <w:p w14:paraId="6AADD70F" w14:textId="77777777" w:rsidR="007869EB" w:rsidRDefault="007869EB" w:rsidP="007869EB">
            <w:pPr>
              <w:pStyle w:val="Prrafodelista"/>
              <w:ind w:left="0"/>
              <w:jc w:val="center"/>
              <w:rPr>
                <w:noProof/>
              </w:rPr>
            </w:pPr>
          </w:p>
          <w:p w14:paraId="2D0B9A4F" w14:textId="6320FF32" w:rsidR="002925F9" w:rsidRPr="007869EB" w:rsidRDefault="007869EB" w:rsidP="007869EB">
            <w:pPr>
              <w:pStyle w:val="Prrafodelista"/>
              <w:ind w:left="0"/>
              <w:jc w:val="center"/>
              <w:rPr>
                <w:noProof/>
              </w:rPr>
            </w:pPr>
            <w:r>
              <w:rPr>
                <w:noProof/>
              </w:rPr>
              <w:t>ORIGINAL FIRMADO</w:t>
            </w:r>
          </w:p>
          <w:p w14:paraId="7906EB07" w14:textId="609D66E9" w:rsidR="00730A4E" w:rsidRPr="00730A4E" w:rsidRDefault="00832AC3" w:rsidP="00730A4E">
            <w:pPr>
              <w:pStyle w:val="Prrafodelista"/>
              <w:ind w:left="0"/>
              <w:jc w:val="center"/>
              <w:rPr>
                <w:rFonts w:ascii="Arial" w:hAnsi="Arial" w:cs="Arial"/>
                <w:b/>
                <w:bCs/>
                <w:color w:val="auto"/>
              </w:rPr>
            </w:pPr>
            <w:r w:rsidRPr="00730A4E">
              <w:rPr>
                <w:rFonts w:ascii="Arial" w:hAnsi="Arial" w:cs="Arial"/>
                <w:b/>
                <w:bCs/>
                <w:color w:val="auto"/>
              </w:rPr>
              <w:t>Jeimy Alayon</w:t>
            </w:r>
            <w:r w:rsidR="00407220" w:rsidRPr="00730A4E">
              <w:rPr>
                <w:rFonts w:ascii="Arial" w:hAnsi="Arial" w:cs="Arial"/>
                <w:b/>
                <w:bCs/>
                <w:color w:val="auto"/>
              </w:rPr>
              <w:t xml:space="preserve"> </w:t>
            </w:r>
          </w:p>
          <w:p w14:paraId="599DAAE4" w14:textId="1BD87E01" w:rsidR="00B22D74" w:rsidRPr="00602B38" w:rsidRDefault="00407220" w:rsidP="00730A4E">
            <w:pPr>
              <w:pStyle w:val="Prrafodelista"/>
              <w:ind w:left="0"/>
              <w:jc w:val="center"/>
              <w:rPr>
                <w:rFonts w:ascii="Arial" w:hAnsi="Arial" w:cs="Arial"/>
                <w:color w:val="auto"/>
              </w:rPr>
            </w:pPr>
            <w:r w:rsidRPr="00602B38">
              <w:rPr>
                <w:rFonts w:ascii="Arial" w:hAnsi="Arial" w:cs="Arial"/>
                <w:color w:val="auto"/>
              </w:rPr>
              <w:t>– Asesor ARL</w:t>
            </w:r>
          </w:p>
          <w:p w14:paraId="10B1D5A8" w14:textId="0501170A" w:rsidR="00B22D74" w:rsidRPr="00602B38" w:rsidRDefault="00B22D74" w:rsidP="00757D38">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7FE05E14" w14:textId="77777777" w:rsidR="002925F9" w:rsidRDefault="002925F9" w:rsidP="00730A4E">
            <w:pPr>
              <w:pStyle w:val="Prrafodelista"/>
              <w:ind w:left="0"/>
              <w:jc w:val="center"/>
              <w:rPr>
                <w:rFonts w:ascii="Arial" w:hAnsi="Arial" w:cs="Arial"/>
                <w:b/>
                <w:bCs/>
                <w:color w:val="auto"/>
              </w:rPr>
            </w:pPr>
          </w:p>
          <w:p w14:paraId="6878695C" w14:textId="77777777" w:rsidR="007869EB" w:rsidRDefault="007869EB" w:rsidP="007869EB">
            <w:pPr>
              <w:pStyle w:val="Prrafodelista"/>
              <w:ind w:left="0"/>
              <w:jc w:val="center"/>
              <w:rPr>
                <w:noProof/>
              </w:rPr>
            </w:pPr>
            <w:r>
              <w:rPr>
                <w:noProof/>
              </w:rPr>
              <w:t>ORIGINAL FIRMADO</w:t>
            </w:r>
          </w:p>
          <w:p w14:paraId="115E45EE" w14:textId="2E9858CB" w:rsidR="00B22D74" w:rsidRDefault="00B22D74" w:rsidP="00730A4E">
            <w:pPr>
              <w:pStyle w:val="Prrafodelista"/>
              <w:ind w:left="0"/>
              <w:jc w:val="center"/>
              <w:rPr>
                <w:rFonts w:ascii="Arial" w:hAnsi="Arial" w:cs="Arial"/>
                <w:color w:val="auto"/>
              </w:rPr>
            </w:pPr>
            <w:r w:rsidRPr="00730A4E">
              <w:rPr>
                <w:rFonts w:ascii="Arial" w:hAnsi="Arial" w:cs="Arial"/>
                <w:b/>
                <w:bCs/>
                <w:color w:val="auto"/>
              </w:rPr>
              <w:t>Pablo Humberto Hormaza</w:t>
            </w:r>
            <w:r w:rsidR="00964CF7" w:rsidRPr="00602B38">
              <w:rPr>
                <w:rFonts w:ascii="Arial" w:hAnsi="Arial" w:cs="Arial"/>
                <w:color w:val="auto"/>
              </w:rPr>
              <w:t xml:space="preserve"> – Profesional especializado 222-26</w:t>
            </w:r>
          </w:p>
          <w:p w14:paraId="25933A37" w14:textId="77777777" w:rsidR="002925F9" w:rsidRPr="00602B38" w:rsidRDefault="002925F9" w:rsidP="00730A4E">
            <w:pPr>
              <w:pStyle w:val="Prrafodelista"/>
              <w:ind w:left="0"/>
              <w:jc w:val="center"/>
              <w:rPr>
                <w:rFonts w:ascii="Arial" w:hAnsi="Arial" w:cs="Arial"/>
                <w:color w:val="auto"/>
              </w:rPr>
            </w:pPr>
          </w:p>
          <w:p w14:paraId="68AD8244" w14:textId="6C388D1A" w:rsidR="00B22D74" w:rsidRPr="007869EB" w:rsidRDefault="007869EB" w:rsidP="007869EB">
            <w:pPr>
              <w:pStyle w:val="Prrafodelista"/>
              <w:ind w:left="0"/>
              <w:jc w:val="center"/>
              <w:rPr>
                <w:noProof/>
              </w:rPr>
            </w:pPr>
            <w:r>
              <w:rPr>
                <w:noProof/>
              </w:rPr>
              <w:t>ORIGINAL FIRMADO</w:t>
            </w:r>
          </w:p>
          <w:p w14:paraId="13ECF263" w14:textId="07775649" w:rsidR="00602B38" w:rsidRDefault="00602B38" w:rsidP="00730A4E">
            <w:pPr>
              <w:pStyle w:val="Prrafodelista"/>
              <w:ind w:left="0"/>
              <w:jc w:val="center"/>
              <w:rPr>
                <w:rFonts w:ascii="Arial" w:hAnsi="Arial" w:cs="Arial"/>
                <w:color w:val="auto"/>
              </w:rPr>
            </w:pPr>
            <w:r>
              <w:rPr>
                <w:rFonts w:ascii="Arial" w:hAnsi="Arial" w:cs="Arial"/>
                <w:color w:val="auto"/>
              </w:rPr>
              <w:t xml:space="preserve"> </w:t>
            </w:r>
            <w:r w:rsidRPr="00730A4E">
              <w:rPr>
                <w:rFonts w:ascii="Arial" w:hAnsi="Arial" w:cs="Arial"/>
                <w:b/>
                <w:bCs/>
                <w:color w:val="auto"/>
              </w:rPr>
              <w:t>Lorena Cruz Cocunubo</w:t>
            </w:r>
            <w:r>
              <w:rPr>
                <w:rFonts w:ascii="Arial" w:hAnsi="Arial" w:cs="Arial"/>
                <w:color w:val="auto"/>
              </w:rPr>
              <w:t xml:space="preserve"> – Profesional contratista SGH</w:t>
            </w:r>
          </w:p>
          <w:p w14:paraId="7ADEE6D3" w14:textId="5D862504" w:rsidR="00602B38" w:rsidRDefault="00602B38" w:rsidP="00730A4E">
            <w:pPr>
              <w:pStyle w:val="Prrafodelista"/>
              <w:ind w:left="0"/>
              <w:jc w:val="center"/>
              <w:rPr>
                <w:rFonts w:ascii="Arial" w:hAnsi="Arial" w:cs="Arial"/>
                <w:color w:val="auto"/>
              </w:rPr>
            </w:pPr>
          </w:p>
          <w:p w14:paraId="59E9C48A" w14:textId="77777777" w:rsidR="007869EB" w:rsidRDefault="007869EB" w:rsidP="007869EB">
            <w:pPr>
              <w:pStyle w:val="Prrafodelista"/>
              <w:ind w:left="0"/>
              <w:jc w:val="center"/>
              <w:rPr>
                <w:noProof/>
              </w:rPr>
            </w:pPr>
            <w:r>
              <w:rPr>
                <w:noProof/>
              </w:rPr>
              <w:t>ORIGINAL FIRMADO</w:t>
            </w:r>
          </w:p>
          <w:p w14:paraId="2EC28FC5" w14:textId="77777777" w:rsidR="00B22D74" w:rsidRDefault="00730A4E" w:rsidP="00730A4E">
            <w:pPr>
              <w:pStyle w:val="Prrafodelista"/>
              <w:ind w:left="0"/>
              <w:jc w:val="center"/>
              <w:rPr>
                <w:rFonts w:ascii="Arial" w:hAnsi="Arial" w:cs="Arial"/>
                <w:color w:val="auto"/>
              </w:rPr>
            </w:pPr>
            <w:r w:rsidRPr="00730A4E">
              <w:rPr>
                <w:rFonts w:ascii="Arial" w:hAnsi="Arial" w:cs="Arial"/>
                <w:b/>
                <w:bCs/>
                <w:color w:val="auto"/>
              </w:rPr>
              <w:t xml:space="preserve">Angela </w:t>
            </w:r>
            <w:r w:rsidR="00B22D74" w:rsidRPr="00730A4E">
              <w:rPr>
                <w:rFonts w:ascii="Arial" w:hAnsi="Arial" w:cs="Arial"/>
                <w:b/>
                <w:bCs/>
                <w:color w:val="auto"/>
              </w:rPr>
              <w:t>Cifuentes</w:t>
            </w:r>
            <w:r w:rsidR="00602B38" w:rsidRPr="00730A4E">
              <w:rPr>
                <w:rFonts w:ascii="Arial" w:hAnsi="Arial" w:cs="Arial"/>
                <w:b/>
                <w:bCs/>
                <w:color w:val="auto"/>
              </w:rPr>
              <w:t xml:space="preserve"> Corredor</w:t>
            </w:r>
            <w:r w:rsidR="00602B38">
              <w:rPr>
                <w:rFonts w:ascii="Arial" w:hAnsi="Arial" w:cs="Arial"/>
                <w:color w:val="auto"/>
              </w:rPr>
              <w:t xml:space="preserve"> – Profesional contratista SGH</w:t>
            </w:r>
          </w:p>
          <w:p w14:paraId="26F9296E" w14:textId="20B8B2A2" w:rsidR="5C8DDDDF" w:rsidRDefault="5C8DDDDF" w:rsidP="002925F9">
            <w:pPr>
              <w:pStyle w:val="Prrafodelista"/>
              <w:ind w:left="0"/>
              <w:rPr>
                <w:rFonts w:ascii="Arial" w:hAnsi="Arial" w:cs="Arial"/>
                <w:color w:val="auto"/>
              </w:rPr>
            </w:pPr>
          </w:p>
          <w:p w14:paraId="13CA0C1D" w14:textId="77777777" w:rsidR="007869EB" w:rsidRDefault="007869EB" w:rsidP="007869EB">
            <w:pPr>
              <w:pStyle w:val="Prrafodelista"/>
              <w:ind w:left="0"/>
              <w:jc w:val="center"/>
              <w:rPr>
                <w:noProof/>
              </w:rPr>
            </w:pPr>
            <w:r>
              <w:rPr>
                <w:noProof/>
              </w:rPr>
              <w:t>ORIGINAL FIRMADO</w:t>
            </w:r>
          </w:p>
          <w:p w14:paraId="4D958DF6" w14:textId="77777777" w:rsidR="00730A4E" w:rsidRPr="00730A4E" w:rsidRDefault="00730A4E" w:rsidP="00730A4E">
            <w:pPr>
              <w:pStyle w:val="Prrafodelista"/>
              <w:ind w:left="0"/>
              <w:jc w:val="center"/>
              <w:rPr>
                <w:rFonts w:ascii="Arial" w:hAnsi="Arial" w:cs="Arial"/>
                <w:b/>
                <w:bCs/>
                <w:color w:val="auto"/>
              </w:rPr>
            </w:pPr>
            <w:r w:rsidRPr="00730A4E">
              <w:rPr>
                <w:rFonts w:ascii="Arial" w:hAnsi="Arial" w:cs="Arial"/>
                <w:b/>
                <w:bCs/>
                <w:color w:val="auto"/>
              </w:rPr>
              <w:t>Patricia Pacheco</w:t>
            </w:r>
          </w:p>
          <w:p w14:paraId="7D73ECAE" w14:textId="77777777" w:rsidR="00730A4E" w:rsidRPr="007512A0" w:rsidRDefault="00730A4E" w:rsidP="00730A4E">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634BD901" w:rsidR="00730A4E" w:rsidRPr="00602B38" w:rsidRDefault="00730A4E" w:rsidP="00730A4E">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602B38" w:rsidRDefault="00B22D74" w:rsidP="00757D38">
            <w:pPr>
              <w:rPr>
                <w:rFonts w:ascii="Arial" w:hAnsi="Arial" w:cs="Arial"/>
                <w:color w:val="auto"/>
              </w:rPr>
            </w:pPr>
          </w:p>
          <w:p w14:paraId="62F4BA99" w14:textId="77777777" w:rsidR="00B22D74" w:rsidRPr="00602B38" w:rsidRDefault="00B22D74" w:rsidP="00757D38">
            <w:pPr>
              <w:rPr>
                <w:rFonts w:ascii="Arial" w:hAnsi="Arial" w:cs="Arial"/>
                <w:color w:val="auto"/>
              </w:rPr>
            </w:pPr>
          </w:p>
          <w:p w14:paraId="78CC40E4" w14:textId="77777777" w:rsidR="007869EB" w:rsidRPr="007869EB" w:rsidRDefault="007869EB" w:rsidP="007869EB">
            <w:pPr>
              <w:pStyle w:val="Prrafodelista"/>
              <w:ind w:left="0"/>
              <w:jc w:val="center"/>
              <w:rPr>
                <w:noProof/>
                <w:lang w:val="pt-PT"/>
              </w:rPr>
            </w:pPr>
            <w:r w:rsidRPr="007869EB">
              <w:rPr>
                <w:noProof/>
                <w:lang w:val="pt-PT"/>
              </w:rPr>
              <w:t>ORIGINAL FIRMADO</w:t>
            </w:r>
          </w:p>
          <w:p w14:paraId="49572734" w14:textId="1EE6CF76" w:rsidR="5C0C6348" w:rsidRPr="007869EB" w:rsidRDefault="007869EB" w:rsidP="007869EB">
            <w:pPr>
              <w:pStyle w:val="Prrafodelista"/>
              <w:ind w:left="0"/>
              <w:jc w:val="center"/>
              <w:rPr>
                <w:rFonts w:ascii="Arial" w:hAnsi="Arial" w:cs="Arial"/>
                <w:b/>
                <w:bCs/>
                <w:color w:val="auto"/>
                <w:lang w:val="fr-FR"/>
              </w:rPr>
            </w:pPr>
            <w:r w:rsidRPr="007869EB">
              <w:rPr>
                <w:rFonts w:ascii="Arial" w:hAnsi="Arial" w:cs="Arial"/>
                <w:b/>
                <w:bCs/>
                <w:color w:val="auto"/>
                <w:lang w:val="fr-FR"/>
              </w:rPr>
              <w:t>José Andrés Ponce</w:t>
            </w:r>
          </w:p>
          <w:p w14:paraId="3C7F8589" w14:textId="4395B699" w:rsidR="00B22D74" w:rsidRPr="007869EB" w:rsidRDefault="007869EB" w:rsidP="007869EB">
            <w:pPr>
              <w:jc w:val="center"/>
              <w:rPr>
                <w:rFonts w:ascii="Arial" w:hAnsi="Arial" w:cs="Arial"/>
                <w:color w:val="auto"/>
                <w:lang w:val="fr-FR"/>
              </w:rPr>
            </w:pPr>
            <w:r w:rsidRPr="007869EB">
              <w:rPr>
                <w:rFonts w:ascii="Arial" w:hAnsi="Arial" w:cs="Arial"/>
                <w:color w:val="auto"/>
                <w:lang w:val="fr-FR"/>
              </w:rPr>
              <w:t>Subdirector d</w:t>
            </w:r>
            <w:r>
              <w:rPr>
                <w:rFonts w:ascii="Arial" w:hAnsi="Arial" w:cs="Arial"/>
                <w:color w:val="auto"/>
                <w:lang w:val="fr-FR"/>
              </w:rPr>
              <w:t>e Gestión Humana</w:t>
            </w:r>
          </w:p>
          <w:p w14:paraId="03329D55" w14:textId="77777777" w:rsidR="00B22D74" w:rsidRPr="007869EB" w:rsidRDefault="00B22D74" w:rsidP="00757D38">
            <w:pPr>
              <w:rPr>
                <w:rFonts w:ascii="Arial" w:hAnsi="Arial" w:cs="Arial"/>
                <w:color w:val="auto"/>
                <w:lang w:val="fr-FR"/>
              </w:rPr>
            </w:pPr>
          </w:p>
        </w:tc>
      </w:tr>
    </w:tbl>
    <w:p w14:paraId="456A43A6" w14:textId="768BBBEE" w:rsidR="00B26B91" w:rsidRPr="007869EB" w:rsidRDefault="00B26B91" w:rsidP="000078E9">
      <w:pPr>
        <w:spacing w:after="0" w:line="240" w:lineRule="auto"/>
        <w:rPr>
          <w:rFonts w:asciiTheme="minorHAnsi" w:hAnsiTheme="minorHAnsi"/>
          <w:b/>
          <w:bCs/>
          <w:color w:val="auto"/>
          <w:lang w:val="fr-FR"/>
        </w:rPr>
      </w:pPr>
    </w:p>
    <w:p w14:paraId="6F54965A" w14:textId="77777777" w:rsidR="00FF6648" w:rsidRPr="007869EB" w:rsidRDefault="00FF6648" w:rsidP="000078E9">
      <w:pPr>
        <w:rPr>
          <w:rFonts w:asciiTheme="minorHAnsi" w:hAnsiTheme="minorHAnsi"/>
          <w:color w:val="auto"/>
          <w:lang w:val="fr-FR"/>
        </w:rPr>
      </w:pPr>
    </w:p>
    <w:sectPr w:rsidR="00FF6648" w:rsidRPr="007869EB" w:rsidSect="00DB3A95">
      <w:headerReference w:type="default" r:id="rId21"/>
      <w:footerReference w:type="default" r:id="rId22"/>
      <w:headerReference w:type="first" r:id="rId23"/>
      <w:footerReference w:type="first" r:id="rId24"/>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91B09" w14:textId="77777777" w:rsidR="007B52A3" w:rsidRDefault="007B52A3" w:rsidP="00384847">
      <w:r>
        <w:separator/>
      </w:r>
    </w:p>
  </w:endnote>
  <w:endnote w:type="continuationSeparator" w:id="0">
    <w:p w14:paraId="55970644" w14:textId="77777777" w:rsidR="007B52A3" w:rsidRDefault="007B52A3"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284CC1" w:rsidRPr="007C53EB" w:rsidRDefault="00284CC1"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284CC1" w:rsidRPr="00E06C59" w:rsidRDefault="00284CC1"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284CC1" w:rsidRDefault="00284CC1" w:rsidP="00DB3A95">
    <w:pPr>
      <w:spacing w:before="29" w:line="225" w:lineRule="auto"/>
      <w:ind w:left="586" w:hanging="567"/>
      <w:jc w:val="left"/>
      <w:rPr>
        <w:rFonts w:cs="Arial"/>
        <w:sz w:val="16"/>
        <w:szCs w:val="16"/>
      </w:rPr>
    </w:pPr>
  </w:p>
  <w:p w14:paraId="491C0840" w14:textId="77777777" w:rsidR="00284CC1" w:rsidRPr="00DB3A95" w:rsidRDefault="00284CC1"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284CC1" w14:paraId="2D27B84E" w14:textId="77777777" w:rsidTr="240E07DC">
      <w:trPr>
        <w:trHeight w:val="300"/>
      </w:trPr>
      <w:tc>
        <w:tcPr>
          <w:tcW w:w="3510" w:type="dxa"/>
        </w:tcPr>
        <w:p w14:paraId="0502B101" w14:textId="3F66E92F" w:rsidR="00284CC1" w:rsidRDefault="00284CC1" w:rsidP="240E07DC">
          <w:pPr>
            <w:pStyle w:val="Encabezado"/>
            <w:ind w:left="-115"/>
            <w:jc w:val="left"/>
          </w:pPr>
        </w:p>
      </w:tc>
      <w:tc>
        <w:tcPr>
          <w:tcW w:w="3510" w:type="dxa"/>
        </w:tcPr>
        <w:p w14:paraId="25AFBE71" w14:textId="4D9AD095" w:rsidR="00284CC1" w:rsidRDefault="00284CC1" w:rsidP="240E07DC">
          <w:pPr>
            <w:pStyle w:val="Encabezado"/>
            <w:jc w:val="center"/>
          </w:pPr>
        </w:p>
      </w:tc>
      <w:tc>
        <w:tcPr>
          <w:tcW w:w="3510" w:type="dxa"/>
        </w:tcPr>
        <w:p w14:paraId="0744C169" w14:textId="7CFD900A" w:rsidR="00284CC1" w:rsidRDefault="00284CC1" w:rsidP="240E07DC">
          <w:pPr>
            <w:pStyle w:val="Encabezado"/>
            <w:ind w:right="-115"/>
            <w:jc w:val="right"/>
          </w:pPr>
        </w:p>
      </w:tc>
    </w:tr>
  </w:tbl>
  <w:p w14:paraId="42399B95" w14:textId="2125F430" w:rsidR="00284CC1" w:rsidRDefault="00284CC1"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2D709" w14:textId="77777777" w:rsidR="007B52A3" w:rsidRDefault="007B52A3" w:rsidP="00384847">
      <w:r>
        <w:separator/>
      </w:r>
    </w:p>
  </w:footnote>
  <w:footnote w:type="continuationSeparator" w:id="0">
    <w:p w14:paraId="4B903153" w14:textId="77777777" w:rsidR="007B52A3" w:rsidRDefault="007B52A3"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284CC1" w:rsidRPr="00316BA3" w14:paraId="42DB2C14" w14:textId="77777777" w:rsidTr="00B6436D">
      <w:trPr>
        <w:trHeight w:val="410"/>
      </w:trPr>
      <w:tc>
        <w:tcPr>
          <w:tcW w:w="1718" w:type="dxa"/>
          <w:tcBorders>
            <w:bottom w:val="nil"/>
          </w:tcBorders>
        </w:tcPr>
        <w:p w14:paraId="7DC68F4E" w14:textId="08E6EFF9" w:rsidR="00284CC1" w:rsidRDefault="00284CC1" w:rsidP="00AF4D2C">
          <w:pPr>
            <w:pStyle w:val="Encabezado"/>
            <w:rPr>
              <w:noProof/>
              <w:lang w:val="es-CO" w:eastAsia="es-CO"/>
            </w:rPr>
          </w:pPr>
        </w:p>
      </w:tc>
      <w:tc>
        <w:tcPr>
          <w:tcW w:w="6648" w:type="dxa"/>
          <w:vMerge w:val="restart"/>
          <w:vAlign w:val="center"/>
        </w:tcPr>
        <w:p w14:paraId="4574A377" w14:textId="6F4178A8" w:rsidR="00284CC1" w:rsidRPr="00B6436D" w:rsidRDefault="00284CC1"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7F59EC">
            <w:rPr>
              <w:rFonts w:ascii="Arial" w:hAnsi="Arial" w:cs="Arial"/>
              <w:b/>
              <w:bCs/>
              <w:color w:val="auto"/>
              <w:sz w:val="24"/>
              <w:szCs w:val="24"/>
            </w:rPr>
            <w:t>T</w:t>
          </w:r>
          <w:r>
            <w:rPr>
              <w:rFonts w:ascii="Arial" w:hAnsi="Arial" w:cs="Arial"/>
              <w:b/>
              <w:bCs/>
              <w:color w:val="auto"/>
              <w:sz w:val="24"/>
              <w:szCs w:val="24"/>
            </w:rPr>
            <w:t xml:space="preserve">alento </w:t>
          </w:r>
          <w:r w:rsidR="007F59EC">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3BF42A9B" w:rsidR="00284CC1" w:rsidRPr="00E1441F" w:rsidRDefault="00284CC1"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284CC1" w:rsidRPr="00316BA3" w14:paraId="3D76A945" w14:textId="77777777" w:rsidTr="00B6436D">
      <w:trPr>
        <w:trHeight w:val="332"/>
      </w:trPr>
      <w:tc>
        <w:tcPr>
          <w:tcW w:w="1718" w:type="dxa"/>
          <w:vMerge w:val="restart"/>
          <w:tcBorders>
            <w:top w:val="nil"/>
          </w:tcBorders>
        </w:tcPr>
        <w:p w14:paraId="0BB8850C" w14:textId="1E90CCE5" w:rsidR="00284CC1" w:rsidRPr="00CD1B50" w:rsidRDefault="00284CC1"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4896"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284CC1" w:rsidRPr="00C872C5" w:rsidRDefault="00284CC1" w:rsidP="00375F2F">
          <w:pPr>
            <w:pStyle w:val="Encabezado"/>
            <w:jc w:val="center"/>
            <w:rPr>
              <w:rFonts w:ascii="Arial" w:hAnsi="Arial" w:cs="Arial"/>
              <w:b/>
              <w:color w:val="auto"/>
              <w:sz w:val="24"/>
              <w:szCs w:val="24"/>
            </w:rPr>
          </w:pPr>
        </w:p>
      </w:tc>
      <w:tc>
        <w:tcPr>
          <w:tcW w:w="2268" w:type="dxa"/>
          <w:vAlign w:val="center"/>
        </w:tcPr>
        <w:p w14:paraId="40D4C42C" w14:textId="0CF37A71" w:rsidR="00284CC1" w:rsidRPr="00E1441F" w:rsidRDefault="00284CC1"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7F59EC">
            <w:rPr>
              <w:rFonts w:ascii="Arial" w:hAnsi="Arial" w:cs="Arial"/>
              <w:color w:val="auto"/>
              <w:sz w:val="20"/>
            </w:rPr>
            <w:t>2</w:t>
          </w:r>
        </w:p>
      </w:tc>
    </w:tr>
    <w:tr w:rsidR="00284CC1" w:rsidRPr="00316BA3" w14:paraId="05B90F5A" w14:textId="77777777" w:rsidTr="00B6436D">
      <w:trPr>
        <w:trHeight w:val="362"/>
      </w:trPr>
      <w:tc>
        <w:tcPr>
          <w:tcW w:w="1718" w:type="dxa"/>
          <w:vMerge/>
        </w:tcPr>
        <w:p w14:paraId="573CEA57" w14:textId="77777777" w:rsidR="00284CC1" w:rsidRPr="00CD1B50" w:rsidRDefault="00284CC1" w:rsidP="00375F2F">
          <w:pPr>
            <w:pStyle w:val="Encabezado"/>
            <w:rPr>
              <w:rFonts w:asciiTheme="minorHAnsi" w:hAnsiTheme="minorHAnsi" w:cstheme="minorHAnsi"/>
              <w:color w:val="E2ECFD"/>
            </w:rPr>
          </w:pPr>
          <w:bookmarkStart w:id="84" w:name="_Hlk112767271"/>
          <w:bookmarkStart w:id="85" w:name="_Hlk140267549"/>
        </w:p>
      </w:tc>
      <w:tc>
        <w:tcPr>
          <w:tcW w:w="6648" w:type="dxa"/>
          <w:vMerge w:val="restart"/>
          <w:vAlign w:val="center"/>
        </w:tcPr>
        <w:p w14:paraId="56F6FB66" w14:textId="2F02716A" w:rsidR="00284CC1" w:rsidRPr="00C872C5" w:rsidRDefault="00284CC1"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7F59EC">
            <w:rPr>
              <w:rFonts w:ascii="Arial" w:hAnsi="Arial" w:cs="Arial"/>
              <w:b/>
              <w:color w:val="auto"/>
              <w:sz w:val="24"/>
            </w:rPr>
            <w:t xml:space="preserve"> B11 Candelaria</w:t>
          </w:r>
        </w:p>
      </w:tc>
      <w:tc>
        <w:tcPr>
          <w:tcW w:w="2268" w:type="dxa"/>
          <w:vAlign w:val="center"/>
        </w:tcPr>
        <w:p w14:paraId="5C175231" w14:textId="24F5DF8E" w:rsidR="00284CC1" w:rsidRPr="00E1441F" w:rsidRDefault="00284CC1"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F734BF">
            <w:rPr>
              <w:rFonts w:ascii="Arial" w:hAnsi="Arial" w:cs="Arial"/>
              <w:color w:val="auto"/>
              <w:sz w:val="20"/>
            </w:rPr>
            <w:t>22</w:t>
          </w:r>
          <w:r w:rsidR="007F59EC">
            <w:rPr>
              <w:rFonts w:ascii="Arial" w:hAnsi="Arial" w:cs="Arial"/>
              <w:color w:val="auto"/>
              <w:sz w:val="20"/>
            </w:rPr>
            <w:t>/04/2026</w:t>
          </w:r>
        </w:p>
      </w:tc>
    </w:tr>
    <w:bookmarkEnd w:id="84"/>
    <w:tr w:rsidR="00284CC1" w:rsidRPr="00316BA3" w14:paraId="459F60F9" w14:textId="77777777" w:rsidTr="00B6436D">
      <w:trPr>
        <w:trHeight w:val="423"/>
      </w:trPr>
      <w:tc>
        <w:tcPr>
          <w:tcW w:w="1718" w:type="dxa"/>
          <w:vMerge/>
        </w:tcPr>
        <w:p w14:paraId="30C4730B" w14:textId="77777777" w:rsidR="00284CC1" w:rsidRPr="00CD1B50" w:rsidRDefault="00284CC1" w:rsidP="00375F2F">
          <w:pPr>
            <w:pStyle w:val="Encabezado"/>
            <w:rPr>
              <w:rFonts w:asciiTheme="minorHAnsi" w:hAnsiTheme="minorHAnsi" w:cstheme="minorHAnsi"/>
              <w:color w:val="E2ECFD"/>
            </w:rPr>
          </w:pPr>
        </w:p>
      </w:tc>
      <w:tc>
        <w:tcPr>
          <w:tcW w:w="6648" w:type="dxa"/>
          <w:vMerge/>
        </w:tcPr>
        <w:p w14:paraId="7B7E30F4" w14:textId="77777777" w:rsidR="00284CC1" w:rsidRPr="00C872C5" w:rsidRDefault="00284CC1" w:rsidP="00375F2F">
          <w:pPr>
            <w:pStyle w:val="Encabezado"/>
            <w:jc w:val="center"/>
            <w:rPr>
              <w:rFonts w:ascii="Arial" w:hAnsi="Arial" w:cs="Arial"/>
              <w:b/>
              <w:color w:val="auto"/>
              <w:sz w:val="24"/>
            </w:rPr>
          </w:pPr>
        </w:p>
      </w:tc>
      <w:tc>
        <w:tcPr>
          <w:tcW w:w="2268" w:type="dxa"/>
          <w:vAlign w:val="center"/>
        </w:tcPr>
        <w:p w14:paraId="3328F72E" w14:textId="0724BCC8" w:rsidR="00284CC1" w:rsidRPr="00E1441F" w:rsidRDefault="00284CC1"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24</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49</w:t>
          </w:r>
          <w:r w:rsidRPr="00E1441F">
            <w:rPr>
              <w:rFonts w:ascii="Arial" w:hAnsi="Arial" w:cs="Arial"/>
              <w:b/>
              <w:bCs/>
              <w:color w:val="auto"/>
              <w:sz w:val="20"/>
              <w:szCs w:val="20"/>
            </w:rPr>
            <w:fldChar w:fldCharType="end"/>
          </w:r>
        </w:p>
      </w:tc>
    </w:tr>
    <w:bookmarkEnd w:id="85"/>
  </w:tbl>
  <w:p w14:paraId="1DAC7F80" w14:textId="738C30BD" w:rsidR="00284CC1" w:rsidRDefault="00284CC1" w:rsidP="00384847">
    <w:pPr>
      <w:pStyle w:val="Encabezado"/>
    </w:pPr>
  </w:p>
  <w:p w14:paraId="6436B227" w14:textId="77777777" w:rsidR="00284CC1" w:rsidRPr="00FE2D53" w:rsidRDefault="00284CC1"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284CC1" w:rsidRDefault="00284CC1" w:rsidP="00D4116C">
    <w:pPr>
      <w:pStyle w:val="Encabezado"/>
      <w:tabs>
        <w:tab w:val="left" w:pos="6955"/>
        <w:tab w:val="right" w:pos="9355"/>
      </w:tabs>
      <w:jc w:val="right"/>
    </w:pPr>
    <w:bookmarkStart w:id="86" w:name="_Hlk139876152"/>
    <w:bookmarkEnd w:id="8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4248D0"/>
    <w:multiLevelType w:val="hybridMultilevel"/>
    <w:tmpl w:val="76B8DB50"/>
    <w:lvl w:ilvl="0" w:tplc="3DC64376">
      <w:start w:val="1"/>
      <w:numFmt w:val="bullet"/>
      <w:lvlText w:val=""/>
      <w:lvlJc w:val="left"/>
      <w:pPr>
        <w:ind w:left="1440" w:hanging="360"/>
      </w:pPr>
      <w:rPr>
        <w:rFonts w:ascii="Wingdings" w:hAnsi="Wingdings" w:hint="default"/>
        <w:b/>
        <w:i w:val="0"/>
        <w:color w:val="343434"/>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8EF7B50"/>
    <w:multiLevelType w:val="hybridMultilevel"/>
    <w:tmpl w:val="099850D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15:restartNumberingAfterBreak="0">
    <w:nsid w:val="0CEB3346"/>
    <w:multiLevelType w:val="hybridMultilevel"/>
    <w:tmpl w:val="C4F6BA9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8667E2"/>
    <w:multiLevelType w:val="hybridMultilevel"/>
    <w:tmpl w:val="71C61260"/>
    <w:lvl w:ilvl="0" w:tplc="71CAB39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8E0AA08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7A719AE"/>
    <w:multiLevelType w:val="multilevel"/>
    <w:tmpl w:val="CE76050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075E0"/>
    <w:multiLevelType w:val="multilevel"/>
    <w:tmpl w:val="A86260F2"/>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D9A5954"/>
    <w:multiLevelType w:val="hybridMultilevel"/>
    <w:tmpl w:val="5C826CA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953A5"/>
    <w:multiLevelType w:val="hybridMultilevel"/>
    <w:tmpl w:val="2CCA9FFA"/>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5" w15:restartNumberingAfterBreak="0">
    <w:nsid w:val="1F246FAC"/>
    <w:multiLevelType w:val="multilevel"/>
    <w:tmpl w:val="D3644866"/>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846B2"/>
    <w:multiLevelType w:val="multilevel"/>
    <w:tmpl w:val="A064C042"/>
    <w:lvl w:ilvl="0">
      <w:start w:val="9"/>
      <w:numFmt w:val="decimal"/>
      <w:lvlText w:val="%1."/>
      <w:lvlJc w:val="left"/>
      <w:pPr>
        <w:ind w:left="408" w:hanging="40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42C6956"/>
    <w:multiLevelType w:val="multilevel"/>
    <w:tmpl w:val="AB52EC9A"/>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26C93036"/>
    <w:multiLevelType w:val="hybridMultilevel"/>
    <w:tmpl w:val="F62A66C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FE1A4F"/>
    <w:multiLevelType w:val="hybridMultilevel"/>
    <w:tmpl w:val="FBFA58C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B07611"/>
    <w:multiLevelType w:val="hybridMultilevel"/>
    <w:tmpl w:val="8056CA16"/>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923297"/>
    <w:multiLevelType w:val="multilevel"/>
    <w:tmpl w:val="0A48DB62"/>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color w:val="auto"/>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444DD2"/>
    <w:multiLevelType w:val="hybridMultilevel"/>
    <w:tmpl w:val="8A1004C2"/>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0A30BC3"/>
    <w:multiLevelType w:val="hybridMultilevel"/>
    <w:tmpl w:val="E19A7FD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13F6C6F"/>
    <w:multiLevelType w:val="multilevel"/>
    <w:tmpl w:val="C34CF0CC"/>
    <w:lvl w:ilvl="0">
      <w:start w:val="1"/>
      <w:numFmt w:val="decimal"/>
      <w:lvlText w:val="%1."/>
      <w:lvlJc w:val="left"/>
      <w:pPr>
        <w:tabs>
          <w:tab w:val="num" w:pos="720"/>
        </w:tabs>
        <w:ind w:left="720" w:hanging="360"/>
      </w:pPr>
      <w:rPr>
        <w:rFonts w:hint="default"/>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color w:val="auto"/>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EA213F"/>
    <w:multiLevelType w:val="hybridMultilevel"/>
    <w:tmpl w:val="68D6504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8"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9" w15:restartNumberingAfterBreak="0">
    <w:nsid w:val="3A6162A3"/>
    <w:multiLevelType w:val="multilevel"/>
    <w:tmpl w:val="81563B04"/>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E259F1"/>
    <w:multiLevelType w:val="hybridMultilevel"/>
    <w:tmpl w:val="62F00A92"/>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3F9B6882"/>
    <w:multiLevelType w:val="hybridMultilevel"/>
    <w:tmpl w:val="26ECA32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17D1AD5"/>
    <w:multiLevelType w:val="hybridMultilevel"/>
    <w:tmpl w:val="0B32BA0E"/>
    <w:lvl w:ilvl="0" w:tplc="0C0A000F">
      <w:start w:val="1"/>
      <w:numFmt w:val="decimal"/>
      <w:lvlText w:val="%1."/>
      <w:lvlJc w:val="left"/>
      <w:pPr>
        <w:ind w:left="822" w:hanging="360"/>
      </w:pPr>
    </w:lvl>
    <w:lvl w:ilvl="1" w:tplc="0C0A0019" w:tentative="1">
      <w:start w:val="1"/>
      <w:numFmt w:val="lowerLetter"/>
      <w:lvlText w:val="%2."/>
      <w:lvlJc w:val="left"/>
      <w:pPr>
        <w:ind w:left="1542" w:hanging="360"/>
      </w:pPr>
    </w:lvl>
    <w:lvl w:ilvl="2" w:tplc="0C0A001B" w:tentative="1">
      <w:start w:val="1"/>
      <w:numFmt w:val="lowerRoman"/>
      <w:lvlText w:val="%3."/>
      <w:lvlJc w:val="right"/>
      <w:pPr>
        <w:ind w:left="2262" w:hanging="180"/>
      </w:pPr>
    </w:lvl>
    <w:lvl w:ilvl="3" w:tplc="0C0A000F" w:tentative="1">
      <w:start w:val="1"/>
      <w:numFmt w:val="decimal"/>
      <w:lvlText w:val="%4."/>
      <w:lvlJc w:val="left"/>
      <w:pPr>
        <w:ind w:left="2982" w:hanging="360"/>
      </w:pPr>
    </w:lvl>
    <w:lvl w:ilvl="4" w:tplc="0C0A0019" w:tentative="1">
      <w:start w:val="1"/>
      <w:numFmt w:val="lowerLetter"/>
      <w:lvlText w:val="%5."/>
      <w:lvlJc w:val="left"/>
      <w:pPr>
        <w:ind w:left="3702" w:hanging="360"/>
      </w:pPr>
    </w:lvl>
    <w:lvl w:ilvl="5" w:tplc="0C0A001B" w:tentative="1">
      <w:start w:val="1"/>
      <w:numFmt w:val="lowerRoman"/>
      <w:lvlText w:val="%6."/>
      <w:lvlJc w:val="right"/>
      <w:pPr>
        <w:ind w:left="4422" w:hanging="180"/>
      </w:pPr>
    </w:lvl>
    <w:lvl w:ilvl="6" w:tplc="0C0A000F" w:tentative="1">
      <w:start w:val="1"/>
      <w:numFmt w:val="decimal"/>
      <w:lvlText w:val="%7."/>
      <w:lvlJc w:val="left"/>
      <w:pPr>
        <w:ind w:left="5142" w:hanging="360"/>
      </w:pPr>
    </w:lvl>
    <w:lvl w:ilvl="7" w:tplc="0C0A0019" w:tentative="1">
      <w:start w:val="1"/>
      <w:numFmt w:val="lowerLetter"/>
      <w:lvlText w:val="%8."/>
      <w:lvlJc w:val="left"/>
      <w:pPr>
        <w:ind w:left="5862" w:hanging="360"/>
      </w:pPr>
    </w:lvl>
    <w:lvl w:ilvl="8" w:tplc="0C0A001B" w:tentative="1">
      <w:start w:val="1"/>
      <w:numFmt w:val="lowerRoman"/>
      <w:lvlText w:val="%9."/>
      <w:lvlJc w:val="right"/>
      <w:pPr>
        <w:ind w:left="6582" w:hanging="180"/>
      </w:pPr>
    </w:lvl>
  </w:abstractNum>
  <w:abstractNum w:abstractNumId="33" w15:restartNumberingAfterBreak="0">
    <w:nsid w:val="43DC0EE9"/>
    <w:multiLevelType w:val="hybridMultilevel"/>
    <w:tmpl w:val="2BF4B9DC"/>
    <w:lvl w:ilvl="0" w:tplc="B40259D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6E04304"/>
    <w:multiLevelType w:val="hybridMultilevel"/>
    <w:tmpl w:val="8DA8EF3E"/>
    <w:lvl w:ilvl="0" w:tplc="AB682E02">
      <w:start w:val="1"/>
      <w:numFmt w:val="bullet"/>
      <w:lvlText w:val=""/>
      <w:lvlJc w:val="left"/>
      <w:pPr>
        <w:ind w:left="720" w:hanging="360"/>
      </w:pPr>
      <w:rPr>
        <w:rFonts w:ascii="Wingdings" w:hAnsi="Wingdings" w:hint="default"/>
        <w:b/>
        <w:i w:val="0"/>
        <w:color w:val="34343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7" w15:restartNumberingAfterBreak="0">
    <w:nsid w:val="4E8E5D01"/>
    <w:multiLevelType w:val="hybridMultilevel"/>
    <w:tmpl w:val="8B34B46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F315F6C"/>
    <w:multiLevelType w:val="multilevel"/>
    <w:tmpl w:val="0E3C86A6"/>
    <w:lvl w:ilvl="0">
      <w:start w:val="14"/>
      <w:numFmt w:val="decimal"/>
      <w:lvlText w:val="%1"/>
      <w:lvlJc w:val="left"/>
      <w:pPr>
        <w:ind w:left="468" w:hanging="468"/>
      </w:pPr>
      <w:rPr>
        <w:rFonts w:hint="default"/>
        <w:color w:val="auto"/>
        <w:sz w:val="24"/>
      </w:rPr>
    </w:lvl>
    <w:lvl w:ilvl="1">
      <w:start w:val="1"/>
      <w:numFmt w:val="decimal"/>
      <w:lvlText w:val="%1.%2"/>
      <w:lvlJc w:val="left"/>
      <w:pPr>
        <w:ind w:left="570" w:hanging="468"/>
      </w:pPr>
      <w:rPr>
        <w:rFonts w:hint="default"/>
        <w:color w:val="auto"/>
        <w:sz w:val="24"/>
      </w:rPr>
    </w:lvl>
    <w:lvl w:ilvl="2">
      <w:start w:val="1"/>
      <w:numFmt w:val="decimal"/>
      <w:lvlText w:val="%1.%2.%3"/>
      <w:lvlJc w:val="left"/>
      <w:pPr>
        <w:ind w:left="924" w:hanging="720"/>
      </w:pPr>
      <w:rPr>
        <w:rFonts w:hint="default"/>
        <w:color w:val="auto"/>
        <w:sz w:val="24"/>
      </w:rPr>
    </w:lvl>
    <w:lvl w:ilvl="3">
      <w:start w:val="1"/>
      <w:numFmt w:val="decimal"/>
      <w:lvlText w:val="%1.%2.%3.%4"/>
      <w:lvlJc w:val="left"/>
      <w:pPr>
        <w:ind w:left="1026" w:hanging="720"/>
      </w:pPr>
      <w:rPr>
        <w:rFonts w:hint="default"/>
        <w:color w:val="auto"/>
        <w:sz w:val="24"/>
      </w:rPr>
    </w:lvl>
    <w:lvl w:ilvl="4">
      <w:start w:val="1"/>
      <w:numFmt w:val="decimal"/>
      <w:lvlText w:val="%1.%2.%3.%4.%5"/>
      <w:lvlJc w:val="left"/>
      <w:pPr>
        <w:ind w:left="1488" w:hanging="1080"/>
      </w:pPr>
      <w:rPr>
        <w:rFonts w:hint="default"/>
        <w:color w:val="auto"/>
        <w:sz w:val="24"/>
      </w:rPr>
    </w:lvl>
    <w:lvl w:ilvl="5">
      <w:start w:val="1"/>
      <w:numFmt w:val="decimal"/>
      <w:lvlText w:val="%1.%2.%3.%4.%5.%6"/>
      <w:lvlJc w:val="left"/>
      <w:pPr>
        <w:ind w:left="1590" w:hanging="1080"/>
      </w:pPr>
      <w:rPr>
        <w:rFonts w:hint="default"/>
        <w:color w:val="auto"/>
        <w:sz w:val="24"/>
      </w:rPr>
    </w:lvl>
    <w:lvl w:ilvl="6">
      <w:start w:val="1"/>
      <w:numFmt w:val="decimal"/>
      <w:lvlText w:val="%1.%2.%3.%4.%5.%6.%7"/>
      <w:lvlJc w:val="left"/>
      <w:pPr>
        <w:ind w:left="2052" w:hanging="1440"/>
      </w:pPr>
      <w:rPr>
        <w:rFonts w:hint="default"/>
        <w:color w:val="auto"/>
        <w:sz w:val="24"/>
      </w:rPr>
    </w:lvl>
    <w:lvl w:ilvl="7">
      <w:start w:val="1"/>
      <w:numFmt w:val="decimal"/>
      <w:lvlText w:val="%1.%2.%3.%4.%5.%6.%7.%8"/>
      <w:lvlJc w:val="left"/>
      <w:pPr>
        <w:ind w:left="2154" w:hanging="1440"/>
      </w:pPr>
      <w:rPr>
        <w:rFonts w:hint="default"/>
        <w:color w:val="auto"/>
        <w:sz w:val="24"/>
      </w:rPr>
    </w:lvl>
    <w:lvl w:ilvl="8">
      <w:start w:val="1"/>
      <w:numFmt w:val="decimal"/>
      <w:lvlText w:val="%1.%2.%3.%4.%5.%6.%7.%8.%9"/>
      <w:lvlJc w:val="left"/>
      <w:pPr>
        <w:ind w:left="2616" w:hanging="1800"/>
      </w:pPr>
      <w:rPr>
        <w:rFonts w:hint="default"/>
        <w:color w:val="auto"/>
        <w:sz w:val="24"/>
      </w:rPr>
    </w:lvl>
  </w:abstractNum>
  <w:abstractNum w:abstractNumId="39" w15:restartNumberingAfterBreak="0">
    <w:nsid w:val="4FA6587F"/>
    <w:multiLevelType w:val="hybridMultilevel"/>
    <w:tmpl w:val="AEE03FCE"/>
    <w:lvl w:ilvl="0" w:tplc="F2D225A6">
      <w:start w:val="1"/>
      <w:numFmt w:val="bullet"/>
      <w:lvlText w:val=""/>
      <w:lvlJc w:val="left"/>
      <w:pPr>
        <w:ind w:left="720" w:hanging="360"/>
      </w:pPr>
      <w:rPr>
        <w:rFonts w:ascii="Symbol" w:hAnsi="Symbol" w:hint="default"/>
        <w:b/>
        <w:i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1" w15:restartNumberingAfterBreak="0">
    <w:nsid w:val="51B021D7"/>
    <w:multiLevelType w:val="hybridMultilevel"/>
    <w:tmpl w:val="B76C481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3"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4" w15:restartNumberingAfterBreak="0">
    <w:nsid w:val="5A3D239B"/>
    <w:multiLevelType w:val="multilevel"/>
    <w:tmpl w:val="36F836B6"/>
    <w:lvl w:ilvl="0">
      <w:start w:val="16"/>
      <w:numFmt w:val="decimal"/>
      <w:lvlText w:val="%1"/>
      <w:lvlJc w:val="left"/>
      <w:pPr>
        <w:ind w:left="468" w:hanging="468"/>
      </w:pPr>
      <w:rPr>
        <w:rFonts w:hint="default"/>
        <w:b w:val="0"/>
      </w:rPr>
    </w:lvl>
    <w:lvl w:ilvl="1">
      <w:start w:val="1"/>
      <w:numFmt w:val="decimal"/>
      <w:lvlText w:val="%1.%2"/>
      <w:lvlJc w:val="left"/>
      <w:pPr>
        <w:ind w:left="1602" w:hanging="468"/>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45" w15:restartNumberingAfterBreak="0">
    <w:nsid w:val="5F0E6415"/>
    <w:multiLevelType w:val="hybridMultilevel"/>
    <w:tmpl w:val="75E8E21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FEF1375"/>
    <w:multiLevelType w:val="hybridMultilevel"/>
    <w:tmpl w:val="3AA4FDF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7" w15:restartNumberingAfterBreak="0">
    <w:nsid w:val="61A24689"/>
    <w:multiLevelType w:val="hybridMultilevel"/>
    <w:tmpl w:val="88AEE8A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8"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862"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65C1263"/>
    <w:multiLevelType w:val="hybridMultilevel"/>
    <w:tmpl w:val="0254BCA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9D42E8A"/>
    <w:multiLevelType w:val="hybridMultilevel"/>
    <w:tmpl w:val="A15A8544"/>
    <w:lvl w:ilvl="0" w:tplc="22325796">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54" w15:restartNumberingAfterBreak="0">
    <w:nsid w:val="77D02D8A"/>
    <w:multiLevelType w:val="hybridMultilevel"/>
    <w:tmpl w:val="792C1814"/>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5" w15:restartNumberingAfterBreak="0">
    <w:nsid w:val="77FD78CA"/>
    <w:multiLevelType w:val="hybridMultilevel"/>
    <w:tmpl w:val="50EE1A8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6"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7" w15:restartNumberingAfterBreak="0">
    <w:nsid w:val="7BF36400"/>
    <w:multiLevelType w:val="hybridMultilevel"/>
    <w:tmpl w:val="5644CA44"/>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E223249"/>
    <w:multiLevelType w:val="hybridMultilevel"/>
    <w:tmpl w:val="A1D63DF8"/>
    <w:lvl w:ilvl="0" w:tplc="C2E67CAE">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8157313">
    <w:abstractNumId w:val="49"/>
  </w:num>
  <w:num w:numId="2" w16cid:durableId="924342647">
    <w:abstractNumId w:val="53"/>
  </w:num>
  <w:num w:numId="3" w16cid:durableId="1767648005">
    <w:abstractNumId w:val="5"/>
  </w:num>
  <w:num w:numId="4" w16cid:durableId="2059041890">
    <w:abstractNumId w:val="27"/>
  </w:num>
  <w:num w:numId="5" w16cid:durableId="1590698580">
    <w:abstractNumId w:val="58"/>
  </w:num>
  <w:num w:numId="6" w16cid:durableId="982271560">
    <w:abstractNumId w:val="59"/>
  </w:num>
  <w:num w:numId="7" w16cid:durableId="1599171254">
    <w:abstractNumId w:val="33"/>
  </w:num>
  <w:num w:numId="8" w16cid:durableId="2014533049">
    <w:abstractNumId w:val="6"/>
  </w:num>
  <w:num w:numId="9" w16cid:durableId="426388534">
    <w:abstractNumId w:val="52"/>
  </w:num>
  <w:num w:numId="10" w16cid:durableId="2045396559">
    <w:abstractNumId w:val="19"/>
  </w:num>
  <w:num w:numId="11" w16cid:durableId="2077629604">
    <w:abstractNumId w:val="11"/>
  </w:num>
  <w:num w:numId="12" w16cid:durableId="1986817137">
    <w:abstractNumId w:val="7"/>
  </w:num>
  <w:num w:numId="13" w16cid:durableId="1561793431">
    <w:abstractNumId w:val="50"/>
  </w:num>
  <w:num w:numId="14" w16cid:durableId="440228034">
    <w:abstractNumId w:val="36"/>
  </w:num>
  <w:num w:numId="15" w16cid:durableId="873034082">
    <w:abstractNumId w:val="1"/>
  </w:num>
  <w:num w:numId="16" w16cid:durableId="967397386">
    <w:abstractNumId w:val="28"/>
  </w:num>
  <w:num w:numId="17" w16cid:durableId="53506556">
    <w:abstractNumId w:val="10"/>
  </w:num>
  <w:num w:numId="18" w16cid:durableId="739668113">
    <w:abstractNumId w:val="2"/>
  </w:num>
  <w:num w:numId="19" w16cid:durableId="798378690">
    <w:abstractNumId w:val="25"/>
  </w:num>
  <w:num w:numId="20" w16cid:durableId="1733118591">
    <w:abstractNumId w:val="13"/>
  </w:num>
  <w:num w:numId="21" w16cid:durableId="673343322">
    <w:abstractNumId w:val="48"/>
  </w:num>
  <w:num w:numId="22" w16cid:durableId="1875386411">
    <w:abstractNumId w:val="18"/>
  </w:num>
  <w:num w:numId="23" w16cid:durableId="1488284338">
    <w:abstractNumId w:val="43"/>
  </w:num>
  <w:num w:numId="24" w16cid:durableId="234946968">
    <w:abstractNumId w:val="35"/>
  </w:num>
  <w:num w:numId="25" w16cid:durableId="2109888113">
    <w:abstractNumId w:val="0"/>
  </w:num>
  <w:num w:numId="26" w16cid:durableId="1661276447">
    <w:abstractNumId w:val="8"/>
  </w:num>
  <w:num w:numId="27" w16cid:durableId="118380231">
    <w:abstractNumId w:val="40"/>
  </w:num>
  <w:num w:numId="28" w16cid:durableId="1326588398">
    <w:abstractNumId w:val="42"/>
  </w:num>
  <w:num w:numId="29" w16cid:durableId="1243879579">
    <w:abstractNumId w:val="56"/>
  </w:num>
  <w:num w:numId="30" w16cid:durableId="114914769">
    <w:abstractNumId w:val="16"/>
  </w:num>
  <w:num w:numId="31" w16cid:durableId="238370311">
    <w:abstractNumId w:val="17"/>
  </w:num>
  <w:num w:numId="32" w16cid:durableId="23290180">
    <w:abstractNumId w:val="38"/>
  </w:num>
  <w:num w:numId="33" w16cid:durableId="1298026612">
    <w:abstractNumId w:val="44"/>
  </w:num>
  <w:num w:numId="34" w16cid:durableId="1491824547">
    <w:abstractNumId w:val="23"/>
  </w:num>
  <w:num w:numId="35" w16cid:durableId="2134328287">
    <w:abstractNumId w:val="3"/>
  </w:num>
  <w:num w:numId="36" w16cid:durableId="1004824456">
    <w:abstractNumId w:val="34"/>
  </w:num>
  <w:num w:numId="37" w16cid:durableId="1037313142">
    <w:abstractNumId w:val="15"/>
  </w:num>
  <w:num w:numId="38" w16cid:durableId="1073888477">
    <w:abstractNumId w:val="39"/>
  </w:num>
  <w:num w:numId="39" w16cid:durableId="1705204521">
    <w:abstractNumId w:val="24"/>
  </w:num>
  <w:num w:numId="40" w16cid:durableId="940917785">
    <w:abstractNumId w:val="29"/>
  </w:num>
  <w:num w:numId="41" w16cid:durableId="2025402675">
    <w:abstractNumId w:val="9"/>
  </w:num>
  <w:num w:numId="42" w16cid:durableId="247622576">
    <w:abstractNumId w:val="57"/>
  </w:num>
  <w:num w:numId="43" w16cid:durableId="530143563">
    <w:abstractNumId w:val="47"/>
  </w:num>
  <w:num w:numId="44" w16cid:durableId="1308558908">
    <w:abstractNumId w:val="12"/>
  </w:num>
  <w:num w:numId="45" w16cid:durableId="1970503432">
    <w:abstractNumId w:val="31"/>
  </w:num>
  <w:num w:numId="46" w16cid:durableId="181363206">
    <w:abstractNumId w:val="37"/>
  </w:num>
  <w:num w:numId="47" w16cid:durableId="1612124218">
    <w:abstractNumId w:val="26"/>
  </w:num>
  <w:num w:numId="48" w16cid:durableId="1588688079">
    <w:abstractNumId w:val="45"/>
  </w:num>
  <w:num w:numId="49" w16cid:durableId="299238052">
    <w:abstractNumId w:val="14"/>
  </w:num>
  <w:num w:numId="50" w16cid:durableId="368452627">
    <w:abstractNumId w:val="54"/>
  </w:num>
  <w:num w:numId="51" w16cid:durableId="564878717">
    <w:abstractNumId w:val="30"/>
  </w:num>
  <w:num w:numId="52" w16cid:durableId="692993434">
    <w:abstractNumId w:val="4"/>
  </w:num>
  <w:num w:numId="53" w16cid:durableId="1582636172">
    <w:abstractNumId w:val="55"/>
  </w:num>
  <w:num w:numId="54" w16cid:durableId="1397774619">
    <w:abstractNumId w:val="46"/>
  </w:num>
  <w:num w:numId="55" w16cid:durableId="609514308">
    <w:abstractNumId w:val="20"/>
  </w:num>
  <w:num w:numId="56" w16cid:durableId="1439063527">
    <w:abstractNumId w:val="51"/>
  </w:num>
  <w:num w:numId="57" w16cid:durableId="1404764963">
    <w:abstractNumId w:val="21"/>
  </w:num>
  <w:num w:numId="58" w16cid:durableId="924722944">
    <w:abstractNumId w:val="41"/>
  </w:num>
  <w:num w:numId="59" w16cid:durableId="1024550401">
    <w:abstractNumId w:val="32"/>
  </w:num>
  <w:num w:numId="60" w16cid:durableId="185194514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CC"/>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0586"/>
    <w:rsid w:val="00051F25"/>
    <w:rsid w:val="000564B9"/>
    <w:rsid w:val="00056E47"/>
    <w:rsid w:val="00062F9F"/>
    <w:rsid w:val="00063CAA"/>
    <w:rsid w:val="00064215"/>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0523"/>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4F63"/>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03A5"/>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84CC1"/>
    <w:rsid w:val="002908C8"/>
    <w:rsid w:val="0029131C"/>
    <w:rsid w:val="002914C9"/>
    <w:rsid w:val="002915A5"/>
    <w:rsid w:val="00292061"/>
    <w:rsid w:val="002924EA"/>
    <w:rsid w:val="002925F9"/>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3ACB"/>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2A8"/>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5949"/>
    <w:rsid w:val="00357443"/>
    <w:rsid w:val="003577DE"/>
    <w:rsid w:val="003579B6"/>
    <w:rsid w:val="00364B56"/>
    <w:rsid w:val="003650D9"/>
    <w:rsid w:val="0036619F"/>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0250"/>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37005"/>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0BB4"/>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87B46"/>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E7DF7"/>
    <w:rsid w:val="005F0AE0"/>
    <w:rsid w:val="005F0BF9"/>
    <w:rsid w:val="005F10A6"/>
    <w:rsid w:val="005F49B2"/>
    <w:rsid w:val="00602B38"/>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3A5E"/>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4775"/>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E37DA"/>
    <w:rsid w:val="006F084E"/>
    <w:rsid w:val="006F0AB7"/>
    <w:rsid w:val="006F2E73"/>
    <w:rsid w:val="006F332A"/>
    <w:rsid w:val="006F3554"/>
    <w:rsid w:val="006F47DF"/>
    <w:rsid w:val="006F512B"/>
    <w:rsid w:val="006F5D9C"/>
    <w:rsid w:val="006F5EE6"/>
    <w:rsid w:val="006F6047"/>
    <w:rsid w:val="00703146"/>
    <w:rsid w:val="00704C83"/>
    <w:rsid w:val="00704E8D"/>
    <w:rsid w:val="00712D6D"/>
    <w:rsid w:val="007142A9"/>
    <w:rsid w:val="00715A4F"/>
    <w:rsid w:val="007167D0"/>
    <w:rsid w:val="007174C6"/>
    <w:rsid w:val="0072058F"/>
    <w:rsid w:val="007207A0"/>
    <w:rsid w:val="00721E94"/>
    <w:rsid w:val="007230ED"/>
    <w:rsid w:val="00723DF6"/>
    <w:rsid w:val="00725181"/>
    <w:rsid w:val="007309F3"/>
    <w:rsid w:val="00730A4E"/>
    <w:rsid w:val="00730AE1"/>
    <w:rsid w:val="007357B5"/>
    <w:rsid w:val="007366D8"/>
    <w:rsid w:val="007402AE"/>
    <w:rsid w:val="00743736"/>
    <w:rsid w:val="00743D91"/>
    <w:rsid w:val="007455F7"/>
    <w:rsid w:val="00746082"/>
    <w:rsid w:val="00750F2E"/>
    <w:rsid w:val="00751A6E"/>
    <w:rsid w:val="00752A7A"/>
    <w:rsid w:val="00752AE8"/>
    <w:rsid w:val="00753341"/>
    <w:rsid w:val="00757D38"/>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9EB"/>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2A3"/>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59EC"/>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2AC3"/>
    <w:rsid w:val="008332F0"/>
    <w:rsid w:val="008348A7"/>
    <w:rsid w:val="00835365"/>
    <w:rsid w:val="00835AF5"/>
    <w:rsid w:val="00837003"/>
    <w:rsid w:val="0083703F"/>
    <w:rsid w:val="00837FE6"/>
    <w:rsid w:val="00843AEA"/>
    <w:rsid w:val="00844BAE"/>
    <w:rsid w:val="008475B3"/>
    <w:rsid w:val="008554C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B0"/>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4793"/>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64CE"/>
    <w:rsid w:val="00A07465"/>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5A13"/>
    <w:rsid w:val="00B564B2"/>
    <w:rsid w:val="00B56E36"/>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15E"/>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29D"/>
    <w:rsid w:val="00E16699"/>
    <w:rsid w:val="00E17B77"/>
    <w:rsid w:val="00E20F6A"/>
    <w:rsid w:val="00E214E0"/>
    <w:rsid w:val="00E22F77"/>
    <w:rsid w:val="00E2339A"/>
    <w:rsid w:val="00E24D5A"/>
    <w:rsid w:val="00E25350"/>
    <w:rsid w:val="00E2634C"/>
    <w:rsid w:val="00E276F0"/>
    <w:rsid w:val="00E30C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C7D42"/>
    <w:rsid w:val="00ED0D08"/>
    <w:rsid w:val="00ED1415"/>
    <w:rsid w:val="00ED6857"/>
    <w:rsid w:val="00ED74FD"/>
    <w:rsid w:val="00ED761E"/>
    <w:rsid w:val="00EE003D"/>
    <w:rsid w:val="00EE5867"/>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3BC2"/>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4ED3"/>
    <w:rsid w:val="00F55A1C"/>
    <w:rsid w:val="00F61CFE"/>
    <w:rsid w:val="00F621A5"/>
    <w:rsid w:val="00F62EF8"/>
    <w:rsid w:val="00F643BD"/>
    <w:rsid w:val="00F64918"/>
    <w:rsid w:val="00F651D6"/>
    <w:rsid w:val="00F67187"/>
    <w:rsid w:val="00F676D0"/>
    <w:rsid w:val="00F67AB5"/>
    <w:rsid w:val="00F7077C"/>
    <w:rsid w:val="00F710F3"/>
    <w:rsid w:val="00F734BF"/>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8B0FFA7"/>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6FAA4EF"/>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0C6348"/>
    <w:rsid w:val="5C70E8C3"/>
    <w:rsid w:val="5C8DDDDF"/>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45F32E"/>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1"/>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eader" Target="header2.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09481" y="473441"/>
          <a:ext cx="292284" cy="266737"/>
        </a:xfrm>
        <a:custGeom>
          <a:avLst/>
          <a:gdLst/>
          <a:ahLst/>
          <a:cxnLst/>
          <a:rect l="0" t="0" r="0" b="0"/>
          <a:pathLst>
            <a:path>
              <a:moveTo>
                <a:pt x="0" y="0"/>
              </a:moveTo>
              <a:lnTo>
                <a:pt x="0" y="266737"/>
              </a:lnTo>
              <a:lnTo>
                <a:pt x="292284" y="2667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688022" y="473441"/>
          <a:ext cx="221458" cy="750616"/>
        </a:xfrm>
        <a:custGeom>
          <a:avLst/>
          <a:gdLst/>
          <a:ahLst/>
          <a:cxnLst/>
          <a:rect l="0" t="0" r="0" b="0"/>
          <a:pathLst>
            <a:path>
              <a:moveTo>
                <a:pt x="221458" y="0"/>
              </a:moveTo>
              <a:lnTo>
                <a:pt x="221458" y="750616"/>
              </a:lnTo>
              <a:lnTo>
                <a:pt x="0" y="750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771057" y="473441"/>
          <a:ext cx="138423" cy="274269"/>
        </a:xfrm>
        <a:custGeom>
          <a:avLst/>
          <a:gdLst/>
          <a:ahLst/>
          <a:cxnLst/>
          <a:rect l="0" t="0" r="0" b="0"/>
          <a:pathLst>
            <a:path>
              <a:moveTo>
                <a:pt x="138423" y="0"/>
              </a:moveTo>
              <a:lnTo>
                <a:pt x="138423" y="274269"/>
              </a:lnTo>
              <a:lnTo>
                <a:pt x="0" y="274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09481" y="473441"/>
          <a:ext cx="1440095" cy="1389397"/>
        </a:xfrm>
        <a:custGeom>
          <a:avLst/>
          <a:gdLst/>
          <a:ahLst/>
          <a:cxnLst/>
          <a:rect l="0" t="0" r="0" b="0"/>
          <a:pathLst>
            <a:path>
              <a:moveTo>
                <a:pt x="0" y="0"/>
              </a:moveTo>
              <a:lnTo>
                <a:pt x="0" y="1296029"/>
              </a:lnTo>
              <a:lnTo>
                <a:pt x="1440095" y="1296029"/>
              </a:lnTo>
              <a:lnTo>
                <a:pt x="1440095" y="1389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09481" y="473441"/>
          <a:ext cx="481625" cy="1389397"/>
        </a:xfrm>
        <a:custGeom>
          <a:avLst/>
          <a:gdLst/>
          <a:ahLst/>
          <a:cxnLst/>
          <a:rect l="0" t="0" r="0" b="0"/>
          <a:pathLst>
            <a:path>
              <a:moveTo>
                <a:pt x="0" y="0"/>
              </a:moveTo>
              <a:lnTo>
                <a:pt x="0" y="1296029"/>
              </a:lnTo>
              <a:lnTo>
                <a:pt x="481625" y="1296029"/>
              </a:lnTo>
              <a:lnTo>
                <a:pt x="481625" y="1389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32685" y="473441"/>
          <a:ext cx="476796" cy="1389397"/>
        </a:xfrm>
        <a:custGeom>
          <a:avLst/>
          <a:gdLst/>
          <a:ahLst/>
          <a:cxnLst/>
          <a:rect l="0" t="0" r="0" b="0"/>
          <a:pathLst>
            <a:path>
              <a:moveTo>
                <a:pt x="476796" y="0"/>
              </a:moveTo>
              <a:lnTo>
                <a:pt x="476796" y="1296029"/>
              </a:lnTo>
              <a:lnTo>
                <a:pt x="0" y="1296029"/>
              </a:lnTo>
              <a:lnTo>
                <a:pt x="0" y="1389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74245" y="473441"/>
          <a:ext cx="1435236" cy="1389397"/>
        </a:xfrm>
        <a:custGeom>
          <a:avLst/>
          <a:gdLst/>
          <a:ahLst/>
          <a:cxnLst/>
          <a:rect l="0" t="0" r="0" b="0"/>
          <a:pathLst>
            <a:path>
              <a:moveTo>
                <a:pt x="1435236" y="0"/>
              </a:moveTo>
              <a:lnTo>
                <a:pt x="1435236" y="1296029"/>
              </a:lnTo>
              <a:lnTo>
                <a:pt x="0" y="1296029"/>
              </a:lnTo>
              <a:lnTo>
                <a:pt x="0" y="1389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481831" y="61259"/>
          <a:ext cx="855299" cy="41218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s-CO" sz="900" kern="1200" dirty="0"/>
            <a:t>Comandante</a:t>
          </a:r>
        </a:p>
      </dsp:txBody>
      <dsp:txXfrm>
        <a:off x="1481831" y="61259"/>
        <a:ext cx="855299" cy="412181"/>
      </dsp:txXfrm>
    </dsp:sp>
    <dsp:sp modelId="{4FAA255F-6516-48CB-8F68-F9696110A9B4}">
      <dsp:nvSpPr>
        <dsp:cNvPr id="0" name=""/>
        <dsp:cNvSpPr/>
      </dsp:nvSpPr>
      <dsp:spPr>
        <a:xfrm>
          <a:off x="88384" y="1862838"/>
          <a:ext cx="771722" cy="41553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Operaciones</a:t>
          </a:r>
        </a:p>
      </dsp:txBody>
      <dsp:txXfrm>
        <a:off x="88384" y="1862838"/>
        <a:ext cx="771722" cy="415538"/>
      </dsp:txXfrm>
    </dsp:sp>
    <dsp:sp modelId="{12A9C252-D01E-49C6-A793-3D17FD1FB1AD}">
      <dsp:nvSpPr>
        <dsp:cNvPr id="0" name=""/>
        <dsp:cNvSpPr/>
      </dsp:nvSpPr>
      <dsp:spPr>
        <a:xfrm>
          <a:off x="1046841" y="1862838"/>
          <a:ext cx="771686" cy="4159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Logística</a:t>
          </a:r>
        </a:p>
      </dsp:txBody>
      <dsp:txXfrm>
        <a:off x="1046841" y="1862838"/>
        <a:ext cx="771686" cy="415987"/>
      </dsp:txXfrm>
    </dsp:sp>
    <dsp:sp modelId="{E6093F9B-D6E4-4459-9782-1ADA58F159D2}">
      <dsp:nvSpPr>
        <dsp:cNvPr id="0" name=""/>
        <dsp:cNvSpPr/>
      </dsp:nvSpPr>
      <dsp:spPr>
        <a:xfrm>
          <a:off x="2005263" y="1862838"/>
          <a:ext cx="771686" cy="4159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Planeación </a:t>
          </a:r>
        </a:p>
      </dsp:txBody>
      <dsp:txXfrm>
        <a:off x="2005263" y="1862838"/>
        <a:ext cx="771686" cy="415987"/>
      </dsp:txXfrm>
    </dsp:sp>
    <dsp:sp modelId="{731A5C41-1CF6-4C57-8FF3-4A01E72E845E}">
      <dsp:nvSpPr>
        <dsp:cNvPr id="0" name=""/>
        <dsp:cNvSpPr/>
      </dsp:nvSpPr>
      <dsp:spPr>
        <a:xfrm>
          <a:off x="2963684" y="1862838"/>
          <a:ext cx="771784" cy="4158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Administración </a:t>
          </a:r>
        </a:p>
      </dsp:txBody>
      <dsp:txXfrm>
        <a:off x="2963684" y="1862838"/>
        <a:ext cx="771784" cy="415805"/>
      </dsp:txXfrm>
    </dsp:sp>
    <dsp:sp modelId="{173F3BEF-6367-4D3B-839A-1C9F160D5C28}">
      <dsp:nvSpPr>
        <dsp:cNvPr id="0" name=""/>
        <dsp:cNvSpPr/>
      </dsp:nvSpPr>
      <dsp:spPr>
        <a:xfrm rot="10800000" flipV="1">
          <a:off x="964682" y="544451"/>
          <a:ext cx="806374" cy="40651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Información Publica</a:t>
          </a:r>
        </a:p>
      </dsp:txBody>
      <dsp:txXfrm rot="-10800000">
        <a:off x="964682" y="544451"/>
        <a:ext cx="806374" cy="406517"/>
      </dsp:txXfrm>
    </dsp:sp>
    <dsp:sp modelId="{44E81B94-6823-4FE4-8182-5784E8E089B9}">
      <dsp:nvSpPr>
        <dsp:cNvPr id="0" name=""/>
        <dsp:cNvSpPr/>
      </dsp:nvSpPr>
      <dsp:spPr>
        <a:xfrm rot="10800000" flipV="1">
          <a:off x="881843" y="1020643"/>
          <a:ext cx="806179" cy="4068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Enlace</a:t>
          </a:r>
        </a:p>
      </dsp:txBody>
      <dsp:txXfrm rot="-10800000">
        <a:off x="881843" y="1020643"/>
        <a:ext cx="806179" cy="406828"/>
      </dsp:txXfrm>
    </dsp:sp>
    <dsp:sp modelId="{34AB8CA0-28DC-42AF-A752-6E511D2C7C1F}">
      <dsp:nvSpPr>
        <dsp:cNvPr id="0" name=""/>
        <dsp:cNvSpPr/>
      </dsp:nvSpPr>
      <dsp:spPr>
        <a:xfrm rot="10800000" flipV="1">
          <a:off x="2201766" y="536764"/>
          <a:ext cx="806179" cy="4068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Seguridad</a:t>
          </a:r>
        </a:p>
      </dsp:txBody>
      <dsp:txXfrm rot="-10800000">
        <a:off x="2201766" y="536764"/>
        <a:ext cx="806179" cy="4068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D61CA1-DD01-4632-97D0-2F2B3180FD2C}">
  <ds:schemaRefs>
    <ds:schemaRef ds:uri="http://schemas.openxmlformats.org/officeDocument/2006/bibliography"/>
  </ds:schemaRefs>
</ds:datastoreItem>
</file>

<file path=customXml/itemProps2.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12631</Words>
  <Characters>73137</Characters>
  <Application>Microsoft Office Word</Application>
  <DocSecurity>0</DocSecurity>
  <Lines>2089</Lines>
  <Paragraphs>1174</Paragraphs>
  <ScaleCrop>false</ScaleCrop>
  <Company/>
  <LinksUpToDate>false</LinksUpToDate>
  <CharactersWithSpaces>84594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4</cp:revision>
  <cp:lastPrinted>2026-04-10T16:58:00Z</cp:lastPrinted>
  <dcterms:created xsi:type="dcterms:W3CDTF">2026-04-10T16:58:00Z</dcterms:created>
  <dcterms:modified xsi:type="dcterms:W3CDTF">2026-04-17T18:12:00Z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