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20452" w14:textId="77777777" w:rsidR="00566149" w:rsidRPr="00A22A8B" w:rsidRDefault="00566149" w:rsidP="00566149">
      <w:pPr>
        <w:rPr>
          <w:rFonts w:cs="Arial"/>
          <w:b/>
          <w:szCs w:val="22"/>
        </w:rPr>
      </w:pPr>
      <w:r w:rsidRPr="00A22A8B">
        <w:rPr>
          <w:rFonts w:cs="Arial"/>
          <w:b/>
          <w:szCs w:val="22"/>
        </w:rPr>
        <w:t xml:space="preserve">OBJETIVO </w:t>
      </w:r>
    </w:p>
    <w:p w14:paraId="428EED4A" w14:textId="66D2DA7E" w:rsidR="00566149" w:rsidRPr="00A22A8B" w:rsidRDefault="00954D78" w:rsidP="00566149">
      <w:pPr>
        <w:rPr>
          <w:rFonts w:cs="Arial"/>
          <w:szCs w:val="22"/>
        </w:rPr>
      </w:pPr>
      <w:r w:rsidRPr="00A22A8B">
        <w:rPr>
          <w:rFonts w:cs="Arial"/>
          <w:szCs w:val="22"/>
        </w:rPr>
        <w:t xml:space="preserve">Desarrollar las actividades necesarias para la prestación de los servicios de inspecciones técnicas </w:t>
      </w:r>
      <w:r w:rsidR="002F7B51" w:rsidRPr="00A22A8B">
        <w:rPr>
          <w:rFonts w:cs="Arial"/>
          <w:szCs w:val="22"/>
        </w:rPr>
        <w:t xml:space="preserve">para </w:t>
      </w:r>
      <w:r w:rsidRPr="00A22A8B">
        <w:rPr>
          <w:rFonts w:cs="Arial"/>
          <w:szCs w:val="22"/>
        </w:rPr>
        <w:t>la emisión del concepto técnico de seguridad humana y protección contra incendios, de acuerdo con el marco normativo aplicable vigente</w:t>
      </w:r>
    </w:p>
    <w:p w14:paraId="00320D66" w14:textId="77777777" w:rsidR="001D41C0" w:rsidRPr="00A22A8B" w:rsidRDefault="001D41C0" w:rsidP="00566149">
      <w:pPr>
        <w:rPr>
          <w:rFonts w:cs="Arial"/>
          <w:szCs w:val="22"/>
        </w:rPr>
      </w:pPr>
    </w:p>
    <w:p w14:paraId="1B38A98B" w14:textId="77777777" w:rsidR="00566149" w:rsidRPr="00A22A8B" w:rsidRDefault="00566149" w:rsidP="00566149">
      <w:pPr>
        <w:rPr>
          <w:rFonts w:cs="Arial"/>
          <w:b/>
          <w:szCs w:val="22"/>
        </w:rPr>
      </w:pPr>
      <w:r w:rsidRPr="00A22A8B">
        <w:rPr>
          <w:rFonts w:cs="Arial"/>
          <w:b/>
          <w:szCs w:val="22"/>
        </w:rPr>
        <w:t xml:space="preserve">ALCANCE </w:t>
      </w:r>
    </w:p>
    <w:p w14:paraId="3FD65C89" w14:textId="0890E44F" w:rsidR="00566149" w:rsidRPr="00A22A8B" w:rsidRDefault="00954D78" w:rsidP="00566149">
      <w:pPr>
        <w:rPr>
          <w:rFonts w:cs="Arial"/>
          <w:szCs w:val="22"/>
        </w:rPr>
      </w:pPr>
      <w:r w:rsidRPr="00A22A8B">
        <w:rPr>
          <w:rFonts w:cs="Arial"/>
          <w:szCs w:val="22"/>
        </w:rPr>
        <w:t>Inicia desde la solicitud realizada por los establecimientos comerciales y/o edificaciones clasificadas como riesgo alto, moderado y bajo, pasando por la asignación y programación de la capacitación y/o visita, hasta la emisión y entrega final del concepto técnico</w:t>
      </w:r>
    </w:p>
    <w:p w14:paraId="1DA8CDFC" w14:textId="77777777" w:rsidR="001D41C0" w:rsidRPr="00A7260E" w:rsidRDefault="001D41C0" w:rsidP="00566149">
      <w:pPr>
        <w:rPr>
          <w:rFonts w:cs="Arial"/>
          <w:szCs w:val="22"/>
        </w:rPr>
      </w:pPr>
    </w:p>
    <w:p w14:paraId="317BEAC5" w14:textId="77777777" w:rsidR="00AC1A85" w:rsidRPr="00A7260E" w:rsidRDefault="00AC1A85" w:rsidP="00AC1A85">
      <w:pPr>
        <w:rPr>
          <w:rFonts w:cs="Arial"/>
          <w:b/>
          <w:szCs w:val="22"/>
          <w:u w:val="single"/>
        </w:rPr>
      </w:pPr>
      <w:r w:rsidRPr="00A7260E">
        <w:rPr>
          <w:rFonts w:cs="Arial"/>
          <w:b/>
          <w:szCs w:val="22"/>
          <w:u w:val="single"/>
        </w:rPr>
        <w:t xml:space="preserve">Definiciones: </w:t>
      </w:r>
    </w:p>
    <w:p w14:paraId="18FD30E5" w14:textId="77777777" w:rsidR="001E32B4" w:rsidRPr="00A7260E" w:rsidRDefault="001E32B4" w:rsidP="001E32B4">
      <w:pPr>
        <w:rPr>
          <w:rFonts w:cs="Arial"/>
          <w:szCs w:val="22"/>
        </w:rPr>
      </w:pPr>
    </w:p>
    <w:p w14:paraId="4449921D" w14:textId="26700651" w:rsidR="001E32B4" w:rsidRPr="00A7260E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7260E">
        <w:rPr>
          <w:rFonts w:ascii="Arial" w:hAnsi="Arial" w:cs="Arial"/>
          <w:b/>
          <w:bCs/>
          <w:color w:val="auto"/>
        </w:rPr>
        <w:t>Campus Virtual:</w:t>
      </w:r>
      <w:r w:rsidRPr="00A7260E">
        <w:rPr>
          <w:rFonts w:ascii="Arial" w:hAnsi="Arial" w:cs="Arial"/>
          <w:color w:val="auto"/>
        </w:rPr>
        <w:t xml:space="preserve"> Plataforma online de educación, creada para brindar la oferta de formación y capacitación externa de la U</w:t>
      </w:r>
      <w:r w:rsidR="00D84421" w:rsidRPr="00A7260E">
        <w:rPr>
          <w:rFonts w:ascii="Arial" w:hAnsi="Arial" w:cs="Arial"/>
          <w:color w:val="auto"/>
        </w:rPr>
        <w:t>nidad Administrativa Especial</w:t>
      </w:r>
      <w:r w:rsidRPr="00A7260E">
        <w:rPr>
          <w:rFonts w:ascii="Arial" w:hAnsi="Arial" w:cs="Arial"/>
          <w:color w:val="auto"/>
        </w:rPr>
        <w:t xml:space="preserve"> Cuerpo Oficial de Bomberos de Bogotá.</w:t>
      </w:r>
    </w:p>
    <w:p w14:paraId="557742F8" w14:textId="3D0AFD38" w:rsidR="001E32B4" w:rsidRPr="00A7260E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7260E">
        <w:rPr>
          <w:rFonts w:ascii="Arial" w:hAnsi="Arial" w:cs="Arial"/>
          <w:b/>
          <w:bCs/>
          <w:color w:val="auto"/>
        </w:rPr>
        <w:t>Concepto Técnico:</w:t>
      </w:r>
      <w:r w:rsidRPr="00A7260E">
        <w:rPr>
          <w:rFonts w:ascii="Arial" w:hAnsi="Arial" w:cs="Arial"/>
          <w:color w:val="auto"/>
        </w:rPr>
        <w:t xml:space="preserve"> Es el documento mediante el cual la UAECOB indica el cumplimiento de las normas mínimas de seguridad humana y sistema de protección contra incendio en la instalación.</w:t>
      </w:r>
    </w:p>
    <w:p w14:paraId="5B50F52A" w14:textId="66CC1A41" w:rsidR="001E32B4" w:rsidRPr="00A7260E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7260E">
        <w:rPr>
          <w:rFonts w:ascii="Arial" w:hAnsi="Arial" w:cs="Arial"/>
          <w:b/>
          <w:bCs/>
          <w:color w:val="auto"/>
        </w:rPr>
        <w:t>Establecimiento de Comercio:</w:t>
      </w:r>
      <w:r w:rsidRPr="00A7260E">
        <w:rPr>
          <w:rFonts w:ascii="Arial" w:hAnsi="Arial" w:cs="Arial"/>
          <w:color w:val="auto"/>
        </w:rPr>
        <w:t xml:space="preserve"> Lugar donde se ejerce una actividad comercial, industrial, profesional, educativa, recreativa, etc.</w:t>
      </w:r>
    </w:p>
    <w:p w14:paraId="4BDA3AA0" w14:textId="4A394405" w:rsidR="001E32B4" w:rsidRPr="00A22A8B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Inspección o Revisión técnica:</w:t>
      </w:r>
      <w:r w:rsidRPr="00A22A8B">
        <w:rPr>
          <w:rFonts w:ascii="Arial" w:hAnsi="Arial" w:cs="Arial"/>
          <w:color w:val="auto"/>
        </w:rPr>
        <w:t xml:space="preserve"> Proceso de verificación del cumplimiento de condiciones de seguridad humana y sistema de protección contra incendios de los diferentes establecimientos.</w:t>
      </w:r>
    </w:p>
    <w:p w14:paraId="0E07FB52" w14:textId="39AE1C0B" w:rsidR="001E32B4" w:rsidRPr="00A22A8B" w:rsidRDefault="00170276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Portal de Servicios</w:t>
      </w:r>
      <w:r w:rsidR="001E32B4" w:rsidRPr="00A22A8B">
        <w:rPr>
          <w:rFonts w:ascii="Arial" w:hAnsi="Arial" w:cs="Arial"/>
          <w:b/>
          <w:bCs/>
          <w:color w:val="auto"/>
        </w:rPr>
        <w:t>:</w:t>
      </w:r>
      <w:r w:rsidR="001E32B4" w:rsidRPr="00A22A8B">
        <w:rPr>
          <w:rFonts w:ascii="Arial" w:hAnsi="Arial" w:cs="Arial"/>
          <w:color w:val="auto"/>
        </w:rPr>
        <w:t xml:space="preserve"> Aplicativo para la operación de la Subdirección de Gestión del riesgo para el proceso de Inspecciones técnicas</w:t>
      </w:r>
    </w:p>
    <w:p w14:paraId="597C59A5" w14:textId="2B3D03BD" w:rsidR="001E32B4" w:rsidRPr="00A22A8B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Punto de Control de la actividad:</w:t>
      </w:r>
      <w:r w:rsidRPr="00A22A8B">
        <w:rPr>
          <w:rFonts w:ascii="Arial" w:hAnsi="Arial" w:cs="Arial"/>
          <w:color w:val="auto"/>
        </w:rPr>
        <w:t xml:space="preserve"> Indica que la actividad es una revisión o verificación del cumplimiento de requisitos necesario para el desarrollo del objetivo del procedimiento, el cual debe ir alineada con la administración de riesgos del proceso.</w:t>
      </w:r>
    </w:p>
    <w:p w14:paraId="272AFA4A" w14:textId="77777777" w:rsidR="00FD3F17" w:rsidRPr="00FD3F17" w:rsidRDefault="00100E4F" w:rsidP="00FD3F17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000000" w:themeColor="text1"/>
        </w:rPr>
      </w:pPr>
      <w:r w:rsidRPr="00A22A8B">
        <w:rPr>
          <w:rFonts w:ascii="Arial" w:hAnsi="Arial" w:cs="Arial"/>
          <w:b/>
          <w:bCs/>
          <w:color w:val="auto"/>
        </w:rPr>
        <w:t>Riesgo Alto</w:t>
      </w:r>
      <w:r w:rsidRPr="00A22A8B">
        <w:rPr>
          <w:rFonts w:ascii="Arial" w:hAnsi="Arial" w:cs="Arial"/>
          <w:color w:val="auto"/>
        </w:rPr>
        <w:t xml:space="preserve">: Aplica para el establecimiento cuyas actividades implican una mayor probabilidad de afectar de manera negativa la estructura, la operación y/o la vida de las personas, según la norma </w:t>
      </w:r>
      <w:r w:rsidRPr="00FD3F17">
        <w:rPr>
          <w:rFonts w:ascii="Arial" w:hAnsi="Arial" w:cs="Arial"/>
          <w:color w:val="000000" w:themeColor="text1"/>
        </w:rPr>
        <w:t>vigente.</w:t>
      </w:r>
    </w:p>
    <w:p w14:paraId="48723D25" w14:textId="724FDD9B" w:rsidR="007F4D99" w:rsidRPr="005B2854" w:rsidRDefault="00100E4F" w:rsidP="00FD3F17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5B2854">
        <w:rPr>
          <w:rFonts w:ascii="Arial" w:hAnsi="Arial" w:cs="Arial"/>
          <w:b/>
          <w:bCs/>
          <w:color w:val="auto"/>
        </w:rPr>
        <w:t>R</w:t>
      </w:r>
      <w:r w:rsidR="00FD3F17" w:rsidRPr="005B2854">
        <w:rPr>
          <w:rFonts w:ascii="Arial" w:hAnsi="Arial" w:cs="Arial"/>
          <w:b/>
          <w:bCs/>
          <w:color w:val="auto"/>
        </w:rPr>
        <w:t>i</w:t>
      </w:r>
      <w:r w:rsidRPr="005B2854">
        <w:rPr>
          <w:rFonts w:ascii="Arial" w:hAnsi="Arial" w:cs="Arial"/>
          <w:b/>
          <w:bCs/>
          <w:color w:val="auto"/>
        </w:rPr>
        <w:t>esgo Alta Peligrosidad</w:t>
      </w:r>
      <w:r w:rsidR="002528C9" w:rsidRPr="005B2854">
        <w:rPr>
          <w:rFonts w:ascii="Arial" w:hAnsi="Arial" w:cs="Arial"/>
          <w:color w:val="auto"/>
        </w:rPr>
        <w:t xml:space="preserve">: </w:t>
      </w:r>
      <w:r w:rsidR="00C225F9" w:rsidRPr="005B2854">
        <w:rPr>
          <w:rFonts w:ascii="Arial" w:hAnsi="Arial" w:cs="Arial"/>
          <w:color w:val="auto"/>
        </w:rPr>
        <w:t xml:space="preserve">Aplica para el establecimiento cuyas actividades están clasificadas en el Grupo de Ocupación Alta Peligrosidad (P), según </w:t>
      </w:r>
      <w:r w:rsidR="00CF3BAF" w:rsidRPr="005B2854">
        <w:rPr>
          <w:rFonts w:ascii="Arial" w:hAnsi="Arial" w:cs="Arial"/>
          <w:color w:val="auto"/>
        </w:rPr>
        <w:t xml:space="preserve">la el numeral </w:t>
      </w:r>
      <w:r w:rsidR="007F4D99" w:rsidRPr="005B2854">
        <w:rPr>
          <w:rFonts w:ascii="Arial" w:hAnsi="Arial" w:cs="Arial"/>
          <w:color w:val="auto"/>
        </w:rPr>
        <w:t xml:space="preserve">K.2.9 de la NSR o norma que lo modifique, </w:t>
      </w:r>
      <w:r w:rsidR="00F8657F" w:rsidRPr="005B2854">
        <w:rPr>
          <w:rFonts w:ascii="Arial" w:hAnsi="Arial" w:cs="Arial"/>
          <w:color w:val="auto"/>
        </w:rPr>
        <w:t>en la tabla K</w:t>
      </w:r>
      <w:r w:rsidR="006A4C4B" w:rsidRPr="005B2854">
        <w:rPr>
          <w:rFonts w:ascii="Arial" w:hAnsi="Arial" w:cs="Arial"/>
          <w:color w:val="auto"/>
        </w:rPr>
        <w:t xml:space="preserve">.2.9-1, se define los ejemplo de </w:t>
      </w:r>
      <w:r w:rsidR="00C225F9" w:rsidRPr="005B2854">
        <w:rPr>
          <w:rFonts w:ascii="Arial" w:hAnsi="Arial" w:cs="Arial"/>
          <w:color w:val="auto"/>
        </w:rPr>
        <w:t>las edificaciones o espacios empleados en el almacenamiento, producción, procesamiento, compra, venta o uso de materiales o productos altamente inflamables o combustibles o potencialmente explosivos, propensos a incendiarse con extrema rapidez o a producir gases o vapores irritantes, venenosos o explosivos</w:t>
      </w:r>
      <w:r w:rsidR="00FD3F17" w:rsidRPr="005B2854">
        <w:rPr>
          <w:rFonts w:ascii="Arial" w:hAnsi="Arial" w:cs="Arial"/>
          <w:color w:val="auto"/>
        </w:rPr>
        <w:t xml:space="preserve"> ( RD-PR03-GA01 Versión 03)</w:t>
      </w:r>
    </w:p>
    <w:p w14:paraId="05BD3285" w14:textId="68FDF97A" w:rsidR="001E32B4" w:rsidRPr="005B2854" w:rsidRDefault="001E32B4" w:rsidP="00FD3F17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5B2854">
        <w:rPr>
          <w:rFonts w:ascii="Arial" w:hAnsi="Arial" w:cs="Arial"/>
          <w:b/>
          <w:bCs/>
          <w:color w:val="auto"/>
        </w:rPr>
        <w:t>Riesgo Bajo</w:t>
      </w:r>
      <w:r w:rsidRPr="005B2854">
        <w:rPr>
          <w:rFonts w:ascii="Arial" w:hAnsi="Arial" w:cs="Arial"/>
          <w:color w:val="auto"/>
        </w:rPr>
        <w:t>: Aplica para los establecimientos de comercio clasificados con un riesgo bajo, con poca probabilidad de ocurrir en un contexto determinado</w:t>
      </w:r>
      <w:r w:rsidR="00C55DEB" w:rsidRPr="005B2854">
        <w:rPr>
          <w:rFonts w:ascii="Arial" w:hAnsi="Arial" w:cs="Arial"/>
          <w:color w:val="auto"/>
        </w:rPr>
        <w:t>, según la norma vigente</w:t>
      </w:r>
      <w:r w:rsidR="00FD3F17" w:rsidRPr="005B2854">
        <w:rPr>
          <w:rFonts w:ascii="Arial" w:hAnsi="Arial" w:cs="Arial"/>
          <w:color w:val="auto"/>
        </w:rPr>
        <w:t xml:space="preserve"> (RD-PR03-GA01 Versión 03)</w:t>
      </w:r>
    </w:p>
    <w:p w14:paraId="4647BB02" w14:textId="722F14F2" w:rsidR="001E32B4" w:rsidRPr="00A22A8B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Riesgo Moderado:</w:t>
      </w:r>
      <w:r w:rsidRPr="00A22A8B">
        <w:rPr>
          <w:rFonts w:ascii="Arial" w:hAnsi="Arial" w:cs="Arial"/>
          <w:color w:val="auto"/>
        </w:rPr>
        <w:t xml:space="preserve"> Aplica para el establecimiento que requiere un mayor esfuerzo para reducir aquellas situaciones de riesgo a las que se encuentra expuesto</w:t>
      </w:r>
      <w:r w:rsidR="00C55DEB" w:rsidRPr="00A22A8B">
        <w:rPr>
          <w:rFonts w:ascii="Arial" w:hAnsi="Arial" w:cs="Arial"/>
          <w:color w:val="auto"/>
        </w:rPr>
        <w:t>, según la norma vigente.</w:t>
      </w:r>
    </w:p>
    <w:p w14:paraId="0B80C6C1" w14:textId="218FECFF" w:rsidR="001E32B4" w:rsidRPr="00A22A8B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Seguridad humana:</w:t>
      </w:r>
      <w:r w:rsidRPr="00A22A8B">
        <w:rPr>
          <w:rFonts w:ascii="Arial" w:hAnsi="Arial" w:cs="Arial"/>
          <w:color w:val="auto"/>
        </w:rPr>
        <w:t xml:space="preserve"> Requisitos, características y criterios mínimos que deben cumplir las edificaciones para garantizar la protección a sus ocupantes y permitir la rápida evacuación de estos desde el interior de los edificios hacia un área segura.</w:t>
      </w:r>
    </w:p>
    <w:p w14:paraId="6655A125" w14:textId="42AD8C15" w:rsidR="001E32B4" w:rsidRPr="00A22A8B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Sistema de protección contra incendios:</w:t>
      </w:r>
      <w:r w:rsidRPr="00A22A8B">
        <w:rPr>
          <w:rFonts w:ascii="Arial" w:hAnsi="Arial" w:cs="Arial"/>
          <w:color w:val="auto"/>
        </w:rPr>
        <w:t xml:space="preserve"> Conjunto de sistemas, elementos, y materiales que permiten proteger del fuego a los ocupantes de una edificación, estructura, o espacio donde se desarrolla una </w:t>
      </w:r>
      <w:r w:rsidRPr="00A22A8B">
        <w:rPr>
          <w:rFonts w:ascii="Arial" w:hAnsi="Arial" w:cs="Arial"/>
          <w:color w:val="auto"/>
        </w:rPr>
        <w:lastRenderedPageBreak/>
        <w:t>actividad económica, minimizando el peligro para la vida por los efectos del fuego incluyendo el humo, el calor y los gases tóxicos creados por un incendio ya sea de manera activa o pasiva.</w:t>
      </w:r>
    </w:p>
    <w:p w14:paraId="0085FB07" w14:textId="6744E3A1" w:rsidR="001E32B4" w:rsidRPr="00A22A8B" w:rsidRDefault="001E32B4" w:rsidP="00C55DEB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Tipificación del Riesgo:</w:t>
      </w:r>
      <w:r w:rsidRPr="00A22A8B">
        <w:rPr>
          <w:rFonts w:ascii="Arial" w:hAnsi="Arial" w:cs="Arial"/>
          <w:color w:val="auto"/>
        </w:rPr>
        <w:t xml:space="preserve"> Clasificación del establecimiento de comercio de acuerdo con sus características propias de su uso.</w:t>
      </w:r>
    </w:p>
    <w:p w14:paraId="34CACAC6" w14:textId="77777777" w:rsidR="00317FC7" w:rsidRPr="00A22A8B" w:rsidRDefault="00317FC7" w:rsidP="00D84421">
      <w:pPr>
        <w:rPr>
          <w:rFonts w:cs="Arial"/>
          <w:b/>
          <w:szCs w:val="22"/>
          <w:u w:val="single"/>
        </w:rPr>
      </w:pPr>
      <w:r w:rsidRPr="00A22A8B">
        <w:rPr>
          <w:rFonts w:cs="Arial"/>
          <w:b/>
          <w:szCs w:val="22"/>
          <w:u w:val="single"/>
        </w:rPr>
        <w:t>Siglas:</w:t>
      </w:r>
    </w:p>
    <w:p w14:paraId="62D1E0F3" w14:textId="77777777" w:rsidR="00317FC7" w:rsidRPr="00A22A8B" w:rsidRDefault="00317FC7" w:rsidP="00AC1A85">
      <w:pPr>
        <w:rPr>
          <w:rFonts w:cs="Arial"/>
          <w:b/>
          <w:bCs/>
          <w:szCs w:val="22"/>
        </w:rPr>
      </w:pPr>
    </w:p>
    <w:p w14:paraId="58CA32B6" w14:textId="069A18B2" w:rsidR="007D3836" w:rsidRPr="00A22A8B" w:rsidRDefault="007D3836" w:rsidP="00D84421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b/>
          <w:bCs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 xml:space="preserve">IVC: </w:t>
      </w:r>
      <w:r w:rsidRPr="00A22A8B">
        <w:rPr>
          <w:rFonts w:ascii="Arial" w:hAnsi="Arial" w:cs="Arial"/>
          <w:color w:val="auto"/>
        </w:rPr>
        <w:t>Inspección Vigilancia y Control</w:t>
      </w:r>
    </w:p>
    <w:p w14:paraId="6EE8843C" w14:textId="272F3327" w:rsidR="00D84421" w:rsidRPr="00A22A8B" w:rsidRDefault="00D84421" w:rsidP="00D84421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b/>
          <w:bCs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 xml:space="preserve">PC: </w:t>
      </w:r>
      <w:r w:rsidRPr="00A22A8B">
        <w:rPr>
          <w:rFonts w:ascii="Arial" w:hAnsi="Arial" w:cs="Arial"/>
          <w:color w:val="auto"/>
        </w:rPr>
        <w:t>Punto de Control de la actividad</w:t>
      </w:r>
    </w:p>
    <w:p w14:paraId="0027AEB7" w14:textId="754149D8" w:rsidR="00AC1A85" w:rsidRPr="00A22A8B" w:rsidRDefault="00AC1A85" w:rsidP="00AC1A85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b/>
          <w:bCs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 xml:space="preserve">PQRSD: </w:t>
      </w:r>
      <w:r w:rsidRPr="00A22A8B">
        <w:rPr>
          <w:rFonts w:ascii="Arial" w:hAnsi="Arial" w:cs="Arial"/>
          <w:color w:val="auto"/>
        </w:rPr>
        <w:t>Peticiones, quejas, reclamos, sugerencias y denuncias.</w:t>
      </w:r>
    </w:p>
    <w:p w14:paraId="6461D202" w14:textId="77777777" w:rsidR="00AC1A85" w:rsidRPr="00A22A8B" w:rsidRDefault="00AC1A85" w:rsidP="00AC1A85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b/>
          <w:bCs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 xml:space="preserve">SDQS: </w:t>
      </w:r>
      <w:r w:rsidRPr="00A22A8B">
        <w:rPr>
          <w:rFonts w:ascii="Arial" w:hAnsi="Arial" w:cs="Arial"/>
          <w:color w:val="auto"/>
        </w:rPr>
        <w:t>Sistema Distrital de Quejas y Soluciones</w:t>
      </w:r>
      <w:r w:rsidRPr="00A22A8B">
        <w:rPr>
          <w:rFonts w:ascii="Arial" w:hAnsi="Arial" w:cs="Arial"/>
          <w:b/>
          <w:bCs/>
          <w:color w:val="auto"/>
        </w:rPr>
        <w:t xml:space="preserve"> </w:t>
      </w:r>
    </w:p>
    <w:p w14:paraId="17C278E3" w14:textId="77777777" w:rsidR="00AC1A85" w:rsidRPr="00A22A8B" w:rsidRDefault="00AC1A85" w:rsidP="00AC1A85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b/>
          <w:bCs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 xml:space="preserve">SGR: </w:t>
      </w:r>
      <w:r w:rsidRPr="00A22A8B">
        <w:rPr>
          <w:rFonts w:ascii="Arial" w:hAnsi="Arial" w:cs="Arial"/>
          <w:color w:val="auto"/>
        </w:rPr>
        <w:t>Subdirección de Gestión del Riesgo.</w:t>
      </w:r>
      <w:r w:rsidRPr="00A22A8B">
        <w:rPr>
          <w:rFonts w:ascii="Arial" w:hAnsi="Arial" w:cs="Arial"/>
          <w:b/>
          <w:bCs/>
          <w:color w:val="auto"/>
        </w:rPr>
        <w:t xml:space="preserve"> </w:t>
      </w:r>
    </w:p>
    <w:p w14:paraId="66870179" w14:textId="5DB53CD0" w:rsidR="00D84421" w:rsidRPr="00A22A8B" w:rsidRDefault="00D84421" w:rsidP="00AC1A85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b/>
          <w:bCs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 xml:space="preserve">SH: </w:t>
      </w:r>
      <w:r w:rsidRPr="00A22A8B">
        <w:rPr>
          <w:rFonts w:ascii="Arial" w:hAnsi="Arial" w:cs="Arial"/>
          <w:color w:val="auto"/>
        </w:rPr>
        <w:t>Seguridad humana.</w:t>
      </w:r>
    </w:p>
    <w:p w14:paraId="5CF38024" w14:textId="6A0AB6E3" w:rsidR="00D84421" w:rsidRPr="00A22A8B" w:rsidRDefault="00D84421" w:rsidP="00AC1A85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SPCI:</w:t>
      </w:r>
      <w:r w:rsidRPr="00A22A8B">
        <w:rPr>
          <w:rFonts w:ascii="Arial" w:hAnsi="Arial" w:cs="Arial"/>
          <w:color w:val="auto"/>
        </w:rPr>
        <w:t xml:space="preserve"> Sistema de protección contra incendios</w:t>
      </w:r>
    </w:p>
    <w:p w14:paraId="6CF49C1A" w14:textId="45D8AE64" w:rsidR="00D84421" w:rsidRPr="00A22A8B" w:rsidRDefault="00D84421" w:rsidP="00AC1A85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b/>
          <w:bCs/>
          <w:color w:val="auto"/>
        </w:rPr>
        <w:t>UAECOB:</w:t>
      </w:r>
      <w:r w:rsidRPr="00A22A8B">
        <w:rPr>
          <w:rFonts w:ascii="Arial" w:hAnsi="Arial" w:cs="Arial"/>
          <w:color w:val="auto"/>
        </w:rPr>
        <w:t xml:space="preserve"> Unidad Administrativa Especial Cuerpo Oficial de Bomberos de Bogotá.</w:t>
      </w:r>
    </w:p>
    <w:p w14:paraId="507349C4" w14:textId="77777777" w:rsidR="001D41C0" w:rsidRPr="00A22A8B" w:rsidRDefault="001D41C0" w:rsidP="00566149">
      <w:pPr>
        <w:rPr>
          <w:rFonts w:cs="Arial"/>
          <w:szCs w:val="22"/>
        </w:rPr>
      </w:pPr>
    </w:p>
    <w:p w14:paraId="71E1D651" w14:textId="77777777" w:rsidR="00317FC7" w:rsidRPr="00A22A8B" w:rsidRDefault="00317FC7" w:rsidP="00566149">
      <w:pPr>
        <w:rPr>
          <w:rFonts w:cs="Arial"/>
          <w:b/>
          <w:szCs w:val="22"/>
        </w:rPr>
      </w:pPr>
      <w:r w:rsidRPr="00A22A8B">
        <w:rPr>
          <w:rFonts w:cs="Arial"/>
          <w:b/>
          <w:szCs w:val="22"/>
        </w:rPr>
        <w:t>POLÍTICAS DE OPERACIÓN</w:t>
      </w:r>
    </w:p>
    <w:p w14:paraId="70A31C1D" w14:textId="77777777" w:rsidR="00170276" w:rsidRPr="00A22A8B" w:rsidRDefault="00170276" w:rsidP="00566149">
      <w:pPr>
        <w:rPr>
          <w:rFonts w:cs="Arial"/>
          <w:b/>
          <w:color w:val="BFBFBF" w:themeColor="background1" w:themeShade="BF"/>
          <w:szCs w:val="22"/>
        </w:rPr>
      </w:pPr>
    </w:p>
    <w:p w14:paraId="65B8779D" w14:textId="3C3E687B" w:rsidR="00170276" w:rsidRPr="00CD091A" w:rsidRDefault="00170276" w:rsidP="00170276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color w:val="auto"/>
        </w:rPr>
        <w:t xml:space="preserve">Consultar la página web de la entidad </w:t>
      </w:r>
      <w:hyperlink r:id="rId11" w:history="1">
        <w:r w:rsidRPr="00CD091A">
          <w:rPr>
            <w:rFonts w:ascii="Arial" w:hAnsi="Arial"/>
            <w:color w:val="auto"/>
          </w:rPr>
          <w:t>www.bomberosbogota.gov.co</w:t>
        </w:r>
      </w:hyperlink>
      <w:r w:rsidR="008B25D8" w:rsidRPr="00CD091A">
        <w:rPr>
          <w:rFonts w:ascii="Arial" w:hAnsi="Arial"/>
          <w:color w:val="auto"/>
        </w:rPr>
        <w:t xml:space="preserve"> </w:t>
      </w:r>
      <w:r w:rsidR="00CD091A" w:rsidRPr="00CD091A">
        <w:rPr>
          <w:rFonts w:ascii="Arial" w:hAnsi="Arial"/>
          <w:color w:val="auto"/>
        </w:rPr>
        <w:t xml:space="preserve">, en el siguiente enlace </w:t>
      </w:r>
      <w:r w:rsidR="009E3ED1" w:rsidRPr="00CD091A">
        <w:rPr>
          <w:rFonts w:ascii="Arial" w:hAnsi="Arial"/>
          <w:color w:val="auto"/>
        </w:rPr>
        <w:t>Guía</w:t>
      </w:r>
      <w:r w:rsidR="00CD091A" w:rsidRPr="00CD091A">
        <w:rPr>
          <w:rFonts w:ascii="Arial" w:hAnsi="Arial"/>
          <w:color w:val="auto"/>
        </w:rPr>
        <w:t xml:space="preserve"> interactiva </w:t>
      </w:r>
      <w:r w:rsidR="00CD091A" w:rsidRPr="00CD091A">
        <w:rPr>
          <w:rFonts w:ascii="Arial" w:hAnsi="Arial" w:hint="eastAsia"/>
          <w:color w:val="auto"/>
        </w:rPr>
        <w:t>inspecciones</w:t>
      </w:r>
      <w:r w:rsidR="00CD091A" w:rsidRPr="00CD091A">
        <w:rPr>
          <w:rFonts w:ascii="Arial" w:hAnsi="Arial"/>
          <w:color w:val="auto"/>
        </w:rPr>
        <w:t xml:space="preserve"> </w:t>
      </w:r>
      <w:r w:rsidR="00CD091A" w:rsidRPr="00CD091A">
        <w:rPr>
          <w:rFonts w:ascii="Arial" w:hAnsi="Arial" w:hint="eastAsia"/>
          <w:color w:val="auto"/>
        </w:rPr>
        <w:t>técnic</w:t>
      </w:r>
      <w:r w:rsidR="00CD091A" w:rsidRPr="009E3ED1">
        <w:rPr>
          <w:rFonts w:ascii="Arial" w:hAnsi="Arial" w:hint="eastAsia"/>
          <w:color w:val="auto"/>
        </w:rPr>
        <w:t>as</w:t>
      </w:r>
      <w:r w:rsidR="00CD091A" w:rsidRPr="009E3ED1">
        <w:rPr>
          <w:rFonts w:ascii="Arial" w:hAnsi="Arial"/>
          <w:color w:val="auto"/>
        </w:rPr>
        <w:t xml:space="preserve"> (</w:t>
      </w:r>
      <w:hyperlink r:id="rId12" w:history="1">
        <w:r w:rsidR="00FE4D40" w:rsidRPr="00BF28D0">
          <w:rPr>
            <w:rStyle w:val="Hipervnculo"/>
            <w:rFonts w:ascii="Arial" w:hAnsi="Arial"/>
          </w:rPr>
          <w:t>https://bomberosbogota.gov.co/content/requisitos-concepto-tecnico</w:t>
        </w:r>
      </w:hyperlink>
      <w:r w:rsidR="00CD091A" w:rsidRPr="00CD091A">
        <w:rPr>
          <w:rFonts w:ascii="Arial" w:hAnsi="Arial"/>
          <w:color w:val="auto"/>
        </w:rPr>
        <w:t>)</w:t>
      </w:r>
    </w:p>
    <w:p w14:paraId="70D1AF34" w14:textId="77777777" w:rsidR="00170276" w:rsidRPr="00A22A8B" w:rsidRDefault="00170276" w:rsidP="00170276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color w:val="auto"/>
        </w:rPr>
        <w:t>Conocer las normas referentes a Seguridad Humana y Protección contra incendios que aplican a las edificaciones y establecimientos de comercio.</w:t>
      </w:r>
    </w:p>
    <w:p w14:paraId="373B50AE" w14:textId="77777777" w:rsidR="00170276" w:rsidRPr="00A22A8B" w:rsidRDefault="00170276" w:rsidP="00170276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color w:val="auto"/>
        </w:rPr>
        <w:t>Cuando se deba dar respuesta a una solicitud generada por PQRSD, Acciones procesales, Acciones judiciales, la revisión técnica se realiza a través de una visita de verificación por parte de un Inspector de la Subdirección de Gestión del Riesgo.</w:t>
      </w:r>
    </w:p>
    <w:p w14:paraId="79930789" w14:textId="77777777" w:rsidR="00170276" w:rsidRPr="00A22A8B" w:rsidRDefault="00170276" w:rsidP="00170276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color w:val="auto"/>
        </w:rPr>
        <w:t>La solicitud de verificación de normas de seguridad humana y protección contra incendio de Bomberos deberá ser realizada por el dueño, representante legal del lugar donde se ejerce una actividad comercial, industrial, profesional, educativa, recreativa, entre otras, o por la persona delegada por el mismo.</w:t>
      </w:r>
    </w:p>
    <w:p w14:paraId="18951B4B" w14:textId="77777777" w:rsidR="00170276" w:rsidRPr="00A22A8B" w:rsidRDefault="00170276" w:rsidP="00170276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color w:val="auto"/>
        </w:rPr>
        <w:t>La solicitud de verificación de normas de seguridad Humana y protección contra incendio de Bomberos también se realizará cuando sea solicitada por parte de un organismo de control.</w:t>
      </w:r>
    </w:p>
    <w:p w14:paraId="2FB3871A" w14:textId="77777777" w:rsidR="00FE4D40" w:rsidRPr="00A22A8B" w:rsidRDefault="00FE4D40" w:rsidP="00FE4D40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auto"/>
        </w:rPr>
      </w:pPr>
      <w:r w:rsidRPr="00A22A8B">
        <w:rPr>
          <w:rFonts w:ascii="Arial" w:hAnsi="Arial" w:cs="Arial"/>
          <w:color w:val="auto"/>
        </w:rPr>
        <w:t xml:space="preserve">Los operativos </w:t>
      </w:r>
      <w:r>
        <w:rPr>
          <w:rFonts w:ascii="Arial" w:hAnsi="Arial" w:cs="Arial"/>
          <w:color w:val="auto"/>
        </w:rPr>
        <w:t>de i</w:t>
      </w:r>
      <w:r w:rsidRPr="00A22A8B">
        <w:rPr>
          <w:rFonts w:ascii="Arial" w:hAnsi="Arial" w:cs="Arial"/>
          <w:color w:val="auto"/>
        </w:rPr>
        <w:t xml:space="preserve">nspección, </w:t>
      </w:r>
      <w:r>
        <w:rPr>
          <w:rFonts w:ascii="Arial" w:hAnsi="Arial" w:cs="Arial"/>
          <w:color w:val="auto"/>
        </w:rPr>
        <w:t>v</w:t>
      </w:r>
      <w:r w:rsidRPr="00A22A8B">
        <w:rPr>
          <w:rFonts w:ascii="Arial" w:hAnsi="Arial" w:cs="Arial"/>
          <w:color w:val="auto"/>
        </w:rPr>
        <w:t xml:space="preserve">igilancia y </w:t>
      </w:r>
      <w:r>
        <w:rPr>
          <w:rFonts w:ascii="Arial" w:hAnsi="Arial" w:cs="Arial"/>
          <w:color w:val="auto"/>
        </w:rPr>
        <w:t>c</w:t>
      </w:r>
      <w:r w:rsidRPr="00A22A8B">
        <w:rPr>
          <w:rFonts w:ascii="Arial" w:hAnsi="Arial" w:cs="Arial"/>
          <w:color w:val="auto"/>
        </w:rPr>
        <w:t>ontrol en las localidades son responsabilidad de las estaciones de Bomberos, de acuerdo con su jurisdicción; estos pueden ser convocados por la alcaldía local, Dirección de gestión policiva y/o la Policía Nacional.</w:t>
      </w:r>
      <w:r>
        <w:rPr>
          <w:rFonts w:ascii="Arial" w:hAnsi="Arial" w:cs="Arial"/>
          <w:color w:val="auto"/>
        </w:rPr>
        <w:t xml:space="preserve"> Para el caso, de operativos del orden distrital el personal de la Subdirección de Gestión del Riesgo será los responsables. Para información complementaria revisar la </w:t>
      </w:r>
      <w:r w:rsidRPr="00AE63FF">
        <w:rPr>
          <w:rFonts w:ascii="Arial" w:hAnsi="Arial" w:cs="Arial"/>
          <w:color w:val="auto"/>
        </w:rPr>
        <w:t>Guía Prestación del servicio de inspecciones técnicas y emisión del concepto técnico – concepto técnico de seguridad humana y protección contra incendio de bomberos</w:t>
      </w:r>
      <w:r>
        <w:rPr>
          <w:rFonts w:ascii="Arial" w:hAnsi="Arial" w:cs="Arial"/>
          <w:color w:val="auto"/>
        </w:rPr>
        <w:t xml:space="preserve"> (</w:t>
      </w:r>
      <w:r w:rsidRPr="003217C6">
        <w:rPr>
          <w:rFonts w:ascii="Arial" w:hAnsi="Arial" w:cs="Arial"/>
          <w:color w:val="auto"/>
        </w:rPr>
        <w:t>RD-PR03-GA01)</w:t>
      </w:r>
    </w:p>
    <w:p w14:paraId="7F064C8C" w14:textId="77777777" w:rsidR="00FE4D40" w:rsidRPr="00FE4D40" w:rsidRDefault="007A07A5" w:rsidP="007A07A5">
      <w:pPr>
        <w:pStyle w:val="Prrafodelista"/>
        <w:numPr>
          <w:ilvl w:val="0"/>
          <w:numId w:val="11"/>
        </w:numPr>
        <w:ind w:left="567" w:hanging="359"/>
        <w:rPr>
          <w:rFonts w:ascii="Arial" w:hAnsi="Arial" w:cs="Arial"/>
          <w:color w:val="808080" w:themeColor="background1" w:themeShade="80"/>
          <w:sz w:val="24"/>
        </w:rPr>
      </w:pPr>
      <w:r w:rsidRPr="007A07A5">
        <w:rPr>
          <w:rFonts w:ascii="Arial" w:hAnsi="Arial" w:cs="Arial"/>
          <w:color w:val="auto"/>
        </w:rPr>
        <w:t>La Normatividad requerida para el desarrollo de las actividades citas en el presente procedimiento se encuentra definida en el Normograma de la entidad disponible para consulta en la página web.</w:t>
      </w:r>
    </w:p>
    <w:p w14:paraId="7BDAF331" w14:textId="7053F955" w:rsidR="00C32BC1" w:rsidRPr="00C32BC1" w:rsidRDefault="00C32BC1" w:rsidP="00C32BC1">
      <w:pPr>
        <w:jc w:val="left"/>
        <w:rPr>
          <w:rFonts w:ascii="Work Sans" w:eastAsiaTheme="minorHAnsi" w:hAnsi="Work Sans" w:cs="Arial"/>
          <w:b/>
          <w:color w:val="1F4E79" w:themeColor="accent5" w:themeShade="80"/>
          <w:szCs w:val="22"/>
          <w:lang w:val="es-ES" w:eastAsia="en-US"/>
        </w:rPr>
      </w:pPr>
      <w:r>
        <w:rPr>
          <w:rFonts w:cs="Arial"/>
          <w:b/>
        </w:rPr>
        <w:br w:type="page"/>
      </w:r>
    </w:p>
    <w:p w14:paraId="6AD1D99D" w14:textId="24A80C2E" w:rsidR="00F65375" w:rsidRPr="00A22A8B" w:rsidRDefault="00566149" w:rsidP="00566149">
      <w:pPr>
        <w:rPr>
          <w:rFonts w:cs="Arial"/>
          <w:b/>
          <w:szCs w:val="22"/>
        </w:rPr>
      </w:pPr>
      <w:r w:rsidRPr="00A22A8B">
        <w:rPr>
          <w:rFonts w:cs="Arial"/>
          <w:b/>
          <w:szCs w:val="22"/>
        </w:rPr>
        <w:lastRenderedPageBreak/>
        <w:t xml:space="preserve">DESCRIPCION DE ACTIVIDADES </w:t>
      </w:r>
    </w:p>
    <w:p w14:paraId="11753A80" w14:textId="5FBEB5A6" w:rsidR="00F65375" w:rsidRPr="00275360" w:rsidRDefault="00F65375" w:rsidP="00566149">
      <w:pPr>
        <w:rPr>
          <w:rFonts w:cs="Arial"/>
          <w:color w:val="BFBFBF" w:themeColor="background1" w:themeShade="BF"/>
          <w:sz w:val="6"/>
          <w:szCs w:val="4"/>
        </w:rPr>
      </w:pPr>
    </w:p>
    <w:tbl>
      <w:tblPr>
        <w:tblStyle w:val="Tablaconcuadrcula"/>
        <w:tblW w:w="107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275"/>
        <w:gridCol w:w="5681"/>
        <w:gridCol w:w="1706"/>
        <w:gridCol w:w="1696"/>
      </w:tblGrid>
      <w:tr w:rsidR="00981403" w:rsidRPr="009E5F71" w14:paraId="5DC6EF23" w14:textId="77777777" w:rsidTr="00E96D67">
        <w:trPr>
          <w:trHeight w:val="589"/>
          <w:jc w:val="center"/>
        </w:trPr>
        <w:tc>
          <w:tcPr>
            <w:tcW w:w="416" w:type="dxa"/>
            <w:shd w:val="clear" w:color="auto" w:fill="FFC000" w:themeFill="accent4"/>
            <w:vAlign w:val="center"/>
          </w:tcPr>
          <w:p w14:paraId="0F39CF41" w14:textId="77777777" w:rsidR="00981403" w:rsidRPr="003769EE" w:rsidRDefault="00981403" w:rsidP="0097667A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bookmarkStart w:id="0" w:name="_Hlk205329438"/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No.</w:t>
            </w:r>
          </w:p>
        </w:tc>
        <w:tc>
          <w:tcPr>
            <w:tcW w:w="1275" w:type="dxa"/>
            <w:shd w:val="clear" w:color="auto" w:fill="FFC000" w:themeFill="accent4"/>
            <w:vAlign w:val="center"/>
          </w:tcPr>
          <w:p w14:paraId="37D0997D" w14:textId="77777777" w:rsidR="00981403" w:rsidRPr="003769EE" w:rsidRDefault="00981403" w:rsidP="0097667A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Diagrama</w:t>
            </w:r>
          </w:p>
        </w:tc>
        <w:tc>
          <w:tcPr>
            <w:tcW w:w="5681" w:type="dxa"/>
            <w:shd w:val="clear" w:color="auto" w:fill="FFC000"/>
            <w:vAlign w:val="center"/>
          </w:tcPr>
          <w:p w14:paraId="589D1A53" w14:textId="77777777" w:rsidR="00981403" w:rsidRPr="003769EE" w:rsidRDefault="00981403" w:rsidP="0097667A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Descripción de la Actividad</w:t>
            </w:r>
          </w:p>
        </w:tc>
        <w:tc>
          <w:tcPr>
            <w:tcW w:w="1706" w:type="dxa"/>
            <w:shd w:val="clear" w:color="auto" w:fill="FFC000" w:themeFill="accent4"/>
            <w:vAlign w:val="center"/>
          </w:tcPr>
          <w:p w14:paraId="1E07D672" w14:textId="77777777" w:rsidR="00981403" w:rsidRDefault="00981403" w:rsidP="0097667A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Responsable </w:t>
            </w:r>
          </w:p>
          <w:p w14:paraId="2DBA834B" w14:textId="77777777" w:rsidR="00981403" w:rsidRPr="003769EE" w:rsidRDefault="00981403" w:rsidP="0097667A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(cargo y área)</w:t>
            </w:r>
          </w:p>
        </w:tc>
        <w:tc>
          <w:tcPr>
            <w:tcW w:w="1696" w:type="dxa"/>
            <w:shd w:val="clear" w:color="auto" w:fill="FFC000" w:themeFill="accent4"/>
            <w:vAlign w:val="center"/>
          </w:tcPr>
          <w:p w14:paraId="674BB0B5" w14:textId="77777777" w:rsidR="00981403" w:rsidRPr="003769EE" w:rsidRDefault="00981403" w:rsidP="0097667A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Registro</w:t>
            </w:r>
          </w:p>
        </w:tc>
      </w:tr>
      <w:bookmarkEnd w:id="0"/>
      <w:tr w:rsidR="00981403" w:rsidRPr="009E5F71" w14:paraId="4A77DB97" w14:textId="77777777" w:rsidTr="00E96D67">
        <w:trPr>
          <w:trHeight w:val="146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33D0F452" w14:textId="35757AB8" w:rsidR="00981403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7239C920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DE5BA93" w14:textId="76F1B6BD" w:rsidR="00981403" w:rsidRPr="003769EE" w:rsidRDefault="004C6994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cs="Arial"/>
                <w:b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3F046847" wp14:editId="7ECC97D6">
                      <wp:simplePos x="0" y="0"/>
                      <wp:positionH relativeFrom="margin">
                        <wp:posOffset>-252095</wp:posOffset>
                      </wp:positionH>
                      <wp:positionV relativeFrom="page">
                        <wp:posOffset>-51435</wp:posOffset>
                      </wp:positionV>
                      <wp:extent cx="1120140" cy="6591300"/>
                      <wp:effectExtent l="0" t="0" r="0" b="0"/>
                      <wp:wrapNone/>
                      <wp:docPr id="1" name="Lienzo 1" descr="Flujograma pagin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g:wgp>
                              <wpg:cNvPr id="29" name="Grupo 29"/>
                              <wpg:cNvGrpSpPr/>
                              <wpg:grpSpPr>
                                <a:xfrm>
                                  <a:off x="436974" y="2466765"/>
                                  <a:ext cx="223805" cy="313627"/>
                                  <a:chOff x="237851" y="5957419"/>
                                  <a:chExt cx="202166" cy="313627"/>
                                </a:xfrm>
                              </wpg:grpSpPr>
                              <wps:wsp>
                                <wps:cNvPr id="27" name="Diagrama de flujo: conector fuera de página 27"/>
                                <wps:cNvSpPr/>
                                <wps:spPr>
                                  <a:xfrm>
                                    <a:off x="259332" y="6019799"/>
                                    <a:ext cx="180685" cy="20955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EBD923F" w14:textId="77777777" w:rsidR="00981403" w:rsidRPr="008D4C37" w:rsidRDefault="00981403" w:rsidP="00981403">
                                      <w:pPr>
                                        <w:ind w:left="-142" w:right="-127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Cuadro de texto 28"/>
                                <wps:cNvSpPr txBox="1"/>
                                <wps:spPr>
                                  <a:xfrm>
                                    <a:off x="237851" y="5957419"/>
                                    <a:ext cx="198738" cy="313627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9A05B66" w14:textId="2F0DC39F" w:rsidR="00981403" w:rsidRPr="000C69F2" w:rsidRDefault="00981403" w:rsidP="00981403">
                                      <w:pPr>
                                        <w:ind w:left="-142" w:right="-127"/>
                                        <w:jc w:val="center"/>
                                        <w:rPr>
                                          <w:b/>
                                          <w:color w:val="8EAADB" w:themeColor="accent1" w:themeTint="99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8EAADB" w:themeColor="accent1" w:themeTint="99"/>
                                          <w:sz w:val="18"/>
                                        </w:rPr>
                                        <w:t>1</w:t>
                                      </w:r>
                                      <w:r w:rsidR="004B6912">
                                        <w:rPr>
                                          <w:b/>
                                          <w:color w:val="8EAADB" w:themeColor="accent1" w:themeTint="99"/>
                                          <w:sz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3" name="Diagrama de flujo: terminador 3"/>
                              <wps:cNvSpPr/>
                              <wps:spPr>
                                <a:xfrm>
                                  <a:off x="364124" y="106308"/>
                                  <a:ext cx="397846" cy="142874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DF09BB" w14:textId="77777777" w:rsidR="00981403" w:rsidRPr="00081FED" w:rsidRDefault="00981403" w:rsidP="00981403">
                                    <w:pPr>
                                      <w:spacing w:line="0" w:lineRule="atLeast"/>
                                      <w:ind w:left="-142" w:right="-794"/>
                                      <w:jc w:val="lef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Cuadro de texto 4"/>
                              <wps:cNvSpPr txBox="1"/>
                              <wps:spPr>
                                <a:xfrm>
                                  <a:off x="411480" y="67833"/>
                                  <a:ext cx="342900" cy="2074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85352E" w14:textId="77777777" w:rsidR="00981403" w:rsidRPr="000C69F2" w:rsidRDefault="00981403" w:rsidP="00981403">
                                    <w:pPr>
                                      <w:spacing w:line="0" w:lineRule="atLeast"/>
                                      <w:ind w:left="-142" w:right="-794"/>
                                      <w:jc w:val="left"/>
                                      <w:rPr>
                                        <w:b/>
                                        <w:color w:val="6699FF"/>
                                        <w:sz w:val="16"/>
                                        <w:szCs w:val="16"/>
                                      </w:rPr>
                                    </w:pPr>
                                    <w:r w:rsidRPr="000C69F2">
                                      <w:rPr>
                                        <w:b/>
                                        <w:color w:val="6699FF"/>
                                        <w:sz w:val="16"/>
                                        <w:szCs w:val="16"/>
                                      </w:rPr>
                                      <w:t>Inicio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Conector recto de flecha 10"/>
                              <wps:cNvCnPr>
                                <a:stCxn id="114" idx="2"/>
                                <a:endCxn id="119" idx="0"/>
                              </wps:cNvCnPr>
                              <wps:spPr>
                                <a:xfrm flipH="1">
                                  <a:off x="559418" y="3700351"/>
                                  <a:ext cx="253" cy="41276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Conector recto de flecha 11"/>
                              <wps:cNvCnPr>
                                <a:stCxn id="25" idx="2"/>
                                <a:endCxn id="24" idx="0"/>
                              </wps:cNvCnPr>
                              <wps:spPr>
                                <a:xfrm>
                                  <a:off x="566538" y="703827"/>
                                  <a:ext cx="110" cy="24335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Conector recto de flecha 12"/>
                              <wps:cNvCnPr>
                                <a:stCxn id="19" idx="2"/>
                                <a:endCxn id="20" idx="0"/>
                              </wps:cNvCnPr>
                              <wps:spPr>
                                <a:xfrm flipH="1">
                                  <a:off x="563185" y="1506855"/>
                                  <a:ext cx="3284" cy="4505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Conector recto de flecha 15"/>
                              <wps:cNvCnPr>
                                <a:stCxn id="24" idx="2"/>
                                <a:endCxn id="19" idx="0"/>
                              </wps:cNvCnPr>
                              <wps:spPr>
                                <a:xfrm flipH="1">
                                  <a:off x="566469" y="1102126"/>
                                  <a:ext cx="179" cy="2492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Rectángulo 19"/>
                              <wps:cNvSpPr/>
                              <wps:spPr>
                                <a:xfrm>
                                  <a:off x="397201" y="1351386"/>
                                  <a:ext cx="338536" cy="15546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Diagrama de flujo: decisión 20"/>
                              <wps:cNvSpPr/>
                              <wps:spPr>
                                <a:xfrm>
                                  <a:off x="360978" y="1957445"/>
                                  <a:ext cx="404414" cy="231628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tángulo 24"/>
                              <wps:cNvSpPr/>
                              <wps:spPr>
                                <a:xfrm>
                                  <a:off x="397420" y="947186"/>
                                  <a:ext cx="338455" cy="154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ángulo 25"/>
                              <wps:cNvSpPr/>
                              <wps:spPr>
                                <a:xfrm>
                                  <a:off x="397338" y="549027"/>
                                  <a:ext cx="338400" cy="15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Conector recto de flecha 26"/>
                              <wps:cNvCnPr>
                                <a:stCxn id="20" idx="2"/>
                                <a:endCxn id="27" idx="0"/>
                              </wps:cNvCnPr>
                              <wps:spPr>
                                <a:xfrm flipH="1">
                                  <a:off x="560767" y="2189073"/>
                                  <a:ext cx="2418" cy="34007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" name="Rectángulo 108"/>
                              <wps:cNvSpPr/>
                              <wps:spPr>
                                <a:xfrm>
                                  <a:off x="389894" y="2932900"/>
                                  <a:ext cx="338455" cy="154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Conector: angular 109"/>
                              <wps:cNvCnPr>
                                <a:stCxn id="20" idx="1"/>
                                <a:endCxn id="108" idx="1"/>
                              </wps:cNvCnPr>
                              <wps:spPr>
                                <a:xfrm rot="10800000" flipH="1" flipV="1">
                                  <a:off x="360978" y="2073258"/>
                                  <a:ext cx="28916" cy="937111"/>
                                </a:xfrm>
                                <a:prstGeom prst="bentConnector3">
                                  <a:avLst>
                                    <a:gd name="adj1" fmla="val -395283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Conector recto de flecha 113"/>
                              <wps:cNvCnPr>
                                <a:stCxn id="108" idx="2"/>
                                <a:endCxn id="114" idx="0"/>
                              </wps:cNvCnPr>
                              <wps:spPr>
                                <a:xfrm>
                                  <a:off x="559122" y="3087840"/>
                                  <a:ext cx="549" cy="38137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" name="Diagrama de flujo: decisión 114"/>
                              <wps:cNvSpPr/>
                              <wps:spPr>
                                <a:xfrm>
                                  <a:off x="357741" y="3469211"/>
                                  <a:ext cx="403860" cy="23114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Diagrama de flujo: documento 119"/>
                              <wps:cNvSpPr/>
                              <wps:spPr>
                                <a:xfrm>
                                  <a:off x="390191" y="4113118"/>
                                  <a:ext cx="338454" cy="154940"/>
                                </a:xfrm>
                                <a:prstGeom prst="flowChartDocumen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ángulo 122"/>
                              <wps:cNvSpPr/>
                              <wps:spPr>
                                <a:xfrm>
                                  <a:off x="397967" y="4763503"/>
                                  <a:ext cx="338455" cy="154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Conector recto de flecha 126"/>
                              <wps:cNvCnPr>
                                <a:stCxn id="119" idx="2"/>
                                <a:endCxn id="1252812830" idx="0"/>
                              </wps:cNvCnPr>
                              <wps:spPr>
                                <a:xfrm>
                                  <a:off x="559418" y="4257815"/>
                                  <a:ext cx="1477" cy="1983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" name="Conector: angular 127"/>
                              <wps:cNvCnPr>
                                <a:stCxn id="114" idx="1"/>
                                <a:endCxn id="122" idx="1"/>
                              </wps:cNvCnPr>
                              <wps:spPr>
                                <a:xfrm rot="10800000" flipH="1" flipV="1">
                                  <a:off x="357741" y="3584781"/>
                                  <a:ext cx="40226" cy="1256192"/>
                                </a:xfrm>
                                <a:prstGeom prst="bentConnector3">
                                  <a:avLst>
                                    <a:gd name="adj1" fmla="val -284145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" name="Conector recto de flecha 128"/>
                              <wps:cNvCnPr>
                                <a:stCxn id="122" idx="2"/>
                                <a:endCxn id="78" idx="0"/>
                              </wps:cNvCnPr>
                              <wps:spPr>
                                <a:xfrm>
                                  <a:off x="567195" y="4918443"/>
                                  <a:ext cx="317" cy="35575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" name="Conector recto de flecha 134"/>
                              <wps:cNvCnPr>
                                <a:stCxn id="3" idx="2"/>
                                <a:endCxn id="25" idx="0"/>
                              </wps:cNvCnPr>
                              <wps:spPr>
                                <a:xfrm>
                                  <a:off x="563047" y="249182"/>
                                  <a:ext cx="3491" cy="29984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Diagrama de flujo: documento 78"/>
                              <wps:cNvSpPr/>
                              <wps:spPr>
                                <a:xfrm>
                                  <a:off x="398602" y="5274198"/>
                                  <a:ext cx="337820" cy="154940"/>
                                </a:xfrm>
                                <a:prstGeom prst="flowChartDocumen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Diagrama de flujo: decisión 82"/>
                              <wps:cNvSpPr/>
                              <wps:spPr>
                                <a:xfrm>
                                  <a:off x="357740" y="5918200"/>
                                  <a:ext cx="403860" cy="23114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Conector recto de flecha 96"/>
                              <wps:cNvCnPr>
                                <a:stCxn id="78" idx="2"/>
                                <a:endCxn id="82" idx="0"/>
                              </wps:cNvCnPr>
                              <wps:spPr>
                                <a:xfrm flipH="1">
                                  <a:off x="559670" y="5418895"/>
                                  <a:ext cx="7842" cy="49930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6056837" name="Cuadro de texto 106"/>
                              <wps:cNvSpPr txBox="1"/>
                              <wps:spPr>
                                <a:xfrm>
                                  <a:off x="457200" y="2123100"/>
                                  <a:ext cx="660400" cy="584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0377CBA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Riesgo Moderado y Alto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67468" name="Cuadro de texto 105"/>
                              <wps:cNvSpPr txBox="1"/>
                              <wps:spPr>
                                <a:xfrm>
                                  <a:off x="86754" y="1772580"/>
                                  <a:ext cx="570230" cy="584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D5C370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5368882" name="Cuadro de texto 116"/>
                              <wps:cNvSpPr txBox="1"/>
                              <wps:spPr>
                                <a:xfrm>
                                  <a:off x="99060" y="3418500"/>
                                  <a:ext cx="503333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4FB3E67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SI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813348" name="Cuadro de texto 115"/>
                              <wps:cNvSpPr txBox="1"/>
                              <wps:spPr>
                                <a:xfrm>
                                  <a:off x="357740" y="3677580"/>
                                  <a:ext cx="60515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FF30FB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7996039" name="Cuadro de texto 6"/>
                              <wps:cNvSpPr txBox="1"/>
                              <wps:spPr>
                                <a:xfrm>
                                  <a:off x="111566" y="5841660"/>
                                  <a:ext cx="4451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B784999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SI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5982260" name="Cuadro de texto 2"/>
                              <wps:cNvSpPr txBox="1"/>
                              <wps:spPr>
                                <a:xfrm>
                                  <a:off x="602393" y="5868475"/>
                                  <a:ext cx="365760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2056BD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0700596" name="Diagrama de flujo: conector fuera de página 27"/>
                              <wps:cNvSpPr/>
                              <wps:spPr>
                                <a:xfrm>
                                  <a:off x="730462" y="6176681"/>
                                  <a:ext cx="199769" cy="20916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B85FC5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6933845" name="Cuadro de texto 41"/>
                              <wps:cNvSpPr txBox="1"/>
                              <wps:spPr>
                                <a:xfrm>
                                  <a:off x="577215" y="6127338"/>
                                  <a:ext cx="495300" cy="31305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9993DF" w14:textId="61161A09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="004B6912"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234464" name="Conector: angular 86234464"/>
                              <wps:cNvCnPr>
                                <a:stCxn id="82" idx="3"/>
                                <a:endCxn id="1600700596" idx="0"/>
                              </wps:cNvCnPr>
                              <wps:spPr>
                                <a:xfrm>
                                  <a:off x="761600" y="6033770"/>
                                  <a:ext cx="68747" cy="142911"/>
                                </a:xfrm>
                                <a:prstGeom prst="bentConnector2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3599815" name="Diagrama de flujo: conector fuera de página 1333599815"/>
                              <wps:cNvSpPr/>
                              <wps:spPr>
                                <a:xfrm>
                                  <a:off x="392825" y="6270462"/>
                                  <a:ext cx="20002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25A4C8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2518629" name="Cuadro de texto 1368975553"/>
                              <wps:cNvSpPr txBox="1"/>
                              <wps:spPr>
                                <a:xfrm>
                                  <a:off x="370681" y="6253213"/>
                                  <a:ext cx="206534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AFECA9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2664894" name="Conector: angular 1072664894"/>
                              <wps:cNvCnPr>
                                <a:stCxn id="82" idx="1"/>
                                <a:endCxn id="1333599815" idx="1"/>
                              </wps:cNvCnPr>
                              <wps:spPr>
                                <a:xfrm rot="10800000" flipH="1" flipV="1">
                                  <a:off x="357739" y="6033770"/>
                                  <a:ext cx="35085" cy="341468"/>
                                </a:xfrm>
                                <a:prstGeom prst="bentConnector3">
                                  <a:avLst>
                                    <a:gd name="adj1" fmla="val -282343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2812830" name="Diagrama de flujo: conector fuera de página 27"/>
                              <wps:cNvSpPr/>
                              <wps:spPr>
                                <a:xfrm>
                                  <a:off x="461010" y="4456126"/>
                                  <a:ext cx="199769" cy="20916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305F12" w14:textId="77777777" w:rsidR="004C6994" w:rsidRDefault="004C6994" w:rsidP="004C6994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7987374" name="Cuadro de texto 36"/>
                              <wps:cNvSpPr txBox="1"/>
                              <wps:spPr>
                                <a:xfrm>
                                  <a:off x="279173" y="4401480"/>
                                  <a:ext cx="551174" cy="31305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EDA4B7" w14:textId="5E615F53" w:rsidR="004C6994" w:rsidRDefault="004B6912" w:rsidP="004C699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046847" id="Lienzo 1" o:spid="_x0000_s1026" editas="canvas" alt="Flujograma pagina 1" style="position:absolute;left:0;text-align:left;margin-left:-19.85pt;margin-top:-4.05pt;width:88.2pt;height:519pt;z-index:251659264;mso-position-horizontal-relative:margin;mso-position-vertical-relative:page;mso-width-relative:margin;mso-height-relative:margin" coordsize="11201,6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alt="Flujograma pagina 1" style="position:absolute;width:11201;height:65913;visibility:visible;mso-wrap-style:square">
                        <v:fill o:detectmouseclick="t"/>
                        <v:path o:connecttype="none"/>
                      </v:shape>
                      <v:group id="Grupo 29" o:spid="_x0000_s1028" style="position:absolute;left:4369;top:24667;width:2238;height:3136" coordorigin="2378,59574" coordsize="2021,3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oval id="Diagrama de flujo: conector fuera de página 27" o:spid="_x0000_s1029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" fillcolor="white [3201]" strokecolor="#4472c4 [3204]" strokeweight="1pt">
                          <v:stroke joinstyle="miter"/>
                          <v:textbox>
                            <w:txbxContent>
                              <w:p w14:paraId="3EBD923F" w14:textId="77777777" w:rsidR="00981403" w:rsidRPr="008D4C37" w:rsidRDefault="00981403" w:rsidP="00981403">
                                <w:pPr>
                                  <w:ind w:left="-142" w:right="-127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oval>
                        <v:oval id="Cuadro de texto 28" o:spid="_x0000_s1030" style="position:absolute;left:2378;top:59574;width:1987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" filled="f" stroked="f" strokeweight="1pt">
                          <v:stroke joinstyle="miter"/>
                          <v:textbox>
                            <w:txbxContent>
                              <w:p w14:paraId="09A05B66" w14:textId="2F0DC39F" w:rsidR="00981403" w:rsidRPr="000C69F2" w:rsidRDefault="00981403" w:rsidP="00981403">
                                <w:pPr>
                                  <w:ind w:left="-142" w:right="-127"/>
                                  <w:jc w:val="center"/>
                                  <w:rPr>
                                    <w:b/>
                                    <w:color w:val="8EAADB" w:themeColor="accent1" w:themeTint="99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8EAADB" w:themeColor="accent1" w:themeTint="99"/>
                                    <w:sz w:val="18"/>
                                  </w:rPr>
                                  <w:t>1</w:t>
                                </w:r>
                                <w:r w:rsidR="004B6912">
                                  <w:rPr>
                                    <w:b/>
                                    <w:color w:val="8EAADB" w:themeColor="accent1" w:themeTint="99"/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oval>
                      </v:group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Diagrama de flujo: terminador 3" o:spid="_x0000_s1031" type="#_x0000_t116" style="position:absolute;left:3641;top:1063;width:397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" fillcolor="white [3201]" strokecolor="#4472c4 [3204]" strokeweight="1pt">
                        <v:textbox>
                          <w:txbxContent>
                            <w:p w14:paraId="67DF09BB" w14:textId="77777777" w:rsidR="00981403" w:rsidRPr="00081FED" w:rsidRDefault="00981403" w:rsidP="00981403">
                              <w:pPr>
                                <w:spacing w:line="0" w:lineRule="atLeast"/>
                                <w:ind w:left="-142" w:right="-794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4" o:spid="_x0000_s1032" type="#_x0000_t202" style="position:absolute;left:4114;top:678;width:3429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" filled="f" stroked="f" strokeweight="1pt">
                        <v:textbox>
                          <w:txbxContent>
                            <w:p w14:paraId="7285352E" w14:textId="77777777" w:rsidR="00981403" w:rsidRPr="000C69F2" w:rsidRDefault="00981403" w:rsidP="00981403">
                              <w:pPr>
                                <w:spacing w:line="0" w:lineRule="atLeast"/>
                                <w:ind w:left="-142" w:right="-794"/>
                                <w:jc w:val="left"/>
                                <w:rPr>
                                  <w:b/>
                                  <w:color w:val="6699FF"/>
                                  <w:sz w:val="16"/>
                                  <w:szCs w:val="16"/>
                                </w:rPr>
                              </w:pPr>
                              <w:r w:rsidRPr="000C69F2">
                                <w:rPr>
                                  <w:b/>
                                  <w:color w:val="6699FF"/>
                                  <w:sz w:val="16"/>
                                  <w:szCs w:val="16"/>
                                </w:rPr>
                                <w:t>Inicio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10" o:spid="_x0000_s1033" type="#_x0000_t32" style="position:absolute;left:5594;top:37003;width:2;height:41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" strokecolor="#4472c4 [3204]" strokeweight=".5pt">
                        <v:stroke endarrow="block" joinstyle="miter"/>
                      </v:shape>
                      <v:shape id="Conector recto de flecha 11" o:spid="_x0000_s1034" type="#_x0000_t32" style="position:absolute;left:5665;top:7038;width:1;height:24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Conector recto de flecha 12" o:spid="_x0000_s1035" type="#_x0000_t32" style="position:absolute;left:5631;top:15068;width:33;height:45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Conector recto de flecha 15" o:spid="_x0000_s1036" type="#_x0000_t32" style="position:absolute;left:5664;top:11021;width:2;height:24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" strokecolor="#4472c4 [3204]" strokeweight=".5pt">
                        <v:stroke endarrow="block" joinstyle="miter"/>
                      </v:shape>
                      <v:rect id="Rectángulo 19" o:spid="_x0000_s1037" style="position:absolute;left:3972;top:13513;width:3385;height:1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" fillcolor="white [3201]" strokecolor="#4472c4 [3204]" strokeweight="1pt"/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iagrama de flujo: decisión 20" o:spid="_x0000_s1038" type="#_x0000_t110" style="position:absolute;left:3609;top:19574;width:4044;height:2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" fillcolor="white [3201]" strokecolor="#4472c4 [3204]" strokeweight="1pt"/>
                      <v:rect id="Rectángulo 24" o:spid="_x0000_s1039" style="position:absolute;left:3974;top:9471;width:3384;height:1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" fillcolor="white [3201]" strokecolor="#4472c4 [3204]" strokeweight="1pt"/>
                      <v:rect id="Rectángulo 25" o:spid="_x0000_s1040" style="position:absolute;left:3973;top:5490;width:3384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" fillcolor="white [3201]" strokecolor="#4472c4 [3204]" strokeweight="1pt"/>
                      <v:shape id="Conector recto de flecha 26" o:spid="_x0000_s1041" type="#_x0000_t32" style="position:absolute;left:5607;top:21890;width:24;height:34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" strokecolor="#4472c4 [3204]" strokeweight=".5pt">
                        <v:stroke endarrow="block" joinstyle="miter"/>
                      </v:shape>
                      <v:rect id="Rectángulo 108" o:spid="_x0000_s1042" style="position:absolute;left:3898;top:29329;width:3385;height:1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" fillcolor="white [3201]" strokecolor="#4472c4 [3204]" strokeweight="1pt"/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onector: angular 109" o:spid="_x0000_s1043" type="#_x0000_t34" style="position:absolute;left:3609;top:20732;width:289;height:9371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" adj="-85381" strokecolor="#4472c4 [3204]" strokeweight=".5pt">
                        <v:stroke endarrow="block"/>
                      </v:shape>
                      <v:shape id="Conector recto de flecha 113" o:spid="_x0000_s1044" type="#_x0000_t32" style="position:absolute;left:5591;top:30878;width:5;height:38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" strokecolor="#4472c4 [3204]" strokeweight=".5pt">
                        <v:stroke endarrow="block" joinstyle="miter"/>
                      </v:shape>
                      <v:shape id="Diagrama de flujo: decisión 114" o:spid="_x0000_s1045" type="#_x0000_t110" style="position:absolute;left:3577;top:34692;width:4039;height:2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" fillcolor="white [3201]" strokecolor="#4472c4 [3204]" strokeweight="1pt"/>
  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  <v:stroke joinstyle="miter"/>
                        <v:path o:connecttype="custom" o:connectlocs="10800,0;0,10800;10800,20400;21600,10800" textboxrect="0,0,21600,17322"/>
                      </v:shapetype>
                      <v:shape id="Diagrama de flujo: documento 119" o:spid="_x0000_s1046" type="#_x0000_t114" style="position:absolute;left:3901;top:41131;width:3385;height:1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" fillcolor="white [3201]" strokecolor="#4472c4 [3204]" strokeweight="1pt"/>
                      <v:rect id="Rectángulo 122" o:spid="_x0000_s1047" style="position:absolute;left:3979;top:47635;width:3385;height:1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" fillcolor="white [3201]" strokecolor="#4472c4 [3204]" strokeweight="1pt"/>
                      <v:shape id="Conector recto de flecha 126" o:spid="_x0000_s1048" type="#_x0000_t32" style="position:absolute;left:5594;top:42578;width:14;height:19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" strokecolor="#4472c4 [3204]" strokeweight=".5pt">
                        <v:stroke endarrow="block" joinstyle="miter"/>
                      </v:shape>
                      <v:shape id="Conector: angular 127" o:spid="_x0000_s1049" type="#_x0000_t34" style="position:absolute;left:3577;top:35847;width:402;height:12562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" adj="-61375" strokecolor="#4472c4 [3204]" strokeweight=".5pt">
                        <v:stroke endarrow="block"/>
                      </v:shape>
                      <v:shape id="Conector recto de flecha 128" o:spid="_x0000_s1050" type="#_x0000_t32" style="position:absolute;left:5671;top:49184;width:4;height:35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Conector recto de flecha 134" o:spid="_x0000_s1051" type="#_x0000_t32" style="position:absolute;left:5630;top:2491;width:35;height:29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" strokecolor="#4472c4 [3204]" strokeweight=".5pt">
                        <v:stroke endarrow="block" joinstyle="miter"/>
                      </v:shape>
                      <v:shape id="Diagrama de flujo: documento 78" o:spid="_x0000_s1052" type="#_x0000_t114" style="position:absolute;left:3986;top:52741;width:3378;height:1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" fillcolor="white [3201]" strokecolor="#4472c4 [3204]" strokeweight="1pt"/>
                      <v:shape id="Diagrama de flujo: decisión 82" o:spid="_x0000_s1053" type="#_x0000_t110" style="position:absolute;left:3577;top:59182;width:4039;height:2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" fillcolor="white [3201]" strokecolor="#4472c4 [3204]" strokeweight="1pt"/>
                      <v:shape id="Conector recto de flecha 96" o:spid="_x0000_s1054" type="#_x0000_t32" style="position:absolute;left:5596;top:54188;width:79;height:49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" strokecolor="#4472c4 [3204]" strokeweight=".5pt">
                        <v:stroke endarrow="block" joinstyle="miter"/>
                      </v:shape>
                      <v:shape id="Cuadro de texto 106" o:spid="_x0000_s1055" type="#_x0000_t202" style="position:absolute;left:4572;top:21231;width:6604;height:5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" filled="f" stroked="f" strokeweight=".5pt">
                        <v:textbox>
                          <w:txbxContent>
                            <w:p w14:paraId="50377CBA" w14:textId="77777777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Riesgo Moderado y Alto</w:t>
                              </w:r>
                            </w:p>
                          </w:txbxContent>
                        </v:textbox>
                      </v:shape>
                      <v:shape id="Cuadro de texto 105" o:spid="_x0000_s1056" type="#_x0000_t202" style="position:absolute;left:867;top:17725;width:5702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" filled="f" stroked="f" strokeweight=".5pt">
                        <v:textbox>
                          <w:txbxContent>
                            <w:p w14:paraId="16D5C370" w14:textId="77777777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Riesgo bajo</w:t>
                              </w:r>
                            </w:p>
                          </w:txbxContent>
                        </v:textbox>
                      </v:shape>
                      <v:shape id="Cuadro de texto 116" o:spid="_x0000_s1057" type="#_x0000_t202" style="position:absolute;left:990;top:34185;width:503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" filled="f" stroked="f" strokeweight=".5pt">
                        <v:textbox>
                          <w:txbxContent>
                            <w:p w14:paraId="44FB3E67" w14:textId="77777777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SI</w:t>
                              </w:r>
                            </w:p>
                          </w:txbxContent>
                        </v:textbox>
                      </v:shape>
                      <v:shape id="Cuadro de texto 115" o:spid="_x0000_s1058" type="#_x0000_t202" style="position:absolute;left:3577;top:36775;width:605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" filled="f" stroked="f" strokeweight=".5pt">
                        <v:textbox>
                          <w:txbxContent>
                            <w:p w14:paraId="09FF30FB" w14:textId="77777777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shape id="Cuadro de texto 6" o:spid="_x0000_s1059" type="#_x0000_t202" style="position:absolute;left:1115;top:58416;width:4452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" filled="f" stroked="f" strokeweight=".5pt">
                        <v:textbox>
                          <w:txbxContent>
                            <w:p w14:paraId="3B784999" w14:textId="77777777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SI</w:t>
                              </w:r>
                            </w:p>
                          </w:txbxContent>
                        </v:textbox>
                      </v:shape>
                      <v:shape id="Cuadro de texto 2" o:spid="_x0000_s1060" type="#_x0000_t202" style="position:absolute;left:6023;top:58684;width:365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" filled="f" stroked="f" strokeweight=".5pt">
                        <v:textbox>
                          <w:txbxContent>
                            <w:p w14:paraId="5A2056BD" w14:textId="77777777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oval id="Diagrama de flujo: conector fuera de página 27" o:spid="_x0000_s1061" style="position:absolute;left:7304;top:61766;width:1998;height:2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" fillcolor="white [3201]" strokecolor="#4472c4 [3204]" strokeweight="1pt">
                        <v:stroke joinstyle="miter"/>
                        <v:textbox>
                          <w:txbxContent>
                            <w:p w14:paraId="5BB85FC5" w14:textId="77777777" w:rsidR="004C6994" w:rsidRDefault="004C6994" w:rsidP="004C699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 </w:t>
                              </w:r>
                            </w:p>
                          </w:txbxContent>
                        </v:textbox>
                      </v:oval>
                      <v:oval id="Cuadro de texto 41" o:spid="_x0000_s1062" style="position:absolute;left:5772;top:61273;width:4953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" filled="f" stroked="f" strokeweight="1pt">
                        <v:stroke joinstyle="miter"/>
                        <v:textbox>
                          <w:txbxContent>
                            <w:p w14:paraId="609993DF" w14:textId="61161A09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B6912"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v:textbox>
                      </v:oval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Conector: angular 86234464" o:spid="_x0000_s1063" type="#_x0000_t33" style="position:absolute;left:7616;top:60337;width:687;height:142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" strokecolor="#4472c4 [3204]" strokeweight=".5pt">
                        <v:stroke endarrow="block"/>
                      </v:shape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Diagrama de flujo: conector fuera de página 1333599815" o:spid="_x0000_s1064" type="#_x0000_t177" style="position:absolute;left:3928;top:62704;width:2000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0625A4C8" w14:textId="77777777" w:rsidR="004C6994" w:rsidRDefault="004C6994" w:rsidP="004C699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1368975553" o:spid="_x0000_s1065" type="#_x0000_t202" style="position:absolute;left:3706;top:62532;width:206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" filled="f" stroked="f" strokeweight="1pt">
                        <v:textbox>
                          <w:txbxContent>
                            <w:p w14:paraId="03AFECA9" w14:textId="77777777" w:rsidR="004C6994" w:rsidRDefault="004C6994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Conector: angular 1072664894" o:spid="_x0000_s1066" type="#_x0000_t34" style="position:absolute;left:3577;top:60337;width:351;height:3415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" adj="-60986" strokecolor="#4472c4 [3204]" strokeweight=".5pt">
                        <v:stroke endarrow="block"/>
                      </v:shape>
                      <v:oval id="Diagrama de flujo: conector fuera de página 27" o:spid="_x0000_s1067" style="position:absolute;left:4610;top:44561;width:1997;height:2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" fillcolor="white [3201]" strokecolor="#4472c4 [3204]" strokeweight="1pt">
                        <v:stroke joinstyle="miter"/>
                        <v:textbox>
                          <w:txbxContent>
                            <w:p w14:paraId="3A305F12" w14:textId="77777777" w:rsidR="004C6994" w:rsidRDefault="004C6994" w:rsidP="004C699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 </w:t>
                              </w:r>
                            </w:p>
                          </w:txbxContent>
                        </v:textbox>
                      </v:oval>
                      <v:oval id="Cuadro de texto 36" o:spid="_x0000_s1068" style="position:absolute;left:2791;top:44014;width:5512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" filled="f" stroked="f" strokeweight="1pt">
                        <v:stroke joinstyle="miter"/>
                        <v:textbox>
                          <w:txbxContent>
                            <w:p w14:paraId="10EDA4B7" w14:textId="5E615F53" w:rsidR="004C6994" w:rsidRDefault="004B6912" w:rsidP="004C6994">
                              <w:pPr>
                                <w:jc w:val="center"/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22</w:t>
                              </w:r>
                            </w:p>
                          </w:txbxContent>
                        </v:textbox>
                      </v:oval>
                      <w10:wrap anchorx="margin" anchory="page"/>
                    </v:group>
                  </w:pict>
                </mc:Fallback>
              </mc:AlternateContent>
            </w:r>
          </w:p>
        </w:tc>
        <w:tc>
          <w:tcPr>
            <w:tcW w:w="5681" w:type="dxa"/>
            <w:shd w:val="clear" w:color="auto" w:fill="auto"/>
            <w:vAlign w:val="center"/>
          </w:tcPr>
          <w:p w14:paraId="61336D3F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Inicio del procedimiento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F2ED8B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E8FB74D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981403" w:rsidRPr="009E5F71" w14:paraId="2C4C84BC" w14:textId="77777777" w:rsidTr="00E96D67">
        <w:trPr>
          <w:trHeight w:val="564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733008CB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4CE44E4" w14:textId="1BC8C5E9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48359D18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4BD87962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Realizar registro de la solicitud en la plataforma</w:t>
            </w:r>
          </w:p>
          <w:p w14:paraId="4AB5925F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32BD2453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Usuario</w:t>
            </w:r>
          </w:p>
          <w:p w14:paraId="1D274784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Plataforma Portal de Servicio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6EF51BF" w14:textId="77777777" w:rsidR="00981403" w:rsidRPr="00FE4D40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Instructivo Canales de Interacción Ciudadana UAECOB</w:t>
            </w:r>
          </w:p>
          <w:p w14:paraId="261FC81B" w14:textId="77777777" w:rsidR="00981403" w:rsidRPr="00FE4D40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SC-PR02-IN01</w:t>
            </w:r>
          </w:p>
        </w:tc>
      </w:tr>
      <w:tr w:rsidR="00981403" w:rsidRPr="009E5F71" w14:paraId="55943068" w14:textId="77777777" w:rsidTr="00E96D67">
        <w:trPr>
          <w:trHeight w:val="211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0E8CDA5F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CA21938" w14:textId="3561EDF2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01AE67B8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1ACDA050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Analizar la información (Consolidación y depuración de datos)</w:t>
            </w:r>
          </w:p>
          <w:p w14:paraId="5D8BE5D2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5AFC8214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Profesional SGR – Análisis de Data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F7F05F1" w14:textId="1713A3D4" w:rsidR="00FE4D40" w:rsidRPr="00FE4D40" w:rsidRDefault="00FE4D40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Guía RD-PR03-GA01</w:t>
            </w:r>
          </w:p>
          <w:p w14:paraId="24171C79" w14:textId="7FEF0425" w:rsidR="00981403" w:rsidRPr="00FE4D40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Según formato</w:t>
            </w:r>
          </w:p>
          <w:p w14:paraId="25AC1451" w14:textId="77777777" w:rsidR="00981403" w:rsidRPr="00FE4D40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RD-PR03-FT03.</w:t>
            </w:r>
          </w:p>
        </w:tc>
      </w:tr>
      <w:tr w:rsidR="00981403" w:rsidRPr="009E5F71" w14:paraId="50929601" w14:textId="77777777" w:rsidTr="00E96D67">
        <w:trPr>
          <w:trHeight w:val="135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3111DC79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543EDDE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6A09244E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7BC2A930" w14:textId="1B9A1B0D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Revisar y unificar la dirección </w:t>
            </w:r>
            <w:r w:rsidR="00FE4D40">
              <w:rPr>
                <w:rFonts w:ascii="Arial" w:hAnsi="Arial" w:cs="Arial"/>
                <w:color w:val="auto"/>
                <w:sz w:val="18"/>
                <w:szCs w:val="18"/>
              </w:rPr>
              <w:t xml:space="preserve">su 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georrefe</w:t>
            </w:r>
            <w:r w:rsidR="00FE4D40">
              <w:rPr>
                <w:rFonts w:ascii="Arial" w:hAnsi="Arial" w:cs="Arial"/>
                <w:color w:val="auto"/>
                <w:sz w:val="18"/>
                <w:szCs w:val="18"/>
              </w:rPr>
              <w:t>renciación</w:t>
            </w:r>
          </w:p>
          <w:p w14:paraId="75E18301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76BC535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Profesional SGR - Georreferenciación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71749F0" w14:textId="77777777" w:rsidR="00FE4D40" w:rsidRPr="00FE4D40" w:rsidRDefault="00FE4D40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Guía RD-PR03-GA01</w:t>
            </w:r>
          </w:p>
          <w:p w14:paraId="737C3CEC" w14:textId="77777777" w:rsidR="00FE4D40" w:rsidRPr="00FE4D40" w:rsidRDefault="00FE4D40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Según formato</w:t>
            </w:r>
          </w:p>
          <w:p w14:paraId="48A08171" w14:textId="003A278B" w:rsidR="00981403" w:rsidRPr="00FE4D40" w:rsidRDefault="00FE4D40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RD-PR03-FT03</w:t>
            </w:r>
          </w:p>
        </w:tc>
      </w:tr>
      <w:tr w:rsidR="00981403" w:rsidRPr="009E5F71" w14:paraId="3676A7DB" w14:textId="77777777" w:rsidTr="00E96D67">
        <w:trPr>
          <w:trHeight w:val="1774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229188EB" w14:textId="094EE9A3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  <w:p w14:paraId="443E7012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A5E2E12" w14:textId="4BAC34C5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7A1A1F9C" w14:textId="56134E52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Clasificar el registro según su tipo de riesgo y realizar el registro en la plataforma del Portal de Servicios</w:t>
            </w:r>
          </w:p>
          <w:p w14:paraId="573B90EB" w14:textId="03BC9D94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3335AEB" w14:textId="3C76DEBD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Actividad 6: Riesgo Bajo</w:t>
            </w:r>
            <w:r w:rsidR="00FE4D40">
              <w:rPr>
                <w:rFonts w:ascii="Arial" w:hAnsi="Arial" w:cs="Arial"/>
                <w:color w:val="auto"/>
                <w:sz w:val="18"/>
                <w:szCs w:val="18"/>
              </w:rPr>
              <w:t xml:space="preserve"> y Moderado</w:t>
            </w:r>
            <w:r w:rsidR="009475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0433B128" w14:textId="7DF2FBC1" w:rsidR="00FE4D40" w:rsidRPr="00981403" w:rsidRDefault="00981403" w:rsidP="009475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Actividad 1</w:t>
            </w:r>
            <w:r w:rsidR="004B6912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: Riesgo Moderado </w:t>
            </w:r>
            <w:r w:rsidR="00FE4D40">
              <w:rPr>
                <w:rFonts w:ascii="Arial" w:hAnsi="Arial" w:cs="Arial"/>
                <w:color w:val="auto"/>
                <w:sz w:val="18"/>
                <w:szCs w:val="18"/>
              </w:rPr>
              <w:t xml:space="preserve">(aleatorio por la plataforma) 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y Alto</w:t>
            </w:r>
            <w:r w:rsidR="009475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E1FFF75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Usuario</w:t>
            </w:r>
          </w:p>
          <w:p w14:paraId="3C98009F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Plataforma Portal de Servicio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34582A7" w14:textId="77777777" w:rsidR="00981403" w:rsidRPr="00FE4D40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Clasificador de Riesgo de la plataforma</w:t>
            </w:r>
          </w:p>
          <w:p w14:paraId="2E5CBACA" w14:textId="7F7A5F1B" w:rsidR="00FE4D40" w:rsidRPr="00FE4D40" w:rsidRDefault="00FE4D40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Guía RD-PR03-GA01</w:t>
            </w:r>
          </w:p>
        </w:tc>
      </w:tr>
      <w:tr w:rsidR="00981403" w:rsidRPr="009E5F71" w14:paraId="3B4ADAC5" w14:textId="77777777" w:rsidTr="00E96D67">
        <w:trPr>
          <w:trHeight w:val="689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0112598C" w14:textId="77777777" w:rsidR="00981403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3802134C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42AB105E" w14:textId="77777777" w:rsidR="00981403" w:rsidRPr="006755E6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379FCF93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Enviar Usuario y contraseña para realizar desarrollo del curso por parte del usuario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8EB03B0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Líder de Inspecciones</w:t>
            </w:r>
          </w:p>
          <w:p w14:paraId="3AF91CC7" w14:textId="39FF5680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 xml:space="preserve">Profesional </w:t>
            </w:r>
          </w:p>
          <w:p w14:paraId="01D1CDB9" w14:textId="77777777" w:rsidR="00981403" w:rsidRPr="00981403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SGR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8CDD3FF" w14:textId="77777777" w:rsidR="00981403" w:rsidRPr="003E6695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E6695">
              <w:rPr>
                <w:rFonts w:ascii="Arial" w:hAnsi="Arial" w:cs="Arial"/>
                <w:color w:val="auto"/>
                <w:sz w:val="16"/>
                <w:szCs w:val="16"/>
              </w:rPr>
              <w:t>Guía RD-PR03-GA01</w:t>
            </w:r>
          </w:p>
        </w:tc>
      </w:tr>
      <w:tr w:rsidR="00981403" w:rsidRPr="009E5F71" w14:paraId="28FB2245" w14:textId="77777777" w:rsidTr="00E96D67">
        <w:trPr>
          <w:trHeight w:val="749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41B78F15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39F8F876" w14:textId="4BA7758D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1F60ACEC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¿Aprobación del Curso?</w:t>
            </w:r>
          </w:p>
          <w:p w14:paraId="5AD69C58" w14:textId="00B1277E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 xml:space="preserve">SI: Continuar con la actividad </w:t>
            </w:r>
            <w:r w:rsidR="00DD1BD5">
              <w:rPr>
                <w:rFonts w:cs="Arial"/>
                <w:sz w:val="18"/>
                <w:szCs w:val="18"/>
                <w:lang w:eastAsia="en-US"/>
              </w:rPr>
              <w:t>9</w:t>
            </w:r>
            <w:r w:rsidRPr="0098140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</w:p>
          <w:p w14:paraId="07D84F20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NO: Continuar con la actividad </w:t>
            </w:r>
            <w:r w:rsidR="00DD1BD5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7638C82A" w14:textId="41A9FD15" w:rsidR="009475DA" w:rsidRPr="00981403" w:rsidRDefault="009475DA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 xml:space="preserve">Nota: El usuario tiene máximo tres intentos para aprobar el curso, con una nota superior de 80/100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63D82F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Campus Virtual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06976B0" w14:textId="069DEA8E" w:rsidR="00792C51" w:rsidRPr="00792C51" w:rsidRDefault="00792C51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Guía RD-PR03-GA01</w:t>
            </w:r>
          </w:p>
        </w:tc>
      </w:tr>
      <w:tr w:rsidR="00981403" w:rsidRPr="009E5F71" w14:paraId="40042C38" w14:textId="77777777" w:rsidTr="00E96D67">
        <w:trPr>
          <w:trHeight w:val="1005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455E6CDC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830BD0" w14:textId="10488806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086906E1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Notificar al usuario el desistimiento del desistimiento y reiniciar la solicitud.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03990D3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Líder de Inspecciones</w:t>
            </w:r>
          </w:p>
          <w:p w14:paraId="7B75B322" w14:textId="7493EE0E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 xml:space="preserve">Profesional </w:t>
            </w:r>
          </w:p>
          <w:p w14:paraId="6D66204D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SGR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7870D38" w14:textId="77777777" w:rsidR="00981403" w:rsidRPr="00792C51" w:rsidRDefault="00981403" w:rsidP="00792C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Correo Electrónico</w:t>
            </w:r>
          </w:p>
          <w:p w14:paraId="01F21B0B" w14:textId="03500416" w:rsidR="00792C51" w:rsidRPr="00792C51" w:rsidRDefault="00792C51" w:rsidP="00792C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E4D40">
              <w:rPr>
                <w:rFonts w:ascii="Arial" w:hAnsi="Arial" w:cs="Arial"/>
                <w:color w:val="auto"/>
                <w:sz w:val="16"/>
                <w:szCs w:val="16"/>
              </w:rPr>
              <w:t>Guía RD-PR03-GA01</w:t>
            </w:r>
          </w:p>
        </w:tc>
      </w:tr>
      <w:tr w:rsidR="00981403" w:rsidRPr="009E5F71" w14:paraId="09388781" w14:textId="77777777" w:rsidTr="00E96D67">
        <w:trPr>
          <w:trHeight w:val="784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7B213529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016E6A" w14:textId="1E2AE604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05F5B08D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 xml:space="preserve">Realizar la auto revisión por parte del usuario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D82D51C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Usuario</w:t>
            </w:r>
          </w:p>
          <w:p w14:paraId="5F365C60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Plataforma Portal de Servicio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382BA79" w14:textId="77777777" w:rsidR="00981403" w:rsidRPr="00792C51" w:rsidRDefault="00981403" w:rsidP="00792C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Auto revisión de Riesgo de la plataforma</w:t>
            </w:r>
          </w:p>
        </w:tc>
      </w:tr>
      <w:tr w:rsidR="00981403" w:rsidRPr="009E5F71" w14:paraId="5DBB9457" w14:textId="77777777" w:rsidTr="00E96D67">
        <w:trPr>
          <w:trHeight w:val="841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58B327A5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04BF3A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0D290F8E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Emitir concepto técnico desde la Plataforma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67B3F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Plataforma Portal de Servicio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7667899" w14:textId="77777777" w:rsidR="00792C51" w:rsidRDefault="00981403" w:rsidP="00792C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Según formato</w:t>
            </w:r>
          </w:p>
          <w:p w14:paraId="59F316B9" w14:textId="7D3FE5F9" w:rsidR="00981403" w:rsidRPr="00792C51" w:rsidRDefault="00981403" w:rsidP="00792C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RD-PR03-FT01</w:t>
            </w:r>
          </w:p>
        </w:tc>
      </w:tr>
      <w:tr w:rsidR="00981403" w:rsidRPr="009E5F71" w14:paraId="70FB7191" w14:textId="77777777" w:rsidTr="004B6912">
        <w:trPr>
          <w:trHeight w:val="1653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0036C558" w14:textId="5EC70DA4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3D7E7C" w14:textId="24BE9BBF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 w14:paraId="08F6A01F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Realizar de manera aleatoria la visita de verificación según los criterios de la Guía RD-PR03-GA01</w:t>
            </w:r>
          </w:p>
          <w:p w14:paraId="7869742A" w14:textId="0CA62718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SI: Continuar con actividad 12</w:t>
            </w:r>
          </w:p>
          <w:p w14:paraId="2D2B02CC" w14:textId="40716D27" w:rsidR="00981403" w:rsidRPr="00981403" w:rsidRDefault="00981403" w:rsidP="004B6912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NO: Continuar con actividad 1</w:t>
            </w:r>
            <w:r w:rsidR="004B6912">
              <w:rPr>
                <w:rFonts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6170FD8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Líder de Inspecciones</w:t>
            </w:r>
          </w:p>
          <w:p w14:paraId="1DC7B31A" w14:textId="77A04130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 xml:space="preserve">Profesional </w:t>
            </w:r>
          </w:p>
          <w:p w14:paraId="112EB9ED" w14:textId="77777777" w:rsidR="00981403" w:rsidRPr="00FE4D40" w:rsidRDefault="00981403" w:rsidP="00FE4D4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E4D40">
              <w:rPr>
                <w:rFonts w:ascii="Arial" w:hAnsi="Arial" w:cs="Arial"/>
                <w:color w:val="auto"/>
                <w:sz w:val="18"/>
                <w:szCs w:val="18"/>
              </w:rPr>
              <w:t>SGR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89F6588" w14:textId="77777777" w:rsidR="00981403" w:rsidRPr="00792C51" w:rsidRDefault="00981403" w:rsidP="00792C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Guía</w:t>
            </w:r>
          </w:p>
          <w:p w14:paraId="2606E13C" w14:textId="77777777" w:rsidR="00981403" w:rsidRPr="00792C51" w:rsidRDefault="00981403" w:rsidP="00792C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RD-PR03-GA01</w:t>
            </w:r>
          </w:p>
        </w:tc>
      </w:tr>
    </w:tbl>
    <w:p w14:paraId="64E25B51" w14:textId="77777777" w:rsidR="00FE4D40" w:rsidRDefault="00FE4D40"/>
    <w:p w14:paraId="642DB582" w14:textId="201E1F7B" w:rsidR="00FE4D40" w:rsidRDefault="00FE4D40"/>
    <w:tbl>
      <w:tblPr>
        <w:tblStyle w:val="Tablaconcuadrcula"/>
        <w:tblW w:w="107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275"/>
        <w:gridCol w:w="5681"/>
        <w:gridCol w:w="1706"/>
        <w:gridCol w:w="1696"/>
      </w:tblGrid>
      <w:tr w:rsidR="00981403" w:rsidRPr="009E5F71" w14:paraId="4876B2D2" w14:textId="77777777" w:rsidTr="00E96D67">
        <w:trPr>
          <w:trHeight w:val="282"/>
          <w:jc w:val="center"/>
        </w:trPr>
        <w:tc>
          <w:tcPr>
            <w:tcW w:w="416" w:type="dxa"/>
            <w:shd w:val="clear" w:color="auto" w:fill="FFC000"/>
            <w:vAlign w:val="center"/>
          </w:tcPr>
          <w:p w14:paraId="7940BF68" w14:textId="1B21C46F" w:rsidR="00981403" w:rsidRPr="005D20D0" w:rsidRDefault="00C32BC1" w:rsidP="0097667A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cs="Arial"/>
                <w:b w:val="0"/>
                <w:noProof/>
              </w:rPr>
              <w:lastRenderedPageBreak/>
              <mc:AlternateContent>
                <mc:Choice Requires="wpc">
                  <w:drawing>
                    <wp:anchor distT="0" distB="0" distL="114300" distR="114300" simplePos="0" relativeHeight="251709440" behindDoc="0" locked="0" layoutInCell="1" allowOverlap="1" wp14:anchorId="3557CC9B" wp14:editId="62FD64A9">
                      <wp:simplePos x="0" y="0"/>
                      <wp:positionH relativeFrom="margin">
                        <wp:posOffset>34925</wp:posOffset>
                      </wp:positionH>
                      <wp:positionV relativeFrom="page">
                        <wp:posOffset>83185</wp:posOffset>
                      </wp:positionV>
                      <wp:extent cx="1120140" cy="7018020"/>
                      <wp:effectExtent l="0" t="0" r="0" b="0"/>
                      <wp:wrapNone/>
                      <wp:docPr id="732573278" name="Lienzo 732573278" descr="Flujograma pagin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317258680" name="Conector recto de flecha 1317258680"/>
                              <wps:cNvCnPr>
                                <a:stCxn id="491445956" idx="2"/>
                                <a:endCxn id="320787871" idx="0"/>
                              </wps:cNvCnPr>
                              <wps:spPr>
                                <a:xfrm>
                                  <a:off x="581778" y="658107"/>
                                  <a:ext cx="110" cy="22049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616688" name="Conector recto de flecha 29616688"/>
                              <wps:cNvCnPr>
                                <a:stCxn id="1923589550" idx="2"/>
                                <a:endCxn id="888582142" idx="0"/>
                              </wps:cNvCnPr>
                              <wps:spPr>
                                <a:xfrm flipH="1">
                                  <a:off x="580336" y="1636395"/>
                                  <a:ext cx="142" cy="4895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9345498" name="Conector recto de flecha 1449345498"/>
                              <wps:cNvCnPr>
                                <a:stCxn id="320787871" idx="2"/>
                                <a:endCxn id="1923589550" idx="0"/>
                              </wps:cNvCnPr>
                              <wps:spPr>
                                <a:xfrm flipH="1">
                                  <a:off x="580478" y="1033546"/>
                                  <a:ext cx="1410" cy="44738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3589550" name="Rectángulo 1923589550"/>
                              <wps:cNvSpPr/>
                              <wps:spPr>
                                <a:xfrm>
                                  <a:off x="411210" y="1480926"/>
                                  <a:ext cx="338536" cy="15546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7491252" name="Diagrama de flujo: decisión 1317491252"/>
                              <wps:cNvSpPr/>
                              <wps:spPr>
                                <a:xfrm>
                                  <a:off x="383187" y="2765165"/>
                                  <a:ext cx="404414" cy="231628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787871" name="Rectángulo 320787871"/>
                              <wps:cNvSpPr/>
                              <wps:spPr>
                                <a:xfrm>
                                  <a:off x="412660" y="878606"/>
                                  <a:ext cx="338455" cy="154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1445956" name="Rectángulo 491445956"/>
                              <wps:cNvSpPr/>
                              <wps:spPr>
                                <a:xfrm>
                                  <a:off x="412578" y="503307"/>
                                  <a:ext cx="338400" cy="15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7003492" name="Conector recto de flecha 1827003492"/>
                              <wps:cNvCnPr>
                                <a:stCxn id="888582142" idx="2"/>
                                <a:endCxn id="1317491252" idx="0"/>
                              </wps:cNvCnPr>
                              <wps:spPr>
                                <a:xfrm>
                                  <a:off x="580336" y="2319861"/>
                                  <a:ext cx="5058" cy="44530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8582142" name="Rectángulo 888582142"/>
                              <wps:cNvSpPr/>
                              <wps:spPr>
                                <a:xfrm>
                                  <a:off x="411108" y="2125980"/>
                                  <a:ext cx="338455" cy="19388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737761" name="Conector: angular 510737761"/>
                              <wps:cNvCnPr>
                                <a:stCxn id="1317491252" idx="1"/>
                                <a:endCxn id="2143054845" idx="1"/>
                              </wps:cNvCnPr>
                              <wps:spPr>
                                <a:xfrm rot="10800000" flipH="1" flipV="1">
                                  <a:off x="383186" y="2880978"/>
                                  <a:ext cx="29473" cy="664839"/>
                                </a:xfrm>
                                <a:prstGeom prst="bentConnector3">
                                  <a:avLst>
                                    <a:gd name="adj1" fmla="val -465375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74517094" name="Diagrama de flujo: decisión 1774517094"/>
                              <wps:cNvSpPr/>
                              <wps:spPr>
                                <a:xfrm>
                                  <a:off x="375565" y="3953881"/>
                                  <a:ext cx="403860" cy="23114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6645471" name="Cuadro de texto 6"/>
                              <wps:cNvSpPr txBox="1"/>
                              <wps:spPr>
                                <a:xfrm>
                                  <a:off x="477180" y="4099560"/>
                                  <a:ext cx="4451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8E699B" w14:textId="77777777" w:rsidR="00AA5922" w:rsidRDefault="00AA5922" w:rsidP="00AA59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SI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0650555" name="Cuadro de texto 2"/>
                              <wps:cNvSpPr txBox="1"/>
                              <wps:spPr>
                                <a:xfrm>
                                  <a:off x="211305" y="4087231"/>
                                  <a:ext cx="365760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6764BE1" w14:textId="77777777" w:rsidR="00AA5922" w:rsidRDefault="00AA5922" w:rsidP="00AA59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9491845" name="Conector: angular 1419491845"/>
                              <wps:cNvCnPr>
                                <a:stCxn id="1359147860" idx="3"/>
                                <a:endCxn id="1178125084" idx="3"/>
                              </wps:cNvCnPr>
                              <wps:spPr>
                                <a:xfrm flipH="1">
                                  <a:off x="751115" y="5256190"/>
                                  <a:ext cx="28309" cy="1069023"/>
                                </a:xfrm>
                                <a:prstGeom prst="bentConnector3">
                                  <a:avLst>
                                    <a:gd name="adj1" fmla="val -538345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0704291" name="Conector: angular 1390704291"/>
                              <wps:cNvCnPr>
                                <a:stCxn id="1359147860" idx="2"/>
                                <a:endCxn id="113615237" idx="0"/>
                              </wps:cNvCnPr>
                              <wps:spPr>
                                <a:xfrm rot="16200000" flipH="1">
                                  <a:off x="384025" y="5565228"/>
                                  <a:ext cx="389890" cy="2953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8212776" name="Diagrama de flujo: conector fuera de página 27"/>
                              <wps:cNvSpPr/>
                              <wps:spPr>
                                <a:xfrm>
                                  <a:off x="477180" y="4312987"/>
                                  <a:ext cx="199769" cy="20916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7832CD" w14:textId="77777777" w:rsidR="00AA5922" w:rsidRDefault="00AA5922" w:rsidP="00AA5922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0778893" name="Cuadro de texto 36"/>
                              <wps:cNvSpPr txBox="1"/>
                              <wps:spPr>
                                <a:xfrm>
                                  <a:off x="311596" y="4253865"/>
                                  <a:ext cx="520372" cy="31305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419BF1" w14:textId="04B7FB76" w:rsidR="00AA5922" w:rsidRDefault="00AA5922" w:rsidP="00AA59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="001A65D3"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4396682" name="Diagrama de flujo: conector fuera de página 1344396682"/>
                              <wps:cNvSpPr/>
                              <wps:spPr>
                                <a:xfrm>
                                  <a:off x="484800" y="123485"/>
                                  <a:ext cx="200025" cy="209550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08529A" w14:textId="77777777" w:rsidR="00AA5922" w:rsidRDefault="00AA5922" w:rsidP="00AA5922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2558043" name="Cuadro de texto 1368975554"/>
                              <wps:cNvSpPr txBox="1"/>
                              <wps:spPr>
                                <a:xfrm>
                                  <a:off x="452214" y="85385"/>
                                  <a:ext cx="271686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455C6EC" w14:textId="77777777" w:rsidR="00AA5922" w:rsidRDefault="00AA5922" w:rsidP="00AA59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7519492" name="Conector recto de flecha 767519492"/>
                              <wps:cNvCnPr>
                                <a:stCxn id="1344396682" idx="2"/>
                                <a:endCxn id="491445956" idx="0"/>
                              </wps:cNvCnPr>
                              <wps:spPr>
                                <a:xfrm flipH="1">
                                  <a:off x="581778" y="333035"/>
                                  <a:ext cx="3035" cy="17027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43054845" name="Rectángulo 2143054845"/>
                              <wps:cNvSpPr/>
                              <wps:spPr>
                                <a:xfrm>
                                  <a:off x="412660" y="3448980"/>
                                  <a:ext cx="338455" cy="1936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748687" name="Cuadro de texto 115"/>
                              <wps:cNvSpPr txBox="1"/>
                              <wps:spPr>
                                <a:xfrm>
                                  <a:off x="192515" y="2946060"/>
                                  <a:ext cx="531385" cy="345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B759563" w14:textId="466A9557" w:rsidR="00AA5922" w:rsidRDefault="00AA5922" w:rsidP="00AA59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NO Cumple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9672402" name="Conector: angular 1579672402"/>
                              <wps:cNvCnPr>
                                <a:stCxn id="1317491252" idx="3"/>
                                <a:endCxn id="1302431684" idx="0"/>
                              </wps:cNvCnPr>
                              <wps:spPr>
                                <a:xfrm>
                                  <a:off x="787601" y="2880979"/>
                                  <a:ext cx="99695" cy="246056"/>
                                </a:xfrm>
                                <a:prstGeom prst="bentConnector2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330909" name="Conector recto de flecha 82330909"/>
                              <wps:cNvCnPr>
                                <a:stCxn id="2143054845" idx="2"/>
                                <a:endCxn id="1774517094" idx="0"/>
                              </wps:cNvCnPr>
                              <wps:spPr>
                                <a:xfrm flipH="1">
                                  <a:off x="577495" y="3642655"/>
                                  <a:ext cx="4393" cy="31122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3788989" name="Cuadro de texto 115"/>
                              <wps:cNvSpPr txBox="1"/>
                              <wps:spPr>
                                <a:xfrm>
                                  <a:off x="585435" y="2677207"/>
                                  <a:ext cx="53086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FBAAD7" w14:textId="2A80EF0C" w:rsidR="00AA5922" w:rsidRDefault="00AA5922" w:rsidP="00AA59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Cumple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1360650" name="Conector: angular 1091360650"/>
                              <wps:cNvCnPr>
                                <a:stCxn id="1774517094" idx="2"/>
                                <a:endCxn id="708212776" idx="0"/>
                              </wps:cNvCnPr>
                              <wps:spPr>
                                <a:xfrm rot="5400000">
                                  <a:off x="513297" y="4248789"/>
                                  <a:ext cx="127966" cy="43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6584984" name="Conector: angular 1376584984"/>
                              <wps:cNvCnPr>
                                <a:stCxn id="1774517094" idx="1"/>
                                <a:endCxn id="1372935231" idx="1"/>
                              </wps:cNvCnPr>
                              <wps:spPr>
                                <a:xfrm rot="10800000" flipH="1" flipV="1">
                                  <a:off x="375565" y="4069450"/>
                                  <a:ext cx="37730" cy="696689"/>
                                </a:xfrm>
                                <a:prstGeom prst="bentConnector3">
                                  <a:avLst>
                                    <a:gd name="adj1" fmla="val -323138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59147860" name="Diagrama de flujo: decisión 1359147860"/>
                              <wps:cNvSpPr/>
                              <wps:spPr>
                                <a:xfrm>
                                  <a:off x="375564" y="5140620"/>
                                  <a:ext cx="403860" cy="23114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2431684" name="Diagrama de flujo: conector fuera de página 27"/>
                              <wps:cNvSpPr/>
                              <wps:spPr>
                                <a:xfrm>
                                  <a:off x="787601" y="3127035"/>
                                  <a:ext cx="199390" cy="20891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C2F36C" w14:textId="77777777" w:rsidR="001A65D3" w:rsidRDefault="001A65D3" w:rsidP="001A65D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036580" name="Cuadro de texto 36"/>
                              <wps:cNvSpPr txBox="1"/>
                              <wps:spPr>
                                <a:xfrm>
                                  <a:off x="617220" y="3070225"/>
                                  <a:ext cx="495300" cy="31305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3147E7" w14:textId="727909E0" w:rsidR="001A65D3" w:rsidRDefault="001A65D3" w:rsidP="001A65D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EAADB"/>
                                        <w:sz w:val="18"/>
                                        <w:szCs w:val="18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2935231" name="Diagrama de flujo: documento 1372935231"/>
                              <wps:cNvSpPr/>
                              <wps:spPr>
                                <a:xfrm>
                                  <a:off x="413295" y="4663440"/>
                                  <a:ext cx="337820" cy="205400"/>
                                </a:xfrm>
                                <a:prstGeom prst="flowChartDocumen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491489" name="Conector recto de flecha 521491489"/>
                              <wps:cNvCnPr>
                                <a:stCxn id="1372935231" idx="2"/>
                                <a:endCxn id="1359147860" idx="0"/>
                              </wps:cNvCnPr>
                              <wps:spPr>
                                <a:xfrm flipH="1">
                                  <a:off x="577494" y="4855261"/>
                                  <a:ext cx="4711" cy="28535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9389051" name="Cuadro de texto 2"/>
                              <wps:cNvSpPr txBox="1"/>
                              <wps:spPr>
                                <a:xfrm>
                                  <a:off x="273345" y="5326040"/>
                                  <a:ext cx="365760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AA4FC7" w14:textId="77777777" w:rsidR="00E9504F" w:rsidRDefault="00E9504F" w:rsidP="00E9504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6317158" name="Cuadro de texto 6"/>
                              <wps:cNvSpPr txBox="1"/>
                              <wps:spPr>
                                <a:xfrm>
                                  <a:off x="591907" y="5083470"/>
                                  <a:ext cx="4451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545ED0" w14:textId="77777777" w:rsidR="00E9504F" w:rsidRDefault="00E9504F" w:rsidP="00E9504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2060"/>
                                        <w:sz w:val="14"/>
                                        <w:szCs w:val="14"/>
                                      </w:rPr>
                                      <w:t>SI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615237" name="Diagrama de flujo: documento 113615237"/>
                              <wps:cNvSpPr/>
                              <wps:spPr>
                                <a:xfrm>
                                  <a:off x="411537" y="5761650"/>
                                  <a:ext cx="337820" cy="205105"/>
                                </a:xfrm>
                                <a:prstGeom prst="flowChartDocumen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8125084" name="Diagrama de flujo: documento 1178125084"/>
                              <wps:cNvSpPr/>
                              <wps:spPr>
                                <a:xfrm>
                                  <a:off x="413295" y="6222660"/>
                                  <a:ext cx="337820" cy="205105"/>
                                </a:xfrm>
                                <a:prstGeom prst="flowChartDocumen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033666" name="Diagrama de flujo: terminador 429033666"/>
                              <wps:cNvSpPr/>
                              <wps:spPr>
                                <a:xfrm>
                                  <a:off x="387067" y="6710975"/>
                                  <a:ext cx="397510" cy="142240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77FBFB" w14:textId="77777777" w:rsidR="00E9504F" w:rsidRDefault="00E9504F" w:rsidP="00E9504F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6636537" name="Cuadro de texto 2"/>
                              <wps:cNvSpPr txBox="1"/>
                              <wps:spPr>
                                <a:xfrm>
                                  <a:off x="411108" y="6679860"/>
                                  <a:ext cx="502568" cy="207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F1764D" w14:textId="0A460522" w:rsidR="00E9504F" w:rsidRDefault="00E9504F" w:rsidP="00E9504F">
                                    <w:pPr>
                                      <w:rPr>
                                        <w:b/>
                                        <w:bCs/>
                                        <w:color w:val="6699FF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699FF"/>
                                        <w:sz w:val="16"/>
                                        <w:szCs w:val="16"/>
                                      </w:rPr>
                                      <w:t>Fin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9697416" name="Conector: angular 2139697416"/>
                              <wps:cNvCnPr>
                                <a:stCxn id="1178125084" idx="2"/>
                                <a:endCxn id="429033666" idx="0"/>
                              </wps:cNvCnPr>
                              <wps:spPr>
                                <a:xfrm rot="16200000" flipH="1">
                                  <a:off x="435628" y="6560781"/>
                                  <a:ext cx="296770" cy="3617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Conector recto de flecha 2"/>
                              <wps:cNvCnPr>
                                <a:stCxn id="113615237" idx="2"/>
                              </wps:cNvCnPr>
                              <wps:spPr>
                                <a:xfrm flipH="1">
                                  <a:off x="577065" y="5953195"/>
                                  <a:ext cx="3382" cy="26946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57CC9B" id="Lienzo 732573278" o:spid="_x0000_s1069" editas="canvas" alt="Flujograma pagina 1" style="position:absolute;left:0;text-align:left;margin-left:2.75pt;margin-top:6.55pt;width:88.2pt;height:552.6pt;z-index:251709440;mso-position-horizontal-relative:margin;mso-position-vertical-relative:page;mso-width-relative:margin;mso-height-relative:margin" coordsize="11201,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">
                      <v:shape id="_x0000_s1070" type="#_x0000_t75" alt="Flujograma pagina 1" style="position:absolute;width:11201;height:70180;visibility:visible;mso-wrap-style:square">
                        <v:fill o:detectmouseclick="t"/>
                        <v:path o:connecttype="none"/>
                      </v:shape>
                      <v:shape id="Conector recto de flecha 1317258680" o:spid="_x0000_s1071" type="#_x0000_t32" style="position:absolute;left:5817;top:6581;width:1;height:22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" strokecolor="#4472c4 [3204]" strokeweight=".5pt">
                        <v:stroke endarrow="block" joinstyle="miter"/>
                      </v:shape>
                      <v:shape id="Conector recto de flecha 29616688" o:spid="_x0000_s1072" type="#_x0000_t32" style="position:absolute;left:5803;top:16363;width:1;height:48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" strokecolor="#4472c4 [3204]" strokeweight=".5pt">
                        <v:stroke endarrow="block" joinstyle="miter"/>
                      </v:shape>
                      <v:shape id="Conector recto de flecha 1449345498" o:spid="_x0000_s1073" type="#_x0000_t32" style="position:absolute;left:5804;top:10335;width:14;height:44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" strokecolor="#4472c4 [3204]" strokeweight=".5pt">
                        <v:stroke endarrow="block" joinstyle="miter"/>
                      </v:shape>
                      <v:rect id="Rectángulo 1923589550" o:spid="_x0000_s1074" style="position:absolute;left:4112;top:14809;width:3385;height:1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" fillcolor="white [3201]" strokecolor="#4472c4 [3204]" strokeweight="1pt"/>
                      <v:shape id="Diagrama de flujo: decisión 1317491252" o:spid="_x0000_s1075" type="#_x0000_t110" style="position:absolute;left:3831;top:27651;width:4045;height:2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" fillcolor="white [3201]" strokecolor="#4472c4 [3204]" strokeweight="1pt"/>
                      <v:rect id="Rectángulo 320787871" o:spid="_x0000_s1076" style="position:absolute;left:4126;top:8786;width:3385;height:1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" fillcolor="white [3201]" strokecolor="#4472c4 [3204]" strokeweight="1pt"/>
                      <v:rect id="Rectángulo 491445956" o:spid="_x0000_s1077" style="position:absolute;left:4125;top:5033;width:3384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" fillcolor="white [3201]" strokecolor="#4472c4 [3204]" strokeweight="1pt"/>
                      <v:shape id="Conector recto de flecha 1827003492" o:spid="_x0000_s1078" type="#_x0000_t32" style="position:absolute;left:5803;top:23198;width:50;height:44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" strokecolor="#4472c4 [3204]" strokeweight=".5pt">
                        <v:stroke endarrow="block" joinstyle="miter"/>
                      </v:shape>
                      <v:rect id="Rectángulo 888582142" o:spid="_x0000_s1079" style="position:absolute;left:4111;top:21259;width:3384;height:1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" fillcolor="white [3201]" strokecolor="#4472c4 [3204]" strokeweight="1pt"/>
                      <v:shape id="Conector: angular 510737761" o:spid="_x0000_s1080" type="#_x0000_t34" style="position:absolute;left:3831;top:28809;width:295;height:664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" adj="-100521" strokecolor="#4472c4 [3204]" strokeweight=".5pt">
                        <v:stroke endarrow="block"/>
                      </v:shape>
                      <v:shape id="Diagrama de flujo: decisión 1774517094" o:spid="_x0000_s1081" type="#_x0000_t110" style="position:absolute;left:3755;top:39538;width:4039;height:2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" fillcolor="white [3201]" strokecolor="#4472c4 [3204]" strokeweight="1pt"/>
                      <v:shape id="Cuadro de texto 6" o:spid="_x0000_s1082" type="#_x0000_t202" style="position:absolute;left:4771;top:40995;width:4452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" filled="f" stroked="f" strokeweight=".5pt">
                        <v:textbox>
                          <w:txbxContent>
                            <w:p w14:paraId="648E699B" w14:textId="77777777" w:rsidR="00AA5922" w:rsidRDefault="00AA5922" w:rsidP="00AA5922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SI</w:t>
                              </w:r>
                            </w:p>
                          </w:txbxContent>
                        </v:textbox>
                      </v:shape>
                      <v:shape id="Cuadro de texto 2" o:spid="_x0000_s1083" type="#_x0000_t202" style="position:absolute;left:2113;top:40872;width:3657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" filled="f" stroked="f" strokeweight=".5pt">
                        <v:textbox>
                          <w:txbxContent>
                            <w:p w14:paraId="46764BE1" w14:textId="77777777" w:rsidR="00AA5922" w:rsidRDefault="00AA5922" w:rsidP="00AA5922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shape id="Conector: angular 1419491845" o:spid="_x0000_s1084" type="#_x0000_t34" style="position:absolute;left:7511;top:52561;width:283;height:1069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" adj="-116283" strokecolor="#4472c4 [3204]" strokeweight=".5pt">
                        <v:stroke endarrow="block"/>
                      </v:shape>
                      <v:shape id="Conector: angular 1390704291" o:spid="_x0000_s1085" type="#_x0000_t34" style="position:absolute;left:3839;top:55652;width:3899;height:3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" strokecolor="#4472c4 [3204]" strokeweight=".5pt">
                        <v:stroke endarrow="block"/>
                      </v:shape>
                      <v:oval id="Diagrama de flujo: conector fuera de página 27" o:spid="_x0000_s1086" style="position:absolute;left:4771;top:43129;width:1998;height:2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" fillcolor="white [3201]" strokecolor="#4472c4 [3204]" strokeweight="1pt">
                        <v:stroke joinstyle="miter"/>
                        <v:textbox>
                          <w:txbxContent>
                            <w:p w14:paraId="1C7832CD" w14:textId="77777777" w:rsidR="00AA5922" w:rsidRDefault="00AA5922" w:rsidP="00AA5922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 </w:t>
                              </w:r>
                            </w:p>
                          </w:txbxContent>
                        </v:textbox>
                      </v:oval>
                      <v:oval id="Cuadro de texto 36" o:spid="_x0000_s1087" style="position:absolute;left:3115;top:42538;width:5204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" filled="f" stroked="f" strokeweight="1pt">
                        <v:stroke joinstyle="miter"/>
                        <v:textbox>
                          <w:txbxContent>
                            <w:p w14:paraId="4A419BF1" w14:textId="04B7FB76" w:rsidR="00AA5922" w:rsidRDefault="00AA5922" w:rsidP="00AA5922">
                              <w:pPr>
                                <w:jc w:val="center"/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1A65D3"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oval>
                      <v:shape id="Diagrama de flujo: conector fuera de página 1344396682" o:spid="_x0000_s1088" type="#_x0000_t177" style="position:absolute;left:4848;top:1234;width:2000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" fillcolor="white [3201]" strokecolor="#4472c4 [3204]" strokeweight="1pt">
                        <v:textbox>
                          <w:txbxContent>
                            <w:p w14:paraId="5208529A" w14:textId="77777777" w:rsidR="00AA5922" w:rsidRDefault="00AA5922" w:rsidP="00AA5922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1368975554" o:spid="_x0000_s1089" type="#_x0000_t202" style="position:absolute;left:4522;top:853;width:271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" filled="f" stroked="f" strokeweight="1pt">
                        <v:textbox>
                          <w:txbxContent>
                            <w:p w14:paraId="2455C6EC" w14:textId="77777777" w:rsidR="00AA5922" w:rsidRDefault="00AA5922" w:rsidP="00AA5922">
                              <w:pPr>
                                <w:jc w:val="center"/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Conector recto de flecha 767519492" o:spid="_x0000_s1090" type="#_x0000_t32" style="position:absolute;left:5817;top:3330;width:31;height:17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" strokecolor="#4472c4 [3204]" strokeweight=".5pt">
                        <v:stroke endarrow="block" joinstyle="miter"/>
                      </v:shape>
                      <v:rect id="Rectángulo 2143054845" o:spid="_x0000_s1091" style="position:absolute;left:4126;top:34489;width:3385;height:1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" fillcolor="white [3201]" strokecolor="#4472c4 [3204]" strokeweight="1pt"/>
                      <v:shape id="Cuadro de texto 115" o:spid="_x0000_s1092" type="#_x0000_t202" style="position:absolute;left:1925;top:29460;width:5314;height:3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" filled="f" stroked="f" strokeweight=".5pt">
                        <v:textbox>
                          <w:txbxContent>
                            <w:p w14:paraId="5B759563" w14:textId="466A9557" w:rsidR="00AA5922" w:rsidRDefault="00AA5922" w:rsidP="00AA5922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NO Cumple</w:t>
                              </w:r>
                            </w:p>
                          </w:txbxContent>
                        </v:textbox>
                      </v:shape>
                      <v:shape id="Conector: angular 1579672402" o:spid="_x0000_s1093" type="#_x0000_t33" style="position:absolute;left:7876;top:28809;width:996;height:246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" strokecolor="#4472c4 [3204]" strokeweight=".5pt">
                        <v:stroke endarrow="block"/>
                      </v:shape>
                      <v:shape id="Conector recto de flecha 82330909" o:spid="_x0000_s1094" type="#_x0000_t32" style="position:absolute;left:5774;top:36426;width:44;height:31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" strokecolor="#4472c4 [3204]" strokeweight=".5pt">
                        <v:stroke endarrow="block" joinstyle="miter"/>
                      </v:shape>
                      <v:shape id="Cuadro de texto 115" o:spid="_x0000_s1095" type="#_x0000_t202" style="position:absolute;left:5854;top:26772;width:530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" filled="f" stroked="f" strokeweight=".5pt">
                        <v:textbox>
                          <w:txbxContent>
                            <w:p w14:paraId="4FFBAAD7" w14:textId="2A80EF0C" w:rsidR="00AA5922" w:rsidRDefault="00AA5922" w:rsidP="00AA5922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Cumple</w:t>
                              </w:r>
                            </w:p>
                          </w:txbxContent>
                        </v:textbox>
                      </v:shape>
                      <v:shape id="Conector: angular 1091360650" o:spid="_x0000_s1096" type="#_x0000_t34" style="position:absolute;left:5132;top:42488;width:1279;height: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" strokecolor="#4472c4 [3204]" strokeweight=".5pt">
                        <v:stroke endarrow="block"/>
                      </v:shape>
                      <v:shape id="Conector: angular 1376584984" o:spid="_x0000_s1097" type="#_x0000_t34" style="position:absolute;left:3755;top:40694;width:377;height:6967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" adj="-69798" strokecolor="#4472c4 [3204]" strokeweight=".5pt">
                        <v:stroke endarrow="block"/>
                      </v:shape>
                      <v:shape id="Diagrama de flujo: decisión 1359147860" o:spid="_x0000_s1098" type="#_x0000_t110" style="position:absolute;left:3755;top:51406;width:4039;height:2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" fillcolor="white [3201]" strokecolor="#4472c4 [3204]" strokeweight="1pt"/>
                      <v:oval id="Diagrama de flujo: conector fuera de página 27" o:spid="_x0000_s1099" style="position:absolute;left:7876;top:31270;width:1993;height:2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" fillcolor="white [3201]" strokecolor="#4472c4 [3204]" strokeweight="1pt">
                        <v:stroke joinstyle="miter"/>
                        <v:textbox>
                          <w:txbxContent>
                            <w:p w14:paraId="04C2F36C" w14:textId="77777777" w:rsidR="001A65D3" w:rsidRDefault="001A65D3" w:rsidP="001A65D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 </w:t>
                              </w:r>
                            </w:p>
                          </w:txbxContent>
                        </v:textbox>
                      </v:oval>
                      <v:oval id="Cuadro de texto 36" o:spid="_x0000_s1100" style="position:absolute;left:6172;top:30702;width:4953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" filled="f" stroked="f" strokeweight="1pt">
                        <v:stroke joinstyle="miter"/>
                        <v:textbox>
                          <w:txbxContent>
                            <w:p w14:paraId="733147E7" w14:textId="727909E0" w:rsidR="001A65D3" w:rsidRDefault="001A65D3" w:rsidP="001A65D3">
                              <w:pPr>
                                <w:jc w:val="center"/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EAADB"/>
                                  <w:sz w:val="18"/>
                                  <w:szCs w:val="18"/>
                                </w:rPr>
                                <w:t>19</w:t>
                              </w:r>
                            </w:p>
                          </w:txbxContent>
                        </v:textbox>
                      </v:oval>
                      <v:shape id="Diagrama de flujo: documento 1372935231" o:spid="_x0000_s1101" type="#_x0000_t114" style="position:absolute;left:4132;top:46634;width:3379;height:2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" fillcolor="white [3201]" strokecolor="#4472c4 [3204]" strokeweight="1pt"/>
                      <v:shape id="Conector recto de flecha 521491489" o:spid="_x0000_s1102" type="#_x0000_t32" style="position:absolute;left:5774;top:48552;width:48;height:28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" strokecolor="#4472c4 [3204]" strokeweight=".5pt">
                        <v:stroke endarrow="block" joinstyle="miter"/>
                      </v:shape>
                      <v:shape id="Cuadro de texto 2" o:spid="_x0000_s1103" type="#_x0000_t202" style="position:absolute;left:2733;top:53260;width:3658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" filled="f" stroked="f" strokeweight=".5pt">
                        <v:textbox>
                          <w:txbxContent>
                            <w:p w14:paraId="6FAA4FC7" w14:textId="77777777" w:rsidR="00E9504F" w:rsidRDefault="00E9504F" w:rsidP="00E9504F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shape id="Cuadro de texto 6" o:spid="_x0000_s1104" type="#_x0000_t202" style="position:absolute;left:5919;top:50834;width:445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" filled="f" stroked="f" strokeweight=".5pt">
                        <v:textbox>
                          <w:txbxContent>
                            <w:p w14:paraId="13545ED0" w14:textId="77777777" w:rsidR="00E9504F" w:rsidRDefault="00E9504F" w:rsidP="00E9504F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  <w:sz w:val="14"/>
                                  <w:szCs w:val="14"/>
                                </w:rPr>
                                <w:t>SI</w:t>
                              </w:r>
                            </w:p>
                          </w:txbxContent>
                        </v:textbox>
                      </v:shape>
                      <v:shape id="Diagrama de flujo: documento 113615237" o:spid="_x0000_s1105" type="#_x0000_t114" style="position:absolute;left:4115;top:57616;width:3378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" fillcolor="white [3201]" strokecolor="#4472c4 [3204]" strokeweight="1pt"/>
                      <v:shape id="Diagrama de flujo: documento 1178125084" o:spid="_x0000_s1106" type="#_x0000_t114" style="position:absolute;left:4132;top:62226;width:3379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" fillcolor="white [3201]" strokecolor="#4472c4 [3204]" strokeweight="1pt"/>
                      <v:shape id="Diagrama de flujo: terminador 429033666" o:spid="_x0000_s1107" type="#_x0000_t116" style="position:absolute;left:3870;top:67109;width:3975;height:1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" fillcolor="white [3201]" strokecolor="#4472c4 [3204]" strokeweight="1pt">
                        <v:textbox>
                          <w:txbxContent>
                            <w:p w14:paraId="6077FBFB" w14:textId="77777777" w:rsidR="00E9504F" w:rsidRDefault="00E9504F" w:rsidP="00E9504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2" o:spid="_x0000_s1108" type="#_x0000_t202" style="position:absolute;left:4111;top:66798;width:5025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" filled="f" stroked="f" strokeweight="1pt">
                        <v:textbox>
                          <w:txbxContent>
                            <w:p w14:paraId="27F1764D" w14:textId="0A460522" w:rsidR="00E9504F" w:rsidRDefault="00E9504F" w:rsidP="00E9504F">
                              <w:pPr>
                                <w:rPr>
                                  <w:b/>
                                  <w:bCs/>
                                  <w:color w:val="6699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6699FF"/>
                                  <w:sz w:val="16"/>
                                  <w:szCs w:val="16"/>
                                </w:rPr>
                                <w:t>Fin</w:t>
                              </w:r>
                            </w:p>
                          </w:txbxContent>
                        </v:textbox>
                      </v:shape>
                      <v:shape id="Conector: angular 2139697416" o:spid="_x0000_s1109" type="#_x0000_t34" style="position:absolute;left:4356;top:65608;width:2967;height:3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" strokecolor="#4472c4 [3204]" strokeweight=".5pt">
                        <v:stroke endarrow="block"/>
                      </v:shape>
                      <v:shape id="Conector recto de flecha 2" o:spid="_x0000_s1110" type="#_x0000_t32" style="position:absolute;left:5770;top:59531;width:34;height:26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" strokecolor="#4472c4 [3204]" strokeweight=".5pt">
                        <v:stroke endarrow="block" joinstyle="miter"/>
                      </v:shape>
                      <w10:wrap anchorx="margin" anchory="page"/>
                    </v:group>
                  </w:pict>
                </mc:Fallback>
              </mc:AlternateContent>
            </w:r>
            <w:r w:rsidR="00981403">
              <w:rPr>
                <w:rFonts w:ascii="Arial" w:hAnsi="Arial" w:cs="Arial"/>
                <w:color w:val="auto"/>
                <w:sz w:val="18"/>
                <w:szCs w:val="18"/>
              </w:rPr>
              <w:t>No.</w:t>
            </w:r>
          </w:p>
        </w:tc>
        <w:tc>
          <w:tcPr>
            <w:tcW w:w="1275" w:type="dxa"/>
            <w:shd w:val="clear" w:color="auto" w:fill="FFC000"/>
            <w:vAlign w:val="center"/>
          </w:tcPr>
          <w:p w14:paraId="43FC032D" w14:textId="41E8CD88" w:rsidR="00981403" w:rsidRPr="005D20D0" w:rsidRDefault="00981403" w:rsidP="0097667A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Diagrama</w:t>
            </w:r>
          </w:p>
        </w:tc>
        <w:tc>
          <w:tcPr>
            <w:tcW w:w="5681" w:type="dxa"/>
            <w:shd w:val="clear" w:color="auto" w:fill="FFC000"/>
            <w:vAlign w:val="center"/>
          </w:tcPr>
          <w:p w14:paraId="36129BB5" w14:textId="43678DA1" w:rsidR="00981403" w:rsidRPr="005D20D0" w:rsidRDefault="00981403" w:rsidP="0097667A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Descripción de la Actividad</w:t>
            </w:r>
          </w:p>
        </w:tc>
        <w:tc>
          <w:tcPr>
            <w:tcW w:w="1706" w:type="dxa"/>
            <w:shd w:val="clear" w:color="auto" w:fill="FFC000"/>
            <w:vAlign w:val="center"/>
          </w:tcPr>
          <w:p w14:paraId="02EC37BD" w14:textId="77777777" w:rsidR="00981403" w:rsidRPr="005D20D0" w:rsidRDefault="00981403" w:rsidP="0097667A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Responsable</w:t>
            </w:r>
          </w:p>
        </w:tc>
        <w:tc>
          <w:tcPr>
            <w:tcW w:w="1696" w:type="dxa"/>
            <w:shd w:val="clear" w:color="auto" w:fill="FFC000"/>
            <w:vAlign w:val="center"/>
          </w:tcPr>
          <w:p w14:paraId="3B22FDFD" w14:textId="77777777" w:rsidR="00981403" w:rsidRPr="005D20D0" w:rsidRDefault="00981403" w:rsidP="0097667A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Registro</w:t>
            </w:r>
          </w:p>
        </w:tc>
      </w:tr>
      <w:tr w:rsidR="00981403" w:rsidRPr="009E5F71" w14:paraId="64D3BF58" w14:textId="77777777" w:rsidTr="00E96D67">
        <w:trPr>
          <w:trHeight w:val="1004"/>
          <w:jc w:val="center"/>
        </w:trPr>
        <w:tc>
          <w:tcPr>
            <w:tcW w:w="416" w:type="dxa"/>
            <w:vAlign w:val="center"/>
          </w:tcPr>
          <w:p w14:paraId="0CB6FFF4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14:paraId="6385E910" w14:textId="3A90E2FC" w:rsidR="00981403" w:rsidRPr="00880D99" w:rsidRDefault="00981403" w:rsidP="0097667A">
            <w:pPr>
              <w:contextualSpacing/>
              <w:jc w:val="left"/>
              <w:rPr>
                <w:rFonts w:cs="Arial"/>
                <w:sz w:val="16"/>
                <w:szCs w:val="16"/>
              </w:rPr>
            </w:pPr>
          </w:p>
          <w:p w14:paraId="234AF836" w14:textId="42DD9AEF" w:rsidR="00981403" w:rsidRPr="00880D99" w:rsidRDefault="00981403" w:rsidP="0097667A">
            <w:pPr>
              <w:contextualSpacing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681" w:type="dxa"/>
            <w:vAlign w:val="center"/>
          </w:tcPr>
          <w:p w14:paraId="0E20EA97" w14:textId="2E976540" w:rsidR="00981403" w:rsidRPr="00981403" w:rsidRDefault="00981403" w:rsidP="0097667A">
            <w:pPr>
              <w:jc w:val="center"/>
              <w:rPr>
                <w:rFonts w:cs="Arial"/>
                <w:sz w:val="16"/>
                <w:szCs w:val="16"/>
              </w:rPr>
            </w:pPr>
            <w:r w:rsidRPr="00FE4D40">
              <w:rPr>
                <w:rFonts w:cs="Arial"/>
                <w:sz w:val="18"/>
                <w:szCs w:val="18"/>
                <w:lang w:eastAsia="en-US"/>
              </w:rPr>
              <w:t>Desarrollar ruteo para visitas</w:t>
            </w:r>
          </w:p>
        </w:tc>
        <w:tc>
          <w:tcPr>
            <w:tcW w:w="1706" w:type="dxa"/>
            <w:vAlign w:val="center"/>
          </w:tcPr>
          <w:p w14:paraId="1FD45476" w14:textId="77777777" w:rsidR="00981403" w:rsidRPr="004C6994" w:rsidRDefault="00981403" w:rsidP="004C699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6994">
              <w:rPr>
                <w:rFonts w:ascii="Arial" w:hAnsi="Arial" w:cs="Arial"/>
                <w:color w:val="auto"/>
                <w:sz w:val="18"/>
                <w:szCs w:val="18"/>
              </w:rPr>
              <w:t>Profesional SGR - Georreferenciación</w:t>
            </w:r>
          </w:p>
        </w:tc>
        <w:tc>
          <w:tcPr>
            <w:tcW w:w="1696" w:type="dxa"/>
            <w:vAlign w:val="center"/>
          </w:tcPr>
          <w:p w14:paraId="2FB8EFC9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1403" w:rsidRPr="009E5F71" w14:paraId="6D2AC0E6" w14:textId="77777777" w:rsidTr="00E96D67">
        <w:trPr>
          <w:trHeight w:val="821"/>
          <w:jc w:val="center"/>
        </w:trPr>
        <w:tc>
          <w:tcPr>
            <w:tcW w:w="416" w:type="dxa"/>
            <w:vAlign w:val="center"/>
          </w:tcPr>
          <w:p w14:paraId="2A607E31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14:paraId="52D5F4DE" w14:textId="7ED6E134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751FC508" w14:textId="1BDEB684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5ED6C2AF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Asignar la solicitud de inspección técnica</w:t>
            </w:r>
          </w:p>
          <w:p w14:paraId="6FF79A4C" w14:textId="77777777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vAlign w:val="center"/>
          </w:tcPr>
          <w:p w14:paraId="08E756F0" w14:textId="77777777" w:rsidR="00981403" w:rsidRPr="004C6994" w:rsidRDefault="00981403" w:rsidP="004C699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6994">
              <w:rPr>
                <w:rFonts w:ascii="Arial" w:hAnsi="Arial" w:cs="Arial"/>
                <w:color w:val="auto"/>
                <w:sz w:val="18"/>
                <w:szCs w:val="18"/>
              </w:rPr>
              <w:t>Líder de Inspecciones</w:t>
            </w:r>
          </w:p>
          <w:p w14:paraId="2DFEFC72" w14:textId="7CBAA0FC" w:rsidR="00981403" w:rsidRPr="004C6994" w:rsidRDefault="00981403" w:rsidP="004C699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6994">
              <w:rPr>
                <w:rFonts w:ascii="Arial" w:hAnsi="Arial" w:cs="Arial"/>
                <w:color w:val="auto"/>
                <w:sz w:val="18"/>
                <w:szCs w:val="18"/>
              </w:rPr>
              <w:t xml:space="preserve">Profesional </w:t>
            </w:r>
          </w:p>
          <w:p w14:paraId="2A27714A" w14:textId="77777777" w:rsidR="00981403" w:rsidRPr="004C6994" w:rsidRDefault="00981403" w:rsidP="004C699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6994">
              <w:rPr>
                <w:rFonts w:ascii="Arial" w:hAnsi="Arial" w:cs="Arial"/>
                <w:color w:val="auto"/>
                <w:sz w:val="18"/>
                <w:szCs w:val="18"/>
              </w:rPr>
              <w:t>SGR</w:t>
            </w:r>
          </w:p>
        </w:tc>
        <w:tc>
          <w:tcPr>
            <w:tcW w:w="1696" w:type="dxa"/>
            <w:vAlign w:val="center"/>
          </w:tcPr>
          <w:p w14:paraId="4631EF7C" w14:textId="77777777" w:rsidR="00981403" w:rsidRPr="00AA5922" w:rsidRDefault="00981403" w:rsidP="00AA592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Según formato</w:t>
            </w:r>
          </w:p>
          <w:p w14:paraId="04BD4C74" w14:textId="77777777" w:rsidR="00981403" w:rsidRPr="00AA5922" w:rsidRDefault="00981403" w:rsidP="00AA592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RD-PR03-FT03.</w:t>
            </w:r>
          </w:p>
        </w:tc>
      </w:tr>
      <w:tr w:rsidR="00981403" w:rsidRPr="009E5F71" w14:paraId="5CC9510E" w14:textId="77777777" w:rsidTr="00AA5922">
        <w:trPr>
          <w:trHeight w:val="1049"/>
          <w:jc w:val="center"/>
        </w:trPr>
        <w:tc>
          <w:tcPr>
            <w:tcW w:w="416" w:type="dxa"/>
            <w:vAlign w:val="center"/>
          </w:tcPr>
          <w:p w14:paraId="1C3731B1" w14:textId="77777777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14:paraId="0C7A09C7" w14:textId="0195C87C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57CC5D99" w14:textId="36B1A88F" w:rsidR="00981403" w:rsidRPr="00981403" w:rsidRDefault="00981403" w:rsidP="00AA5922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Realizar visita de inspección técnica ocular al establecimiento</w:t>
            </w:r>
          </w:p>
        </w:tc>
        <w:tc>
          <w:tcPr>
            <w:tcW w:w="1706" w:type="dxa"/>
            <w:vAlign w:val="center"/>
          </w:tcPr>
          <w:p w14:paraId="562F8EEC" w14:textId="25248A2E" w:rsidR="00981403" w:rsidRPr="0040275A" w:rsidRDefault="00981403" w:rsidP="0040275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275A">
              <w:rPr>
                <w:rFonts w:ascii="Arial" w:hAnsi="Arial" w:cs="Arial"/>
                <w:color w:val="auto"/>
                <w:sz w:val="18"/>
                <w:szCs w:val="18"/>
              </w:rPr>
              <w:t>Inspector</w:t>
            </w:r>
            <w:r w:rsidR="00AA5922" w:rsidRPr="0040275A">
              <w:rPr>
                <w:rFonts w:ascii="Arial" w:hAnsi="Arial" w:cs="Arial"/>
                <w:color w:val="auto"/>
                <w:sz w:val="18"/>
                <w:szCs w:val="18"/>
              </w:rPr>
              <w:t>es</w:t>
            </w:r>
          </w:p>
          <w:p w14:paraId="5DE067DB" w14:textId="77777777" w:rsidR="00981403" w:rsidRPr="0040275A" w:rsidRDefault="00981403" w:rsidP="0040275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275A">
              <w:rPr>
                <w:rFonts w:ascii="Arial" w:hAnsi="Arial" w:cs="Arial"/>
                <w:color w:val="auto"/>
                <w:sz w:val="18"/>
                <w:szCs w:val="18"/>
              </w:rPr>
              <w:t>SGR</w:t>
            </w:r>
          </w:p>
        </w:tc>
        <w:tc>
          <w:tcPr>
            <w:tcW w:w="1696" w:type="dxa"/>
            <w:vAlign w:val="center"/>
          </w:tcPr>
          <w:p w14:paraId="04FD29BC" w14:textId="77777777" w:rsidR="00981403" w:rsidRPr="00AA5922" w:rsidRDefault="00981403" w:rsidP="00AA592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Uso de formatos de inspección técnica:</w:t>
            </w:r>
          </w:p>
          <w:p w14:paraId="7F36B75B" w14:textId="77777777" w:rsidR="00981403" w:rsidRPr="00AA5922" w:rsidRDefault="00981403" w:rsidP="00E9504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RD-PR03-FT04.</w:t>
            </w:r>
          </w:p>
          <w:p w14:paraId="712528C0" w14:textId="77777777" w:rsidR="00981403" w:rsidRPr="00AA5922" w:rsidRDefault="00981403" w:rsidP="00E9504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RD-PR03-FT05.</w:t>
            </w:r>
          </w:p>
          <w:p w14:paraId="39992FFB" w14:textId="77777777" w:rsidR="00981403" w:rsidRPr="00AA5922" w:rsidRDefault="00981403" w:rsidP="00E9504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RD-PR03-FT06.</w:t>
            </w:r>
          </w:p>
          <w:p w14:paraId="44D28F1E" w14:textId="77777777" w:rsidR="00981403" w:rsidRPr="00AA5922" w:rsidRDefault="00981403" w:rsidP="00E9504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RD-PR03-FT07.</w:t>
            </w:r>
          </w:p>
        </w:tc>
      </w:tr>
      <w:tr w:rsidR="00981403" w:rsidRPr="009E5F71" w14:paraId="1A0399F0" w14:textId="77777777" w:rsidTr="00E96D67">
        <w:trPr>
          <w:trHeight w:val="794"/>
          <w:jc w:val="center"/>
        </w:trPr>
        <w:tc>
          <w:tcPr>
            <w:tcW w:w="416" w:type="dxa"/>
            <w:vAlign w:val="center"/>
          </w:tcPr>
          <w:p w14:paraId="32377A27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14:paraId="1555EB82" w14:textId="3E112D79" w:rsidR="00981403" w:rsidRPr="003769EE" w:rsidRDefault="00981403" w:rsidP="0097667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1C389CB1" w14:textId="5AF688E9" w:rsidR="00981403" w:rsidRPr="00981403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981403">
              <w:rPr>
                <w:rFonts w:cs="Arial"/>
                <w:sz w:val="18"/>
                <w:szCs w:val="18"/>
                <w:lang w:eastAsia="en-US"/>
              </w:rPr>
              <w:t>Verificar el resultado de la visita. realizando la revisión y validación del resultado de la inspección</w:t>
            </w:r>
          </w:p>
        </w:tc>
        <w:tc>
          <w:tcPr>
            <w:tcW w:w="1706" w:type="dxa"/>
            <w:vAlign w:val="center"/>
          </w:tcPr>
          <w:p w14:paraId="42DFEA33" w14:textId="77777777" w:rsidR="00981403" w:rsidRPr="0040275A" w:rsidRDefault="00981403" w:rsidP="0040275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275A">
              <w:rPr>
                <w:rFonts w:ascii="Arial" w:hAnsi="Arial" w:cs="Arial"/>
                <w:color w:val="auto"/>
                <w:sz w:val="18"/>
                <w:szCs w:val="18"/>
              </w:rPr>
              <w:t>Líder de Inspecciones</w:t>
            </w:r>
          </w:p>
          <w:p w14:paraId="23286D56" w14:textId="77FBDFB1" w:rsidR="00981403" w:rsidRPr="0040275A" w:rsidRDefault="00981403" w:rsidP="0040275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275A">
              <w:rPr>
                <w:rFonts w:ascii="Arial" w:hAnsi="Arial" w:cs="Arial"/>
                <w:color w:val="auto"/>
                <w:sz w:val="18"/>
                <w:szCs w:val="18"/>
              </w:rPr>
              <w:t>Profesional</w:t>
            </w:r>
          </w:p>
          <w:p w14:paraId="60F748AB" w14:textId="77777777" w:rsidR="00981403" w:rsidRPr="0040275A" w:rsidRDefault="00981403" w:rsidP="0040275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275A">
              <w:rPr>
                <w:rFonts w:ascii="Arial" w:hAnsi="Arial" w:cs="Arial"/>
                <w:color w:val="auto"/>
                <w:sz w:val="18"/>
                <w:szCs w:val="18"/>
              </w:rPr>
              <w:t>SGR</w:t>
            </w:r>
          </w:p>
        </w:tc>
        <w:tc>
          <w:tcPr>
            <w:tcW w:w="1696" w:type="dxa"/>
            <w:vAlign w:val="center"/>
          </w:tcPr>
          <w:p w14:paraId="09ABAC74" w14:textId="77777777" w:rsidR="00981403" w:rsidRPr="00AA5922" w:rsidRDefault="00981403" w:rsidP="00AA592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A5922">
              <w:rPr>
                <w:rFonts w:ascii="Arial" w:hAnsi="Arial" w:cs="Arial"/>
                <w:color w:val="auto"/>
                <w:sz w:val="16"/>
                <w:szCs w:val="16"/>
              </w:rPr>
              <w:t>RD-PR03-FT03. Base de Asignaciones y verificación de las Inspecciones</w:t>
            </w:r>
          </w:p>
        </w:tc>
      </w:tr>
      <w:tr w:rsidR="00981403" w:rsidRPr="009E5F71" w14:paraId="73244175" w14:textId="77777777" w:rsidTr="00E96D67">
        <w:trPr>
          <w:trHeight w:val="1138"/>
          <w:jc w:val="center"/>
        </w:trPr>
        <w:tc>
          <w:tcPr>
            <w:tcW w:w="416" w:type="dxa"/>
            <w:vAlign w:val="center"/>
          </w:tcPr>
          <w:p w14:paraId="17353DB8" w14:textId="0D55486A" w:rsidR="00981403" w:rsidRPr="003769EE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14:paraId="708D71CA" w14:textId="346E6155" w:rsidR="00981403" w:rsidRPr="003769EE" w:rsidRDefault="00981403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7D534A31" w14:textId="77777777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Determinar si el resultado de la visita cumple con las condiciones normativas para generar el concepto</w:t>
            </w:r>
          </w:p>
          <w:p w14:paraId="7F5224B8" w14:textId="77777777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D57AED8" w14:textId="733D8666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Cumple: Continuar con actividad 1</w:t>
            </w:r>
            <w:r w:rsidR="001A65D3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  <w:p w14:paraId="77DB3BA7" w14:textId="77777777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No cumple: Continuar con actividad 17</w:t>
            </w:r>
          </w:p>
        </w:tc>
        <w:tc>
          <w:tcPr>
            <w:tcW w:w="1706" w:type="dxa"/>
            <w:vAlign w:val="center"/>
          </w:tcPr>
          <w:p w14:paraId="308C75CC" w14:textId="77777777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Líder de Inspecciones</w:t>
            </w:r>
          </w:p>
          <w:p w14:paraId="178FDDF7" w14:textId="2B0BC3DD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 xml:space="preserve">Profesional </w:t>
            </w:r>
          </w:p>
          <w:p w14:paraId="054311D1" w14:textId="77777777" w:rsidR="00981403" w:rsidRPr="00981403" w:rsidRDefault="00981403" w:rsidP="0097667A">
            <w:pPr>
              <w:contextualSpacing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SGR</w:t>
            </w:r>
          </w:p>
        </w:tc>
        <w:tc>
          <w:tcPr>
            <w:tcW w:w="1696" w:type="dxa"/>
            <w:vAlign w:val="center"/>
          </w:tcPr>
          <w:p w14:paraId="790F4488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Revisión de los formatos de inspección técnica:</w:t>
            </w:r>
          </w:p>
          <w:p w14:paraId="59C50BCB" w14:textId="77777777" w:rsidR="00981403" w:rsidRPr="00981403" w:rsidRDefault="00981403" w:rsidP="0098140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RD-PR03-FT04</w:t>
            </w:r>
          </w:p>
          <w:p w14:paraId="77624448" w14:textId="77777777" w:rsidR="00981403" w:rsidRPr="00981403" w:rsidRDefault="00981403" w:rsidP="0098140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RD-PR03-FT05</w:t>
            </w:r>
          </w:p>
          <w:p w14:paraId="3489BB2D" w14:textId="77777777" w:rsidR="00792C51" w:rsidRDefault="00981403" w:rsidP="00792C5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RD-PR03-FT06</w:t>
            </w:r>
          </w:p>
          <w:p w14:paraId="7F6F7D3B" w14:textId="653EC7F4" w:rsidR="00981403" w:rsidRPr="00792C51" w:rsidRDefault="00981403" w:rsidP="00792C5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RD-PR03-FT07</w:t>
            </w:r>
          </w:p>
        </w:tc>
      </w:tr>
      <w:tr w:rsidR="00981403" w:rsidRPr="009E5F71" w14:paraId="413DECB7" w14:textId="77777777" w:rsidTr="001A65D3">
        <w:trPr>
          <w:trHeight w:val="856"/>
          <w:jc w:val="center"/>
        </w:trPr>
        <w:tc>
          <w:tcPr>
            <w:tcW w:w="416" w:type="dxa"/>
            <w:vAlign w:val="center"/>
          </w:tcPr>
          <w:p w14:paraId="50F01D9D" w14:textId="7777777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14:paraId="26ACF078" w14:textId="447E085B" w:rsidR="00981403" w:rsidRPr="003769EE" w:rsidRDefault="00981403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5391FCAA" w14:textId="20265DC5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Realizar la devolución de la inspección al inspector para aclaraciones</w:t>
            </w:r>
          </w:p>
        </w:tc>
        <w:tc>
          <w:tcPr>
            <w:tcW w:w="1706" w:type="dxa"/>
            <w:vAlign w:val="center"/>
          </w:tcPr>
          <w:p w14:paraId="2296F421" w14:textId="77777777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Líder de Inspecciones</w:t>
            </w:r>
          </w:p>
          <w:p w14:paraId="14205ED2" w14:textId="5E5AC4BD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 xml:space="preserve">Profesional </w:t>
            </w:r>
          </w:p>
          <w:p w14:paraId="38E2670C" w14:textId="77777777" w:rsidR="00981403" w:rsidRPr="00981403" w:rsidRDefault="00981403" w:rsidP="0097667A">
            <w:pPr>
              <w:contextualSpacing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SGR</w:t>
            </w:r>
          </w:p>
        </w:tc>
        <w:tc>
          <w:tcPr>
            <w:tcW w:w="1696" w:type="dxa"/>
            <w:vAlign w:val="center"/>
          </w:tcPr>
          <w:p w14:paraId="3FE86618" w14:textId="77777777" w:rsidR="00E9504F" w:rsidRPr="00792C51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Guía</w:t>
            </w:r>
          </w:p>
          <w:p w14:paraId="50A0B263" w14:textId="51A1704C" w:rsidR="00E9504F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RD-PR03-GA01</w:t>
            </w:r>
          </w:p>
          <w:p w14:paraId="6097F925" w14:textId="7C0B17E5" w:rsidR="00981403" w:rsidRPr="00AA5922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Correo Electrónico</w:t>
            </w:r>
          </w:p>
        </w:tc>
      </w:tr>
      <w:tr w:rsidR="0040275A" w:rsidRPr="009E5F71" w14:paraId="296E9E83" w14:textId="77777777" w:rsidTr="001A65D3">
        <w:trPr>
          <w:trHeight w:val="984"/>
          <w:jc w:val="center"/>
        </w:trPr>
        <w:tc>
          <w:tcPr>
            <w:tcW w:w="416" w:type="dxa"/>
            <w:vAlign w:val="center"/>
          </w:tcPr>
          <w:p w14:paraId="74468EDA" w14:textId="79843E87" w:rsidR="0040275A" w:rsidRDefault="0040275A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14:paraId="51E34239" w14:textId="77777777" w:rsidR="0040275A" w:rsidRPr="003769EE" w:rsidRDefault="0040275A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6C824339" w14:textId="77777777" w:rsidR="0040275A" w:rsidRDefault="0040275A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Determinar si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con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la evaluación aplica r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ealizar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nuevamente la 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visita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de verificación</w:t>
            </w:r>
          </w:p>
          <w:p w14:paraId="5C59D492" w14:textId="41195700" w:rsidR="00E9504F" w:rsidRPr="00981403" w:rsidRDefault="00E9504F" w:rsidP="00E9504F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SI: Continuar con actividad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  <w:p w14:paraId="16705675" w14:textId="61C28014" w:rsidR="00E9504F" w:rsidRPr="00981403" w:rsidRDefault="00E9504F" w:rsidP="00E9504F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NO: Continuar con actividad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19</w:t>
            </w:r>
          </w:p>
        </w:tc>
        <w:tc>
          <w:tcPr>
            <w:tcW w:w="1706" w:type="dxa"/>
            <w:vAlign w:val="center"/>
          </w:tcPr>
          <w:p w14:paraId="15AEA261" w14:textId="77777777" w:rsidR="0040275A" w:rsidRPr="00AA5922" w:rsidRDefault="0040275A" w:rsidP="0040275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Líder de Inspecciones</w:t>
            </w:r>
          </w:p>
          <w:p w14:paraId="67981F41" w14:textId="77777777" w:rsidR="0040275A" w:rsidRPr="00AA5922" w:rsidRDefault="0040275A" w:rsidP="0040275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 xml:space="preserve">Profesional </w:t>
            </w:r>
          </w:p>
          <w:p w14:paraId="6EB1807F" w14:textId="51F3ED69" w:rsidR="0040275A" w:rsidRPr="00AA5922" w:rsidRDefault="0040275A" w:rsidP="0040275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SGR</w:t>
            </w:r>
          </w:p>
        </w:tc>
        <w:tc>
          <w:tcPr>
            <w:tcW w:w="1696" w:type="dxa"/>
            <w:vAlign w:val="center"/>
          </w:tcPr>
          <w:p w14:paraId="29FF3D7B" w14:textId="77777777" w:rsidR="00E9504F" w:rsidRPr="00792C51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Guía</w:t>
            </w:r>
          </w:p>
          <w:p w14:paraId="152E3DA2" w14:textId="3FE6520E" w:rsidR="00E9504F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RD-PR03-GA01</w:t>
            </w:r>
          </w:p>
          <w:p w14:paraId="2A9B789B" w14:textId="50ACEDDE" w:rsidR="0040275A" w:rsidRPr="00981403" w:rsidRDefault="0040275A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Correo Electrónico</w:t>
            </w:r>
          </w:p>
        </w:tc>
      </w:tr>
      <w:tr w:rsidR="00981403" w:rsidRPr="009E5F71" w14:paraId="59701F1B" w14:textId="77777777" w:rsidTr="00E96D67">
        <w:trPr>
          <w:trHeight w:val="561"/>
          <w:jc w:val="center"/>
        </w:trPr>
        <w:tc>
          <w:tcPr>
            <w:tcW w:w="416" w:type="dxa"/>
            <w:vAlign w:val="center"/>
          </w:tcPr>
          <w:p w14:paraId="7FAEEE03" w14:textId="2E802280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40275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14:paraId="74EDD881" w14:textId="2CBF40FA" w:rsidR="00981403" w:rsidRPr="003769EE" w:rsidRDefault="00981403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6397D0F6" w14:textId="74B62368" w:rsidR="001A65D3" w:rsidRPr="001A65D3" w:rsidRDefault="00981403" w:rsidP="001A65D3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Emitir el concepto de</w:t>
            </w:r>
            <w:r w:rsidR="001A65D3"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 xml:space="preserve"> resultado de la visita</w:t>
            </w:r>
          </w:p>
        </w:tc>
        <w:tc>
          <w:tcPr>
            <w:tcW w:w="1706" w:type="dxa"/>
            <w:vAlign w:val="center"/>
          </w:tcPr>
          <w:p w14:paraId="52385032" w14:textId="77777777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Líder de Inspecciones</w:t>
            </w:r>
          </w:p>
          <w:p w14:paraId="55697E68" w14:textId="40275E3F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 xml:space="preserve">Profesional </w:t>
            </w:r>
          </w:p>
          <w:p w14:paraId="4B23395E" w14:textId="77777777" w:rsidR="00981403" w:rsidRPr="00981403" w:rsidRDefault="00981403" w:rsidP="0097667A">
            <w:pPr>
              <w:contextualSpacing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SGR</w:t>
            </w:r>
          </w:p>
        </w:tc>
        <w:tc>
          <w:tcPr>
            <w:tcW w:w="1696" w:type="dxa"/>
            <w:vAlign w:val="center"/>
          </w:tcPr>
          <w:p w14:paraId="215C9FF8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Generar conceptos según formatos:</w:t>
            </w:r>
          </w:p>
          <w:p w14:paraId="7971B83E" w14:textId="77777777" w:rsidR="00981403" w:rsidRPr="00981403" w:rsidRDefault="00981403" w:rsidP="00E9504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RD-PR03-FT01</w:t>
            </w:r>
          </w:p>
          <w:p w14:paraId="1AB629D9" w14:textId="77777777" w:rsidR="00981403" w:rsidRPr="00AA5922" w:rsidRDefault="00981403" w:rsidP="00E9504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24" w:hanging="2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RD-PR03-FT02</w:t>
            </w:r>
          </w:p>
        </w:tc>
      </w:tr>
      <w:tr w:rsidR="00981403" w:rsidRPr="009E5F71" w14:paraId="0429A564" w14:textId="77777777" w:rsidTr="00E96D67">
        <w:trPr>
          <w:trHeight w:val="561"/>
          <w:jc w:val="center"/>
        </w:trPr>
        <w:tc>
          <w:tcPr>
            <w:tcW w:w="416" w:type="dxa"/>
            <w:vAlign w:val="center"/>
          </w:tcPr>
          <w:p w14:paraId="3D662E45" w14:textId="268B813C" w:rsidR="00981403" w:rsidRDefault="0040275A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14:paraId="1409D048" w14:textId="0DC2750C" w:rsidR="00981403" w:rsidRPr="003769EE" w:rsidRDefault="00981403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57880B02" w14:textId="77777777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Determinar si el resultado es favorable</w:t>
            </w:r>
          </w:p>
          <w:p w14:paraId="191B360D" w14:textId="4635E374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SI: Continuar con actividad 2</w:t>
            </w:r>
            <w:r w:rsidR="004B6912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43F560E5" w14:textId="36CAC4E2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NO: Continuar con actividad 2</w:t>
            </w:r>
            <w:r w:rsidR="004B6912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706" w:type="dxa"/>
            <w:vAlign w:val="center"/>
          </w:tcPr>
          <w:p w14:paraId="379318AB" w14:textId="77777777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Líder de Inspecciones</w:t>
            </w:r>
          </w:p>
          <w:p w14:paraId="21262C0B" w14:textId="7991AF89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 xml:space="preserve">Profesional </w:t>
            </w:r>
          </w:p>
          <w:p w14:paraId="50746641" w14:textId="77777777" w:rsidR="00981403" w:rsidRPr="00981403" w:rsidRDefault="00981403" w:rsidP="0097667A">
            <w:pPr>
              <w:contextualSpacing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SGR</w:t>
            </w:r>
          </w:p>
        </w:tc>
        <w:tc>
          <w:tcPr>
            <w:tcW w:w="1696" w:type="dxa"/>
            <w:vAlign w:val="center"/>
          </w:tcPr>
          <w:p w14:paraId="1C83B7AA" w14:textId="77777777" w:rsidR="00981403" w:rsidRPr="00AA5922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981403" w:rsidRPr="009E5F71" w14:paraId="588E660B" w14:textId="77777777" w:rsidTr="00E96D67">
        <w:trPr>
          <w:trHeight w:val="561"/>
          <w:jc w:val="center"/>
        </w:trPr>
        <w:tc>
          <w:tcPr>
            <w:tcW w:w="416" w:type="dxa"/>
            <w:vAlign w:val="center"/>
          </w:tcPr>
          <w:p w14:paraId="4CBA9C62" w14:textId="2E971EEA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4B691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2E0E3824" w14:textId="33AA63D2" w:rsidR="00981403" w:rsidRPr="003769EE" w:rsidRDefault="00981403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728C7D10" w14:textId="77777777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Notificar a la Alcaldía incumplimiento normativo</w:t>
            </w:r>
          </w:p>
        </w:tc>
        <w:tc>
          <w:tcPr>
            <w:tcW w:w="1706" w:type="dxa"/>
            <w:vAlign w:val="center"/>
          </w:tcPr>
          <w:p w14:paraId="12A6D3AA" w14:textId="77777777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Líder de Inspecciones</w:t>
            </w:r>
          </w:p>
          <w:p w14:paraId="2512D62F" w14:textId="7F8A02D7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 xml:space="preserve">Profesional </w:t>
            </w:r>
          </w:p>
          <w:p w14:paraId="5EAF901B" w14:textId="77777777" w:rsidR="00981403" w:rsidRPr="00981403" w:rsidRDefault="00981403" w:rsidP="0097667A">
            <w:pPr>
              <w:contextualSpacing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SGR</w:t>
            </w:r>
          </w:p>
        </w:tc>
        <w:tc>
          <w:tcPr>
            <w:tcW w:w="1696" w:type="dxa"/>
            <w:vAlign w:val="center"/>
          </w:tcPr>
          <w:p w14:paraId="39D3E009" w14:textId="77777777" w:rsidR="00E9504F" w:rsidRPr="00792C51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Guía</w:t>
            </w:r>
          </w:p>
          <w:p w14:paraId="648ABF25" w14:textId="10467AD6" w:rsidR="00E9504F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RD-PR03-GA01</w:t>
            </w:r>
          </w:p>
          <w:p w14:paraId="10383D25" w14:textId="5BC9B752" w:rsidR="00981403" w:rsidRPr="00AA5922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Comunicación Oficial</w:t>
            </w:r>
          </w:p>
        </w:tc>
      </w:tr>
      <w:tr w:rsidR="00981403" w:rsidRPr="009E5F71" w14:paraId="7BE8F645" w14:textId="77777777" w:rsidTr="00E96D67">
        <w:trPr>
          <w:trHeight w:val="561"/>
          <w:jc w:val="center"/>
        </w:trPr>
        <w:tc>
          <w:tcPr>
            <w:tcW w:w="416" w:type="dxa"/>
            <w:vAlign w:val="center"/>
          </w:tcPr>
          <w:p w14:paraId="69ED9746" w14:textId="1FC201A6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4B691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5AD14C1E" w14:textId="009C8020" w:rsidR="00981403" w:rsidRPr="003769EE" w:rsidRDefault="00981403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2A62061F" w14:textId="77777777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Notificar al ciudadano el resultado de la visita</w:t>
            </w:r>
          </w:p>
        </w:tc>
        <w:tc>
          <w:tcPr>
            <w:tcW w:w="1706" w:type="dxa"/>
            <w:vAlign w:val="center"/>
          </w:tcPr>
          <w:p w14:paraId="0D91AA55" w14:textId="77777777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Líder de Inspecciones</w:t>
            </w:r>
          </w:p>
          <w:p w14:paraId="284034E7" w14:textId="6C9BF8D3" w:rsidR="00981403" w:rsidRPr="00AA5922" w:rsidRDefault="00981403" w:rsidP="0097667A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 xml:space="preserve">Profesional </w:t>
            </w:r>
          </w:p>
          <w:p w14:paraId="423A5A55" w14:textId="77777777" w:rsidR="00981403" w:rsidRPr="00981403" w:rsidRDefault="00981403" w:rsidP="0097667A">
            <w:pPr>
              <w:contextualSpacing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AA5922">
              <w:rPr>
                <w:rFonts w:cs="Arial"/>
                <w:sz w:val="18"/>
                <w:szCs w:val="18"/>
                <w:lang w:eastAsia="en-US"/>
              </w:rPr>
              <w:t>SGR</w:t>
            </w:r>
          </w:p>
        </w:tc>
        <w:tc>
          <w:tcPr>
            <w:tcW w:w="1696" w:type="dxa"/>
            <w:vAlign w:val="center"/>
          </w:tcPr>
          <w:p w14:paraId="444C1095" w14:textId="77777777" w:rsidR="00E9504F" w:rsidRPr="00792C51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Guía</w:t>
            </w:r>
          </w:p>
          <w:p w14:paraId="482B6846" w14:textId="35250516" w:rsidR="00E9504F" w:rsidRDefault="00E9504F" w:rsidP="00E9504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2C51">
              <w:rPr>
                <w:rFonts w:ascii="Arial" w:hAnsi="Arial" w:cs="Arial"/>
                <w:color w:val="auto"/>
                <w:sz w:val="16"/>
                <w:szCs w:val="16"/>
              </w:rPr>
              <w:t>RD-PR03-GA01</w:t>
            </w:r>
          </w:p>
          <w:p w14:paraId="53A8559B" w14:textId="48824204" w:rsidR="00981403" w:rsidRPr="00AA5922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81403">
              <w:rPr>
                <w:rFonts w:ascii="Arial" w:hAnsi="Arial" w:cs="Arial"/>
                <w:color w:val="auto"/>
                <w:sz w:val="16"/>
                <w:szCs w:val="16"/>
              </w:rPr>
              <w:t>Correo Electrónico</w:t>
            </w:r>
          </w:p>
        </w:tc>
      </w:tr>
      <w:tr w:rsidR="00981403" w:rsidRPr="009E5F71" w14:paraId="6E57F2A4" w14:textId="77777777" w:rsidTr="00E96D67">
        <w:trPr>
          <w:trHeight w:val="561"/>
          <w:jc w:val="center"/>
        </w:trPr>
        <w:tc>
          <w:tcPr>
            <w:tcW w:w="416" w:type="dxa"/>
            <w:vAlign w:val="center"/>
          </w:tcPr>
          <w:p w14:paraId="333CA28A" w14:textId="75CCADA7" w:rsid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4B691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38344A25" w14:textId="4AA096B5" w:rsidR="00981403" w:rsidRPr="003769EE" w:rsidRDefault="00981403" w:rsidP="0097667A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1" w:type="dxa"/>
            <w:vAlign w:val="center"/>
          </w:tcPr>
          <w:p w14:paraId="490D4841" w14:textId="3A1365CB" w:rsidR="00981403" w:rsidRPr="00981403" w:rsidRDefault="00981403" w:rsidP="0097667A">
            <w:pPr>
              <w:pStyle w:val="Prrafodelista"/>
              <w:spacing w:after="0" w:line="240" w:lineRule="auto"/>
              <w:ind w:left="3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81403">
              <w:rPr>
                <w:rFonts w:ascii="Arial" w:hAnsi="Arial" w:cs="Arial"/>
                <w:color w:val="auto"/>
                <w:sz w:val="18"/>
                <w:szCs w:val="18"/>
              </w:rPr>
              <w:t>Fin del procedimiento</w:t>
            </w:r>
          </w:p>
        </w:tc>
        <w:tc>
          <w:tcPr>
            <w:tcW w:w="1706" w:type="dxa"/>
            <w:vAlign w:val="center"/>
          </w:tcPr>
          <w:p w14:paraId="1D99C526" w14:textId="77777777" w:rsidR="00981403" w:rsidRPr="00981403" w:rsidRDefault="00981403" w:rsidP="0097667A">
            <w:pPr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2F2D0CFC" w14:textId="77777777" w:rsidR="00981403" w:rsidRPr="00981403" w:rsidRDefault="00981403" w:rsidP="0097667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59981C2F" w14:textId="7E2AA8D0" w:rsidR="005D59E4" w:rsidRDefault="005D59E4"/>
    <w:p w14:paraId="581A05F0" w14:textId="79629EE0" w:rsidR="00981403" w:rsidRDefault="00981403"/>
    <w:p w14:paraId="1DC5219C" w14:textId="77777777" w:rsidR="00D05A85" w:rsidRDefault="00D05A85">
      <w:pPr>
        <w:rPr>
          <w:sz w:val="14"/>
          <w:szCs w:val="12"/>
        </w:rPr>
      </w:pPr>
    </w:p>
    <w:p w14:paraId="1C130A3F" w14:textId="6EA2170F" w:rsidR="001D41C0" w:rsidRDefault="001A7F56" w:rsidP="00566149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lastRenderedPageBreak/>
        <w:t>PRODUCTO Y/O SERVICIO</w:t>
      </w:r>
    </w:p>
    <w:p w14:paraId="178647A2" w14:textId="77777777" w:rsidR="004B6912" w:rsidRPr="004B6912" w:rsidRDefault="004B6912" w:rsidP="00566149">
      <w:pPr>
        <w:rPr>
          <w:rFonts w:cs="Arial"/>
          <w:b/>
          <w:sz w:val="8"/>
          <w:szCs w:val="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3374"/>
        <w:gridCol w:w="7399"/>
      </w:tblGrid>
      <w:tr w:rsidR="001A7F56" w:rsidRPr="001A7F56" w14:paraId="0158CF98" w14:textId="77777777" w:rsidTr="00C32BC1">
        <w:trPr>
          <w:trHeight w:val="247"/>
        </w:trPr>
        <w:tc>
          <w:tcPr>
            <w:tcW w:w="3374" w:type="dxa"/>
            <w:shd w:val="clear" w:color="auto" w:fill="FFD966" w:themeFill="accent4" w:themeFillTint="99"/>
          </w:tcPr>
          <w:p w14:paraId="217CDA72" w14:textId="77777777" w:rsidR="001A7F56" w:rsidRPr="001A7F56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Producto y/o Servicio Generado</w:t>
            </w:r>
          </w:p>
        </w:tc>
        <w:tc>
          <w:tcPr>
            <w:tcW w:w="7399" w:type="dxa"/>
            <w:shd w:val="clear" w:color="auto" w:fill="FFD966" w:themeFill="accent4" w:themeFillTint="99"/>
          </w:tcPr>
          <w:p w14:paraId="4DD50CCC" w14:textId="77777777" w:rsidR="001A7F56" w:rsidRPr="001A7F56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Descripción del Producto y/o Servicio</w:t>
            </w:r>
          </w:p>
        </w:tc>
      </w:tr>
      <w:tr w:rsidR="001A7F56" w:rsidRPr="001A7F56" w14:paraId="3ACFFB7E" w14:textId="77777777" w:rsidTr="00C32BC1">
        <w:trPr>
          <w:trHeight w:val="892"/>
        </w:trPr>
        <w:tc>
          <w:tcPr>
            <w:tcW w:w="3374" w:type="dxa"/>
          </w:tcPr>
          <w:p w14:paraId="4720B9C2" w14:textId="14144F99" w:rsidR="001A7F56" w:rsidRPr="00327C5C" w:rsidRDefault="00183E74" w:rsidP="00CA505E">
            <w:pPr>
              <w:pStyle w:val="Prrafodelista"/>
              <w:spacing w:after="0" w:line="240" w:lineRule="auto"/>
              <w:ind w:left="3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7C5C">
              <w:rPr>
                <w:rFonts w:ascii="Arial" w:hAnsi="Arial" w:cs="Arial"/>
                <w:color w:val="auto"/>
                <w:sz w:val="20"/>
                <w:szCs w:val="20"/>
              </w:rPr>
              <w:t xml:space="preserve">Concepto Técnico de Seguridad Humana y Sistemas de Protección </w:t>
            </w:r>
            <w:r w:rsidR="007A07A5" w:rsidRPr="00327C5C">
              <w:rPr>
                <w:rFonts w:ascii="Arial" w:hAnsi="Arial" w:cs="Arial"/>
                <w:color w:val="auto"/>
                <w:sz w:val="20"/>
                <w:szCs w:val="20"/>
              </w:rPr>
              <w:t>contra incendios</w:t>
            </w:r>
            <w:r w:rsidRPr="00327C5C">
              <w:rPr>
                <w:rFonts w:ascii="Arial" w:hAnsi="Arial" w:cs="Arial"/>
                <w:color w:val="auto"/>
                <w:sz w:val="20"/>
                <w:szCs w:val="20"/>
              </w:rPr>
              <w:t xml:space="preserve"> para establecimientos de comercio y/o edificaciones</w:t>
            </w:r>
          </w:p>
        </w:tc>
        <w:tc>
          <w:tcPr>
            <w:tcW w:w="7399" w:type="dxa"/>
          </w:tcPr>
          <w:p w14:paraId="4D832284" w14:textId="53225EFB" w:rsidR="001A7F56" w:rsidRPr="00327C5C" w:rsidRDefault="00036395" w:rsidP="00CA505E">
            <w:pPr>
              <w:pStyle w:val="Prrafodelista"/>
              <w:spacing w:after="0" w:line="240" w:lineRule="auto"/>
              <w:ind w:left="3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7C5C">
              <w:rPr>
                <w:rFonts w:ascii="Arial" w:hAnsi="Arial" w:cs="Arial"/>
                <w:color w:val="auto"/>
                <w:sz w:val="20"/>
                <w:szCs w:val="20"/>
              </w:rPr>
              <w:t>El Concepto técnico es la apreciación técnica emitida por la UAE Cuerpo Oficial de Bomberos de Bogotá a través de la cual se revisan las condiciones de seguridad Humana y protección contra incendio, riesgos de incendio, materiales peligrosos y sistemas de protección contra incendios que se presentan en las edificaciones o establecimientos de comercio.</w:t>
            </w:r>
          </w:p>
        </w:tc>
      </w:tr>
    </w:tbl>
    <w:p w14:paraId="050E7B53" w14:textId="77777777" w:rsidR="0022692A" w:rsidRDefault="0022692A" w:rsidP="00DB733F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1" w:name="_Toc203599483"/>
    </w:p>
    <w:p w14:paraId="78137DC0" w14:textId="12348CE9" w:rsidR="00280D96" w:rsidRPr="00D87B98" w:rsidRDefault="00280D96" w:rsidP="00DB733F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DOCUMENTOS INTERNOS</w:t>
      </w:r>
      <w:bookmarkEnd w:id="1"/>
    </w:p>
    <w:p w14:paraId="1A321864" w14:textId="77777777" w:rsidR="00280D96" w:rsidRPr="004B6912" w:rsidRDefault="00280D96" w:rsidP="00280D96">
      <w:pPr>
        <w:rPr>
          <w:rFonts w:cs="Arial"/>
          <w:color w:val="0D3E69"/>
          <w:sz w:val="10"/>
          <w:szCs w:val="10"/>
        </w:rPr>
      </w:pPr>
      <w:r w:rsidRPr="00DB733F">
        <w:rPr>
          <w:rFonts w:cs="Arial"/>
          <w:color w:val="0D3E69"/>
          <w:szCs w:val="22"/>
        </w:rPr>
        <w:tab/>
      </w:r>
    </w:p>
    <w:tbl>
      <w:tblPr>
        <w:tblStyle w:val="Tablaconcuadrcula"/>
        <w:tblW w:w="10768" w:type="dxa"/>
        <w:jc w:val="center"/>
        <w:tblLook w:val="04A0" w:firstRow="1" w:lastRow="0" w:firstColumn="1" w:lastColumn="0" w:noHBand="0" w:noVBand="1"/>
      </w:tblPr>
      <w:tblGrid>
        <w:gridCol w:w="1555"/>
        <w:gridCol w:w="9213"/>
      </w:tblGrid>
      <w:tr w:rsidR="00280D96" w:rsidRPr="008E2865" w14:paraId="27B7201B" w14:textId="77777777" w:rsidTr="006B217C">
        <w:trPr>
          <w:jc w:val="center"/>
        </w:trPr>
        <w:tc>
          <w:tcPr>
            <w:tcW w:w="1555" w:type="dxa"/>
            <w:shd w:val="clear" w:color="auto" w:fill="FFD966" w:themeFill="accent4" w:themeFillTint="99"/>
            <w:vAlign w:val="center"/>
          </w:tcPr>
          <w:p w14:paraId="0EDE6E53" w14:textId="77777777" w:rsidR="00280D96" w:rsidRPr="008E286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Código</w:t>
            </w:r>
          </w:p>
        </w:tc>
        <w:tc>
          <w:tcPr>
            <w:tcW w:w="9213" w:type="dxa"/>
            <w:shd w:val="clear" w:color="auto" w:fill="FFD966" w:themeFill="accent4" w:themeFillTint="99"/>
            <w:vAlign w:val="center"/>
          </w:tcPr>
          <w:p w14:paraId="063B3043" w14:textId="77777777" w:rsidR="00280D96" w:rsidRPr="008E286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Nombre del documento / modelo documental</w:t>
            </w:r>
          </w:p>
        </w:tc>
      </w:tr>
      <w:tr w:rsidR="00796C4F" w:rsidRPr="008E2865" w14:paraId="6C421393" w14:textId="77777777" w:rsidTr="008F7233">
        <w:trPr>
          <w:jc w:val="center"/>
        </w:trPr>
        <w:tc>
          <w:tcPr>
            <w:tcW w:w="1555" w:type="dxa"/>
            <w:vAlign w:val="center"/>
          </w:tcPr>
          <w:p w14:paraId="37577444" w14:textId="11AA50CF" w:rsidR="00796C4F" w:rsidRPr="00414B19" w:rsidRDefault="00796C4F" w:rsidP="008F7233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RD-PR03-GA01</w:t>
            </w:r>
          </w:p>
        </w:tc>
        <w:tc>
          <w:tcPr>
            <w:tcW w:w="9213" w:type="dxa"/>
            <w:vAlign w:val="center"/>
          </w:tcPr>
          <w:p w14:paraId="311420FB" w14:textId="4DEAD051" w:rsidR="00796C4F" w:rsidRPr="00414B19" w:rsidRDefault="00796C4F" w:rsidP="00796C4F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Guía Prestación del servicio de inspecciones técnicas y emisión del concepto técnico – concepto técnico de seguridad humana y protección contra incendio de bomberos</w:t>
            </w:r>
          </w:p>
        </w:tc>
      </w:tr>
      <w:tr w:rsidR="00796C4F" w:rsidRPr="008E2865" w14:paraId="3FAFF564" w14:textId="77777777" w:rsidTr="008F7233">
        <w:trPr>
          <w:jc w:val="center"/>
        </w:trPr>
        <w:tc>
          <w:tcPr>
            <w:tcW w:w="1555" w:type="dxa"/>
            <w:vAlign w:val="center"/>
          </w:tcPr>
          <w:p w14:paraId="3DF5D8CD" w14:textId="44469954" w:rsidR="00796C4F" w:rsidRPr="00414B19" w:rsidRDefault="00796C4F" w:rsidP="008F7233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SC-PR02-IN01</w:t>
            </w:r>
          </w:p>
        </w:tc>
        <w:tc>
          <w:tcPr>
            <w:tcW w:w="9213" w:type="dxa"/>
            <w:vAlign w:val="center"/>
          </w:tcPr>
          <w:p w14:paraId="1B8B079E" w14:textId="6375068D" w:rsidR="00796C4F" w:rsidRPr="00414B19" w:rsidRDefault="00796C4F" w:rsidP="00796C4F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Instructivo Canales de Interacción Ciudadana UAECOB</w:t>
            </w:r>
          </w:p>
        </w:tc>
      </w:tr>
      <w:tr w:rsidR="00EE4FA4" w:rsidRPr="008E2865" w14:paraId="115FA0BB" w14:textId="77777777" w:rsidTr="008F7233">
        <w:trPr>
          <w:jc w:val="center"/>
        </w:trPr>
        <w:tc>
          <w:tcPr>
            <w:tcW w:w="1555" w:type="dxa"/>
            <w:vAlign w:val="center"/>
          </w:tcPr>
          <w:p w14:paraId="5C65D19F" w14:textId="6FC6E4E0" w:rsidR="00EE4FA4" w:rsidRPr="00414B19" w:rsidRDefault="00EE4FA4" w:rsidP="008F7233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RD-PR03-FT</w:t>
            </w:r>
            <w:r w:rsidR="00605738" w:rsidRPr="00414B19">
              <w:rPr>
                <w:rFonts w:ascii="Arial" w:hAnsi="Arial" w:cs="Arial"/>
                <w:color w:val="auto"/>
                <w:sz w:val="18"/>
                <w:szCs w:val="18"/>
              </w:rPr>
              <w:t>01</w:t>
            </w:r>
          </w:p>
        </w:tc>
        <w:tc>
          <w:tcPr>
            <w:tcW w:w="9213" w:type="dxa"/>
            <w:vAlign w:val="center"/>
          </w:tcPr>
          <w:p w14:paraId="4927A7DD" w14:textId="4FF69997" w:rsidR="00EE4FA4" w:rsidRPr="00414B19" w:rsidRDefault="00EE4FA4" w:rsidP="00EE4FA4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Formato Concepto técnico de seguridad humana y sistemas de protección contra incendio Favorable</w:t>
            </w:r>
          </w:p>
        </w:tc>
      </w:tr>
      <w:tr w:rsidR="00EE4FA4" w:rsidRPr="008E2865" w14:paraId="6E5264BC" w14:textId="77777777" w:rsidTr="008F7233">
        <w:trPr>
          <w:jc w:val="center"/>
        </w:trPr>
        <w:tc>
          <w:tcPr>
            <w:tcW w:w="1555" w:type="dxa"/>
            <w:vAlign w:val="center"/>
          </w:tcPr>
          <w:p w14:paraId="1CA5D870" w14:textId="60C02E2E" w:rsidR="00EE4FA4" w:rsidRPr="00414B19" w:rsidRDefault="00EE4FA4" w:rsidP="008F7233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RD-PR03-FT</w:t>
            </w:r>
            <w:r w:rsidR="00605738" w:rsidRPr="00414B19">
              <w:rPr>
                <w:rFonts w:ascii="Arial" w:hAnsi="Arial" w:cs="Arial"/>
                <w:color w:val="auto"/>
                <w:sz w:val="18"/>
                <w:szCs w:val="18"/>
              </w:rPr>
              <w:t>02</w:t>
            </w:r>
          </w:p>
        </w:tc>
        <w:tc>
          <w:tcPr>
            <w:tcW w:w="9213" w:type="dxa"/>
            <w:vAlign w:val="center"/>
          </w:tcPr>
          <w:p w14:paraId="216D0480" w14:textId="2A9A7E7F" w:rsidR="00EE4FA4" w:rsidRPr="00414B19" w:rsidRDefault="00EE4FA4" w:rsidP="00EE4FA4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Formato Concepto técnico de seguridad humana y sistemas de protección contra incendio No Favorable</w:t>
            </w:r>
          </w:p>
        </w:tc>
      </w:tr>
      <w:tr w:rsidR="00EE4FA4" w:rsidRPr="008E2865" w14:paraId="7955C1B6" w14:textId="77777777" w:rsidTr="008F7233">
        <w:trPr>
          <w:jc w:val="center"/>
        </w:trPr>
        <w:tc>
          <w:tcPr>
            <w:tcW w:w="1555" w:type="dxa"/>
            <w:vAlign w:val="center"/>
          </w:tcPr>
          <w:p w14:paraId="10AB81A5" w14:textId="24E4F8CC" w:rsidR="00EE4FA4" w:rsidRPr="00414B19" w:rsidRDefault="00EE4FA4" w:rsidP="008F7233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RD-PR03-FT</w:t>
            </w:r>
            <w:r w:rsidR="00605738" w:rsidRPr="00414B19">
              <w:rPr>
                <w:rFonts w:ascii="Arial" w:hAnsi="Arial" w:cs="Arial"/>
                <w:color w:val="auto"/>
                <w:sz w:val="18"/>
                <w:szCs w:val="18"/>
              </w:rPr>
              <w:t>03</w:t>
            </w:r>
          </w:p>
        </w:tc>
        <w:tc>
          <w:tcPr>
            <w:tcW w:w="9213" w:type="dxa"/>
            <w:vAlign w:val="center"/>
          </w:tcPr>
          <w:p w14:paraId="1E99476C" w14:textId="5C3CB60D" w:rsidR="00EE4FA4" w:rsidRPr="00414B19" w:rsidRDefault="00EE4FA4" w:rsidP="00EE4FA4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Formato Base de asignaciones y verificación de las Inspecciones.</w:t>
            </w:r>
          </w:p>
        </w:tc>
      </w:tr>
      <w:tr w:rsidR="00EE4FA4" w:rsidRPr="008E2865" w14:paraId="515234C9" w14:textId="77777777" w:rsidTr="008F7233">
        <w:trPr>
          <w:jc w:val="center"/>
        </w:trPr>
        <w:tc>
          <w:tcPr>
            <w:tcW w:w="1555" w:type="dxa"/>
            <w:vAlign w:val="center"/>
          </w:tcPr>
          <w:p w14:paraId="6AE786B8" w14:textId="04D5E9D2" w:rsidR="00EE4FA4" w:rsidRPr="00414B19" w:rsidRDefault="00EE4FA4" w:rsidP="008F7233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RD-PR03-FT</w:t>
            </w:r>
            <w:r w:rsidR="00605738" w:rsidRPr="00414B19">
              <w:rPr>
                <w:rFonts w:ascii="Arial" w:hAnsi="Arial" w:cs="Arial"/>
                <w:color w:val="auto"/>
                <w:sz w:val="18"/>
                <w:szCs w:val="18"/>
              </w:rPr>
              <w:t>04</w:t>
            </w:r>
          </w:p>
        </w:tc>
        <w:tc>
          <w:tcPr>
            <w:tcW w:w="9213" w:type="dxa"/>
            <w:vAlign w:val="center"/>
          </w:tcPr>
          <w:p w14:paraId="4F281FA1" w14:textId="7075F3FC" w:rsidR="00EE4FA4" w:rsidRPr="00414B19" w:rsidRDefault="00EE4FA4" w:rsidP="00EE4FA4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 xml:space="preserve">Formato </w:t>
            </w:r>
            <w:r w:rsidR="007473FD" w:rsidRPr="00414B19">
              <w:rPr>
                <w:rFonts w:ascii="Arial" w:hAnsi="Arial" w:cs="Arial"/>
                <w:color w:val="auto"/>
                <w:sz w:val="18"/>
                <w:szCs w:val="18"/>
              </w:rPr>
              <w:t xml:space="preserve">Levantamiento de </w:t>
            </w:r>
            <w:r w:rsidR="006B217C" w:rsidRPr="00414B19">
              <w:rPr>
                <w:rFonts w:ascii="Arial" w:hAnsi="Arial" w:cs="Arial"/>
                <w:color w:val="auto"/>
                <w:sz w:val="18"/>
                <w:szCs w:val="18"/>
              </w:rPr>
              <w:t>información de</w:t>
            </w: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 xml:space="preserve"> Inspección Técnica (Riesgo Bajo – Moderado y Alto)</w:t>
            </w:r>
          </w:p>
        </w:tc>
      </w:tr>
      <w:tr w:rsidR="00EE4FA4" w:rsidRPr="008E2865" w14:paraId="25FA3A86" w14:textId="77777777" w:rsidTr="008F7233">
        <w:trPr>
          <w:jc w:val="center"/>
        </w:trPr>
        <w:tc>
          <w:tcPr>
            <w:tcW w:w="1555" w:type="dxa"/>
            <w:vAlign w:val="center"/>
          </w:tcPr>
          <w:p w14:paraId="38EA9AC9" w14:textId="54CC14A1" w:rsidR="00EE4FA4" w:rsidRPr="00414B19" w:rsidRDefault="00EE4FA4" w:rsidP="008F7233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RD-PR03-FT</w:t>
            </w:r>
            <w:r w:rsidR="00605738" w:rsidRPr="00414B19">
              <w:rPr>
                <w:rFonts w:ascii="Arial" w:hAnsi="Arial" w:cs="Arial"/>
                <w:color w:val="auto"/>
                <w:sz w:val="18"/>
                <w:szCs w:val="18"/>
              </w:rPr>
              <w:t>05</w:t>
            </w:r>
          </w:p>
        </w:tc>
        <w:tc>
          <w:tcPr>
            <w:tcW w:w="9213" w:type="dxa"/>
            <w:vAlign w:val="center"/>
          </w:tcPr>
          <w:p w14:paraId="1B40F4C0" w14:textId="53A2EBBA" w:rsidR="00EE4FA4" w:rsidRPr="00414B19" w:rsidRDefault="00EE4FA4" w:rsidP="00EE4FA4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 xml:space="preserve">Formato </w:t>
            </w:r>
            <w:r w:rsidR="006B217C" w:rsidRPr="00414B19">
              <w:rPr>
                <w:rFonts w:ascii="Arial" w:hAnsi="Arial" w:cs="Arial"/>
                <w:color w:val="auto"/>
                <w:sz w:val="18"/>
                <w:szCs w:val="18"/>
              </w:rPr>
              <w:t xml:space="preserve">Levantamiento de información de Inspección Técnica </w:t>
            </w: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(Alta Peligrosidad)</w:t>
            </w:r>
          </w:p>
        </w:tc>
      </w:tr>
      <w:tr w:rsidR="00EE4FA4" w:rsidRPr="008E2865" w14:paraId="238711CC" w14:textId="77777777" w:rsidTr="008F7233">
        <w:trPr>
          <w:jc w:val="center"/>
        </w:trPr>
        <w:tc>
          <w:tcPr>
            <w:tcW w:w="1555" w:type="dxa"/>
            <w:vAlign w:val="center"/>
          </w:tcPr>
          <w:p w14:paraId="1FF1291B" w14:textId="30272D13" w:rsidR="00EE4FA4" w:rsidRPr="00414B19" w:rsidRDefault="00EE4FA4" w:rsidP="008F7233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RD-PR03-FT</w:t>
            </w:r>
            <w:r w:rsidR="00605738" w:rsidRPr="00414B19">
              <w:rPr>
                <w:rFonts w:ascii="Arial" w:hAnsi="Arial" w:cs="Arial"/>
                <w:color w:val="auto"/>
                <w:sz w:val="18"/>
                <w:szCs w:val="18"/>
              </w:rPr>
              <w:t>06</w:t>
            </w:r>
          </w:p>
        </w:tc>
        <w:tc>
          <w:tcPr>
            <w:tcW w:w="9213" w:type="dxa"/>
            <w:vAlign w:val="center"/>
          </w:tcPr>
          <w:p w14:paraId="01C2A6D6" w14:textId="7DCA23D1" w:rsidR="00EE4FA4" w:rsidRPr="00414B19" w:rsidRDefault="00EE4FA4" w:rsidP="00EE4FA4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Formato</w:t>
            </w:r>
            <w:r w:rsidR="006B217C" w:rsidRPr="00414B19">
              <w:rPr>
                <w:rFonts w:ascii="Arial" w:hAnsi="Arial" w:cs="Arial"/>
                <w:color w:val="auto"/>
                <w:sz w:val="18"/>
                <w:szCs w:val="18"/>
              </w:rPr>
              <w:t xml:space="preserve"> Levantamiento de información de Inspección Técnica </w:t>
            </w:r>
            <w:r w:rsidRPr="00414B19">
              <w:rPr>
                <w:rFonts w:ascii="Arial" w:hAnsi="Arial" w:cs="Arial"/>
                <w:color w:val="auto"/>
                <w:sz w:val="18"/>
                <w:szCs w:val="18"/>
              </w:rPr>
              <w:t>(Parques de Diversiones y Atracciones Mecánicas)</w:t>
            </w:r>
          </w:p>
        </w:tc>
      </w:tr>
      <w:tr w:rsidR="00EE4FA4" w:rsidRPr="008E2865" w14:paraId="47D79A9D" w14:textId="77777777" w:rsidTr="008F7233">
        <w:trPr>
          <w:jc w:val="center"/>
        </w:trPr>
        <w:tc>
          <w:tcPr>
            <w:tcW w:w="1555" w:type="dxa"/>
            <w:vAlign w:val="center"/>
          </w:tcPr>
          <w:p w14:paraId="36147573" w14:textId="6EF6133F" w:rsidR="00EE4FA4" w:rsidRPr="00605738" w:rsidRDefault="00EE4FA4" w:rsidP="008F7233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5738">
              <w:rPr>
                <w:rFonts w:ascii="Arial" w:hAnsi="Arial" w:cs="Arial"/>
                <w:color w:val="auto"/>
                <w:sz w:val="18"/>
                <w:szCs w:val="18"/>
              </w:rPr>
              <w:t>RD-PR03-FT</w:t>
            </w:r>
            <w:r w:rsidR="00605738" w:rsidRPr="00605738">
              <w:rPr>
                <w:rFonts w:ascii="Arial" w:hAnsi="Arial" w:cs="Arial"/>
                <w:color w:val="auto"/>
                <w:sz w:val="18"/>
                <w:szCs w:val="18"/>
              </w:rPr>
              <w:t>07</w:t>
            </w:r>
          </w:p>
        </w:tc>
        <w:tc>
          <w:tcPr>
            <w:tcW w:w="9213" w:type="dxa"/>
            <w:vAlign w:val="center"/>
          </w:tcPr>
          <w:p w14:paraId="49EA980A" w14:textId="4CC43728" w:rsidR="00EE4FA4" w:rsidRPr="00275360" w:rsidRDefault="00EE4FA4" w:rsidP="00EE4FA4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75360">
              <w:rPr>
                <w:rFonts w:ascii="Arial" w:hAnsi="Arial" w:cs="Arial"/>
                <w:color w:val="auto"/>
                <w:sz w:val="18"/>
                <w:szCs w:val="18"/>
              </w:rPr>
              <w:t>Formato</w:t>
            </w:r>
            <w:r w:rsidR="006B217C" w:rsidRPr="006B217C">
              <w:rPr>
                <w:rFonts w:ascii="Arial" w:hAnsi="Arial" w:cs="Arial"/>
                <w:color w:val="auto"/>
                <w:sz w:val="18"/>
                <w:szCs w:val="18"/>
              </w:rPr>
              <w:t xml:space="preserve"> Levantamiento de información de Inspección Técnica </w:t>
            </w:r>
            <w:r w:rsidRPr="00275360">
              <w:rPr>
                <w:rFonts w:ascii="Arial" w:hAnsi="Arial" w:cs="Arial"/>
                <w:color w:val="auto"/>
                <w:sz w:val="18"/>
                <w:szCs w:val="18"/>
              </w:rPr>
              <w:t>(Piscinas)</w:t>
            </w:r>
          </w:p>
        </w:tc>
      </w:tr>
    </w:tbl>
    <w:p w14:paraId="1DEACE12" w14:textId="77777777" w:rsidR="007A07A5" w:rsidRPr="00DB733F" w:rsidRDefault="007A07A5" w:rsidP="00280D96">
      <w:pPr>
        <w:rPr>
          <w:rFonts w:cs="Arial"/>
          <w:color w:val="AEAAAA" w:themeColor="background2" w:themeShade="BF"/>
          <w:szCs w:val="22"/>
        </w:rPr>
      </w:pPr>
    </w:p>
    <w:p w14:paraId="1D397576" w14:textId="77777777" w:rsidR="00280D96" w:rsidRPr="00D87B98" w:rsidRDefault="00280D96" w:rsidP="00280D96">
      <w:pPr>
        <w:pStyle w:val="Ttulo1"/>
        <w:spacing w:before="0"/>
        <w:rPr>
          <w:rFonts w:ascii="Arial" w:hAnsi="Arial" w:cs="Arial"/>
          <w:color w:val="0E3E69"/>
          <w:sz w:val="24"/>
        </w:rPr>
      </w:pPr>
      <w:bookmarkStart w:id="2" w:name="_Toc203599485"/>
      <w:bookmarkStart w:id="3" w:name="_Hlk140260292"/>
      <w:r w:rsidRPr="00D87B98">
        <w:rPr>
          <w:rFonts w:ascii="Arial" w:hAnsi="Arial" w:cs="Arial"/>
          <w:color w:val="auto"/>
          <w:sz w:val="24"/>
        </w:rPr>
        <w:t>CONTROL DE CAMBIOS</w:t>
      </w:r>
      <w:bookmarkEnd w:id="2"/>
    </w:p>
    <w:p w14:paraId="405BE272" w14:textId="77777777" w:rsidR="00280D96" w:rsidRPr="004B6912" w:rsidRDefault="00280D96" w:rsidP="00280D96">
      <w:pPr>
        <w:pStyle w:val="Ttulo1"/>
        <w:spacing w:before="0"/>
        <w:rPr>
          <w:rFonts w:ascii="Arial" w:hAnsi="Arial" w:cs="Arial"/>
          <w:color w:val="0E3E69"/>
          <w:sz w:val="10"/>
          <w:szCs w:val="10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04A84"/>
          <w:left w:val="single" w:sz="4" w:space="0" w:color="004A84"/>
          <w:bottom w:val="single" w:sz="4" w:space="0" w:color="004A84"/>
          <w:right w:val="single" w:sz="4" w:space="0" w:color="004A84"/>
          <w:insideH w:val="single" w:sz="4" w:space="0" w:color="004A84"/>
          <w:insideV w:val="single" w:sz="4" w:space="0" w:color="004A84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8085"/>
      </w:tblGrid>
      <w:tr w:rsidR="00280D96" w:rsidRPr="005E2105" w14:paraId="2B47391D" w14:textId="77777777" w:rsidTr="004B6912">
        <w:trPr>
          <w:trHeight w:val="306"/>
          <w:jc w:val="center"/>
        </w:trPr>
        <w:tc>
          <w:tcPr>
            <w:tcW w:w="1271" w:type="dxa"/>
            <w:tcBorders>
              <w:top w:val="single" w:sz="4" w:space="0" w:color="0D2069"/>
              <w:left w:val="single" w:sz="4" w:space="0" w:color="0D2069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bookmarkEnd w:id="3"/>
          <w:p w14:paraId="200AFA3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Versión</w:t>
            </w:r>
          </w:p>
        </w:tc>
        <w:tc>
          <w:tcPr>
            <w:tcW w:w="1418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p w14:paraId="602D0E47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Fecha</w:t>
            </w:r>
          </w:p>
        </w:tc>
        <w:tc>
          <w:tcPr>
            <w:tcW w:w="8085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4" w:space="0" w:color="0D2069"/>
            </w:tcBorders>
            <w:shd w:val="clear" w:color="auto" w:fill="FFD966" w:themeFill="accent4" w:themeFillTint="99"/>
            <w:vAlign w:val="center"/>
          </w:tcPr>
          <w:p w14:paraId="3B89A9E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Descripción de la Modificación</w:t>
            </w:r>
          </w:p>
        </w:tc>
      </w:tr>
      <w:tr w:rsidR="005D6C27" w:rsidRPr="005E2105" w14:paraId="7CE43931" w14:textId="77777777" w:rsidTr="004B6912">
        <w:trPr>
          <w:trHeight w:val="259"/>
          <w:jc w:val="center"/>
        </w:trPr>
        <w:tc>
          <w:tcPr>
            <w:tcW w:w="1271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6666EA98" w14:textId="475B58D4" w:rsidR="005D6C27" w:rsidRPr="005D6C27" w:rsidRDefault="005D6C27" w:rsidP="005D6C27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D6C2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1542B9FD" w14:textId="6CD3A391" w:rsidR="005D6C27" w:rsidRPr="005D6C27" w:rsidRDefault="00F42E65" w:rsidP="005D6C27">
            <w:pPr>
              <w:pStyle w:val="TITULO1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13/10/2023</w:t>
            </w:r>
          </w:p>
        </w:tc>
        <w:tc>
          <w:tcPr>
            <w:tcW w:w="8085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3BE5E08C" w14:textId="166BA2D9" w:rsidR="005D6C27" w:rsidRPr="004B6912" w:rsidRDefault="005D6C27" w:rsidP="005D6C27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4B6912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Creación del documento</w:t>
            </w:r>
          </w:p>
        </w:tc>
      </w:tr>
      <w:tr w:rsidR="005D6C27" w:rsidRPr="005E2105" w14:paraId="62542A63" w14:textId="77777777" w:rsidTr="004B6912">
        <w:trPr>
          <w:trHeight w:val="259"/>
          <w:jc w:val="center"/>
        </w:trPr>
        <w:tc>
          <w:tcPr>
            <w:tcW w:w="1271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526F0BE7" w14:textId="3A530C8A" w:rsidR="005D6C27" w:rsidRPr="005D6C27" w:rsidRDefault="005D6C27" w:rsidP="005D6C27">
            <w:pPr>
              <w:pStyle w:val="TITULO1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5D6C2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092883A6" w14:textId="7E5C5842" w:rsidR="005D6C27" w:rsidRPr="005D6C27" w:rsidRDefault="005D6C27" w:rsidP="005D6C27">
            <w:pPr>
              <w:pStyle w:val="TITULO1"/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5D6C27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09/09/2024</w:t>
            </w:r>
          </w:p>
        </w:tc>
        <w:tc>
          <w:tcPr>
            <w:tcW w:w="8085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1F14DC55" w14:textId="77777777" w:rsidR="005D6C27" w:rsidRPr="005D6C27" w:rsidRDefault="005D6C27" w:rsidP="005D6C27">
            <w:pPr>
              <w:pStyle w:val="Prrafodelista"/>
              <w:ind w:left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5D6C27">
              <w:rPr>
                <w:rFonts w:ascii="Arial" w:hAnsi="Arial" w:cs="Arial"/>
                <w:bCs/>
                <w:color w:val="auto"/>
                <w:sz w:val="18"/>
                <w:szCs w:val="18"/>
              </w:rPr>
              <w:t>Teniendo en cuenta el Decreto 927 de 2024, se elimina lo concerniente al pago del concepto técnico, se actualiza normatividad con los decretos 509 de 2023 y 927 de 2024.</w:t>
            </w:r>
          </w:p>
          <w:p w14:paraId="724F2BE7" w14:textId="3F8B8FD8" w:rsidR="005D6C27" w:rsidRPr="004B6912" w:rsidRDefault="005D6C27" w:rsidP="00334DFB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4B6912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En definiciones Cambio del término INSTALACI</w:t>
            </w:r>
            <w:r w:rsidR="004B6912" w:rsidRPr="004B6912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Ó</w:t>
            </w:r>
            <w:r w:rsidRPr="004B6912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N por ESTABLECIMIENTO DE COMERCIO</w:t>
            </w:r>
          </w:p>
        </w:tc>
      </w:tr>
      <w:tr w:rsidR="005D6C27" w:rsidRPr="005E2105" w14:paraId="1DFE8347" w14:textId="77777777" w:rsidTr="004B6912">
        <w:trPr>
          <w:trHeight w:val="259"/>
          <w:jc w:val="center"/>
        </w:trPr>
        <w:tc>
          <w:tcPr>
            <w:tcW w:w="1271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39407" w14:textId="2D8293AE" w:rsidR="003C57A9" w:rsidRPr="003C57A9" w:rsidRDefault="003C57A9" w:rsidP="005D6C27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3C57A9">
              <w:rPr>
                <w:rFonts w:ascii="Arial" w:hAnsi="Arial" w:cs="Arial"/>
                <w:bCs w:val="0"/>
                <w:color w:val="auto"/>
                <w:sz w:val="18"/>
                <w:szCs w:val="20"/>
              </w:rPr>
              <w:t>3</w:t>
            </w:r>
          </w:p>
          <w:p w14:paraId="714BABF5" w14:textId="53F049CD" w:rsidR="005D6C27" w:rsidRPr="007D3836" w:rsidRDefault="005D6C27" w:rsidP="005D6C27">
            <w:pPr>
              <w:pStyle w:val="TITULO1"/>
              <w:jc w:val="center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D2069"/>
              <w:left w:val="single" w:sz="2" w:space="0" w:color="000000"/>
              <w:right w:val="single" w:sz="2" w:space="0" w:color="000000"/>
            </w:tcBorders>
            <w:vAlign w:val="center"/>
          </w:tcPr>
          <w:p w14:paraId="7F10CF76" w14:textId="7F706352" w:rsidR="005D6C27" w:rsidRDefault="003C0833" w:rsidP="005D6C27">
            <w:pPr>
              <w:pStyle w:val="TITULO1"/>
              <w:jc w:val="center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18</w:t>
            </w:r>
            <w:r w:rsidR="005D6C27" w:rsidRPr="007D3836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/0</w:t>
            </w:r>
            <w:r w:rsidR="00124656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5</w:t>
            </w:r>
            <w:bookmarkStart w:id="4" w:name="_GoBack"/>
            <w:bookmarkEnd w:id="4"/>
            <w:r w:rsidR="005D6C27" w:rsidRPr="007D3836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/202</w:t>
            </w:r>
            <w:r w:rsidR="005D6C27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6</w:t>
            </w:r>
          </w:p>
        </w:tc>
        <w:tc>
          <w:tcPr>
            <w:tcW w:w="8085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EE7D1" w14:textId="5F1DBF4A" w:rsidR="005D6C27" w:rsidRPr="007D3836" w:rsidRDefault="005D6C27" w:rsidP="005D6C27">
            <w:pPr>
              <w:pStyle w:val="TITULO1"/>
              <w:numPr>
                <w:ilvl w:val="0"/>
                <w:numId w:val="17"/>
              </w:numPr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7D3836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 xml:space="preserve">Se actualiza </w:t>
            </w:r>
            <w:r w:rsidR="004B6912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 xml:space="preserve">normativa y </w:t>
            </w:r>
            <w:r w:rsidRPr="007D3836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objetivo del procedimiento.</w:t>
            </w:r>
          </w:p>
          <w:p w14:paraId="19F0362A" w14:textId="77777777" w:rsidR="005D6C27" w:rsidRPr="007D3836" w:rsidRDefault="005D6C27" w:rsidP="005D6C27">
            <w:pPr>
              <w:pStyle w:val="TITULO1"/>
              <w:numPr>
                <w:ilvl w:val="0"/>
                <w:numId w:val="17"/>
              </w:numPr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7D3836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Se revisan y eliminan políticas de operación</w:t>
            </w:r>
          </w:p>
          <w:p w14:paraId="2F5A98D7" w14:textId="77777777" w:rsidR="005D6C27" w:rsidRDefault="005D6C27" w:rsidP="005D6C27">
            <w:pPr>
              <w:pStyle w:val="TITULO1"/>
              <w:numPr>
                <w:ilvl w:val="0"/>
                <w:numId w:val="17"/>
              </w:numPr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 w:rsidRPr="007D3836"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Se ajusta definiciones e inclusión de IVC.</w:t>
            </w:r>
          </w:p>
          <w:p w14:paraId="41A630B2" w14:textId="77777777" w:rsidR="005D6C27" w:rsidRDefault="005D6C27" w:rsidP="005D6C27">
            <w:pPr>
              <w:pStyle w:val="TITULO1"/>
              <w:numPr>
                <w:ilvl w:val="0"/>
                <w:numId w:val="17"/>
              </w:numPr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Se actualiza el diagrama de flujo</w:t>
            </w:r>
          </w:p>
          <w:p w14:paraId="52F07E31" w14:textId="77777777" w:rsidR="005D6C27" w:rsidRDefault="005D6C27" w:rsidP="005D6C27">
            <w:pPr>
              <w:pStyle w:val="TITULO1"/>
              <w:numPr>
                <w:ilvl w:val="0"/>
                <w:numId w:val="17"/>
              </w:numPr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Se incluyen formatos asociados al procedimiento</w:t>
            </w:r>
          </w:p>
          <w:p w14:paraId="42F3CCA4" w14:textId="25713689" w:rsidR="004B6912" w:rsidRPr="007D3836" w:rsidRDefault="004B6912" w:rsidP="005D6C27">
            <w:pPr>
              <w:pStyle w:val="TITULO1"/>
              <w:numPr>
                <w:ilvl w:val="0"/>
                <w:numId w:val="17"/>
              </w:numPr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20"/>
              </w:rPr>
              <w:t>Se actualiza la guía</w:t>
            </w:r>
          </w:p>
        </w:tc>
      </w:tr>
    </w:tbl>
    <w:p w14:paraId="5A7300F0" w14:textId="77777777" w:rsidR="00280D96" w:rsidRPr="00280D96" w:rsidRDefault="00280D96" w:rsidP="00280D96">
      <w:pPr>
        <w:pStyle w:val="Prrafodelista"/>
        <w:spacing w:after="0" w:line="240" w:lineRule="auto"/>
        <w:ind w:left="0"/>
        <w:rPr>
          <w:rFonts w:ascii="Arial" w:hAnsi="Arial" w:cs="Arial"/>
          <w:b/>
          <w:color w:val="0D3E69"/>
        </w:rPr>
      </w:pPr>
    </w:p>
    <w:p w14:paraId="30F32321" w14:textId="10CDC6E0" w:rsidR="000E3B7B" w:rsidRDefault="00280D96" w:rsidP="000E3B7B">
      <w:pPr>
        <w:pStyle w:val="Ttulo1"/>
        <w:spacing w:befor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CONTROL DE FIRMA</w:t>
      </w:r>
      <w:r w:rsidR="000E3B7B">
        <w:rPr>
          <w:rFonts w:ascii="Arial" w:hAnsi="Arial" w:cs="Arial"/>
          <w:color w:val="auto"/>
          <w:sz w:val="24"/>
        </w:rPr>
        <w:t>S</w:t>
      </w:r>
    </w:p>
    <w:p w14:paraId="415331C4" w14:textId="77777777" w:rsidR="000E3B7B" w:rsidRPr="004B6912" w:rsidRDefault="000E3B7B" w:rsidP="000E3B7B">
      <w:pPr>
        <w:pStyle w:val="Ttulo1"/>
        <w:spacing w:before="0"/>
        <w:rPr>
          <w:rFonts w:ascii="Arial" w:hAnsi="Arial" w:cs="Arial"/>
          <w:color w:val="auto"/>
          <w:sz w:val="12"/>
          <w:szCs w:val="10"/>
        </w:rPr>
      </w:pPr>
    </w:p>
    <w:tbl>
      <w:tblPr>
        <w:tblStyle w:val="Tablaconcuadrcula"/>
        <w:tblW w:w="10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6"/>
        <w:gridCol w:w="3596"/>
        <w:gridCol w:w="3597"/>
      </w:tblGrid>
      <w:tr w:rsidR="00280D96" w:rsidRPr="005E2105" w14:paraId="31E4CA4A" w14:textId="77777777" w:rsidTr="00D87B98">
        <w:trPr>
          <w:trHeight w:val="212"/>
          <w:jc w:val="center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9F6A7C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Elaboró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68E818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Revisó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40B55BC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Aprobó</w:t>
            </w:r>
          </w:p>
        </w:tc>
      </w:tr>
      <w:tr w:rsidR="00F42061" w:rsidRPr="002D0CA3" w14:paraId="78745F53" w14:textId="77777777" w:rsidTr="00586F0F">
        <w:trPr>
          <w:trHeight w:val="814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AC4A0" w14:textId="31347B45" w:rsidR="0074332E" w:rsidRDefault="0074332E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ORIGINAL FIRMADO</w:t>
            </w:r>
          </w:p>
          <w:p w14:paraId="04A7484F" w14:textId="11509D2F" w:rsidR="00F42061" w:rsidRPr="00F42061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42061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Uriel Andrés Ibargüen Lizarazo </w:t>
            </w:r>
          </w:p>
          <w:p w14:paraId="75B5B5DB" w14:textId="03FC647A" w:rsidR="00F42061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D0CA3">
              <w:rPr>
                <w:rFonts w:ascii="Arial" w:hAnsi="Arial" w:cs="Arial"/>
                <w:color w:val="auto"/>
                <w:sz w:val="16"/>
                <w:szCs w:val="16"/>
              </w:rPr>
              <w:t>Contratista SGR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0ABEB" w14:textId="1709794A" w:rsidR="0074332E" w:rsidRDefault="0074332E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ORIGINAL FIRMADO</w:t>
            </w:r>
          </w:p>
          <w:p w14:paraId="79ACACB6" w14:textId="067CE16C" w:rsidR="00F42061" w:rsidRPr="00F42061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42061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Carlos Zapata Cantor </w:t>
            </w:r>
          </w:p>
          <w:p w14:paraId="570E8B7E" w14:textId="5632E5F4" w:rsidR="00F42061" w:rsidRPr="002D0CA3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D0CA3">
              <w:rPr>
                <w:rFonts w:ascii="Arial" w:hAnsi="Arial" w:cs="Arial"/>
                <w:color w:val="auto"/>
                <w:sz w:val="16"/>
                <w:szCs w:val="16"/>
              </w:rPr>
              <w:t>Profesional Especializado SGR.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258F3" w14:textId="1B87D4EE" w:rsidR="0074332E" w:rsidRDefault="0074332E" w:rsidP="000E3B7B">
            <w:pPr>
              <w:jc w:val="center"/>
              <w:rPr>
                <w:rFonts w:cs="Arial"/>
                <w:b/>
                <w:sz w:val="16"/>
                <w:szCs w:val="16"/>
                <w:lang w:val="es-CO" w:eastAsia="en-US"/>
              </w:rPr>
            </w:pPr>
            <w:r>
              <w:rPr>
                <w:rFonts w:cs="Arial"/>
                <w:b/>
                <w:sz w:val="16"/>
                <w:szCs w:val="16"/>
                <w:lang w:val="es-CO" w:eastAsia="en-US"/>
              </w:rPr>
              <w:t>ORIGINAL FIRMADO</w:t>
            </w:r>
          </w:p>
          <w:p w14:paraId="401C810D" w14:textId="6FC9A456" w:rsidR="00F42061" w:rsidRPr="00F42061" w:rsidRDefault="00F42061" w:rsidP="000E3B7B">
            <w:pPr>
              <w:jc w:val="center"/>
              <w:rPr>
                <w:rFonts w:cs="Arial"/>
                <w:b/>
                <w:sz w:val="16"/>
                <w:szCs w:val="16"/>
                <w:lang w:val="es-CO" w:eastAsia="en-US"/>
              </w:rPr>
            </w:pPr>
            <w:r w:rsidRPr="00F42061">
              <w:rPr>
                <w:rFonts w:cs="Arial"/>
                <w:b/>
                <w:sz w:val="16"/>
                <w:szCs w:val="16"/>
                <w:lang w:val="es-CO" w:eastAsia="en-US"/>
              </w:rPr>
              <w:t>William Alfonso Tovar Segura</w:t>
            </w:r>
          </w:p>
          <w:p w14:paraId="640A4134" w14:textId="208F9FAC" w:rsidR="00F42061" w:rsidRPr="002D0CA3" w:rsidRDefault="00F42061" w:rsidP="000E3B7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val="es-CO" w:eastAsia="en-US"/>
              </w:rPr>
              <w:t>S</w:t>
            </w:r>
            <w:r w:rsidRPr="002D0CA3">
              <w:rPr>
                <w:rFonts w:cs="Arial"/>
                <w:sz w:val="16"/>
                <w:szCs w:val="16"/>
                <w:lang w:eastAsia="en-US"/>
              </w:rPr>
              <w:t>ubdirector</w:t>
            </w:r>
            <w:r w:rsidRPr="002D0CA3">
              <w:rPr>
                <w:rFonts w:cs="Arial"/>
                <w:sz w:val="16"/>
                <w:szCs w:val="16"/>
                <w:lang w:val="es-CO" w:eastAsia="en-US"/>
              </w:rPr>
              <w:t xml:space="preserve"> de </w:t>
            </w:r>
            <w:r>
              <w:rPr>
                <w:rFonts w:cs="Arial"/>
                <w:sz w:val="16"/>
                <w:szCs w:val="16"/>
                <w:lang w:val="es-CO" w:eastAsia="en-US"/>
              </w:rPr>
              <w:t>SGR</w:t>
            </w:r>
          </w:p>
        </w:tc>
      </w:tr>
      <w:tr w:rsidR="00F42061" w:rsidRPr="002D0CA3" w14:paraId="41CC384F" w14:textId="77777777" w:rsidTr="00E4752A">
        <w:trPr>
          <w:trHeight w:val="1026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38224" w14:textId="0A66028F" w:rsidR="0074332E" w:rsidRDefault="0074332E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ORIGINAL FIRMADO</w:t>
            </w:r>
          </w:p>
          <w:p w14:paraId="3A61FF50" w14:textId="4569DA96" w:rsidR="00F42061" w:rsidRPr="00F42061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proofErr w:type="spellStart"/>
            <w:r w:rsidRPr="00F42061">
              <w:rPr>
                <w:rFonts w:ascii="Arial" w:hAnsi="Arial" w:cs="Arial"/>
                <w:b/>
                <w:color w:val="auto"/>
                <w:sz w:val="16"/>
                <w:szCs w:val="16"/>
              </w:rPr>
              <w:t>Jhon</w:t>
            </w:r>
            <w:proofErr w:type="spellEnd"/>
            <w:r w:rsidRPr="00F42061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Jairo Palacio Vaca  </w:t>
            </w:r>
          </w:p>
          <w:p w14:paraId="0DCD89BD" w14:textId="0973CBE6" w:rsidR="00F42061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D0CA3">
              <w:rPr>
                <w:rFonts w:ascii="Arial" w:hAnsi="Arial" w:cs="Arial"/>
                <w:color w:val="auto"/>
                <w:sz w:val="16"/>
                <w:szCs w:val="16"/>
              </w:rPr>
              <w:t>Contratista SGR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94FFF" w14:textId="2786A517" w:rsidR="0074332E" w:rsidRDefault="0074332E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ORIGINAL FIRMADO</w:t>
            </w:r>
          </w:p>
          <w:p w14:paraId="123219DC" w14:textId="617EC786" w:rsidR="00F42061" w:rsidRPr="00F42061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42061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Patricia Pacheco </w:t>
            </w:r>
          </w:p>
          <w:p w14:paraId="2129C5F8" w14:textId="70F56BB6" w:rsidR="00F42061" w:rsidRPr="002D0CA3" w:rsidRDefault="00F42061" w:rsidP="000E3B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Contratista OAP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C85F7" w14:textId="24F87A49" w:rsidR="00F42061" w:rsidRPr="002D0CA3" w:rsidRDefault="00F42061" w:rsidP="000E3B7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14:paraId="1229F19D" w14:textId="77777777" w:rsidR="00280D96" w:rsidRPr="002D0CA3" w:rsidRDefault="00280D96" w:rsidP="005E2105">
      <w:pPr>
        <w:rPr>
          <w:rFonts w:cs="Arial"/>
          <w:color w:val="BFBFBF" w:themeColor="background1" w:themeShade="BF"/>
        </w:rPr>
      </w:pPr>
    </w:p>
    <w:sectPr w:rsidR="00280D96" w:rsidRPr="002D0CA3" w:rsidSect="002A7977">
      <w:headerReference w:type="default" r:id="rId13"/>
      <w:footerReference w:type="default" r:id="rId14"/>
      <w:pgSz w:w="12240" w:h="15840"/>
      <w:pgMar w:top="720" w:right="900" w:bottom="720" w:left="72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3E0F1" w14:textId="77777777" w:rsidR="006F7A01" w:rsidRDefault="006F7A01" w:rsidP="00566149">
      <w:r>
        <w:separator/>
      </w:r>
    </w:p>
  </w:endnote>
  <w:endnote w:type="continuationSeparator" w:id="0">
    <w:p w14:paraId="30DA2289" w14:textId="77777777" w:rsidR="006F7A01" w:rsidRDefault="006F7A01" w:rsidP="005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96C6A" w14:textId="5FE36472" w:rsidR="0079292E" w:rsidRDefault="0079292E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  <w:p w14:paraId="2D663F6F" w14:textId="3C6C7A33" w:rsidR="002A7977" w:rsidRPr="00E06C59" w:rsidRDefault="002A7977" w:rsidP="002A7977">
    <w:pPr>
      <w:spacing w:before="29" w:line="225" w:lineRule="auto"/>
      <w:ind w:left="586" w:hanging="567"/>
      <w:jc w:val="right"/>
      <w:rPr>
        <w:rFonts w:cs="Arial"/>
        <w:sz w:val="20"/>
      </w:rPr>
    </w:pPr>
    <w:r w:rsidRPr="00E06C59">
      <w:rPr>
        <w:rFonts w:cs="Arial"/>
        <w:sz w:val="20"/>
      </w:rPr>
      <w:t xml:space="preserve">Plantilla </w:t>
    </w:r>
    <w:r>
      <w:rPr>
        <w:rFonts w:cs="Arial"/>
        <w:sz w:val="20"/>
      </w:rPr>
      <w:t xml:space="preserve">Procedimiento </w:t>
    </w:r>
    <w:r w:rsidRPr="00E06C59">
      <w:rPr>
        <w:rFonts w:cs="Arial"/>
        <w:sz w:val="20"/>
      </w:rPr>
      <w:t>V1</w:t>
    </w:r>
  </w:p>
  <w:p w14:paraId="3191473A" w14:textId="77777777" w:rsidR="002A7977" w:rsidRPr="00CB3BD8" w:rsidRDefault="002A7977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</w:p>
  <w:p w14:paraId="19710610" w14:textId="77777777" w:rsidR="0079292E" w:rsidRDefault="007929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2FF17" w14:textId="77777777" w:rsidR="006F7A01" w:rsidRDefault="006F7A01" w:rsidP="00566149">
      <w:r>
        <w:separator/>
      </w:r>
    </w:p>
  </w:footnote>
  <w:footnote w:type="continuationSeparator" w:id="0">
    <w:p w14:paraId="6E133151" w14:textId="77777777" w:rsidR="006F7A01" w:rsidRDefault="006F7A01" w:rsidP="0056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634" w:type="dxa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718"/>
      <w:gridCol w:w="6648"/>
      <w:gridCol w:w="2268"/>
    </w:tblGrid>
    <w:tr w:rsidR="0079292E" w:rsidRPr="00316BA3" w14:paraId="3B71A181" w14:textId="77777777" w:rsidTr="0079292E">
      <w:trPr>
        <w:trHeight w:val="410"/>
      </w:trPr>
      <w:tc>
        <w:tcPr>
          <w:tcW w:w="1718" w:type="dxa"/>
          <w:tcBorders>
            <w:bottom w:val="nil"/>
          </w:tcBorders>
        </w:tcPr>
        <w:p w14:paraId="2606B542" w14:textId="77777777" w:rsidR="0079292E" w:rsidRDefault="0079292E" w:rsidP="00566149">
          <w:pPr>
            <w:pStyle w:val="Encabezado"/>
            <w:rPr>
              <w:noProof/>
              <w:lang w:val="es-CO" w:eastAsia="es-CO"/>
            </w:rPr>
          </w:pPr>
        </w:p>
      </w:tc>
      <w:tc>
        <w:tcPr>
          <w:tcW w:w="6648" w:type="dxa"/>
          <w:vMerge w:val="restart"/>
          <w:vAlign w:val="center"/>
        </w:tcPr>
        <w:p w14:paraId="64017D82" w14:textId="77777777" w:rsidR="002117CA" w:rsidRPr="002117CA" w:rsidRDefault="002117CA" w:rsidP="002117CA">
          <w:pPr>
            <w:jc w:val="center"/>
            <w:rPr>
              <w:rFonts w:cs="Arial"/>
              <w:b/>
              <w:sz w:val="24"/>
              <w:szCs w:val="24"/>
            </w:rPr>
          </w:pPr>
          <w:r w:rsidRPr="002117CA">
            <w:rPr>
              <w:rFonts w:cs="Arial"/>
              <w:b/>
              <w:sz w:val="24"/>
              <w:szCs w:val="24"/>
            </w:rPr>
            <w:t>REDUCCIÓN</w:t>
          </w:r>
        </w:p>
        <w:p w14:paraId="6A647DC4" w14:textId="63F25DB3" w:rsidR="0079292E" w:rsidRPr="00B6436D" w:rsidRDefault="0079292E" w:rsidP="00566149">
          <w:pPr>
            <w:pStyle w:val="Encabezado"/>
            <w:jc w:val="center"/>
            <w:rPr>
              <w:rFonts w:cs="Arial"/>
              <w:b/>
              <w:bCs/>
              <w:sz w:val="10"/>
              <w:szCs w:val="24"/>
            </w:rPr>
          </w:pPr>
        </w:p>
      </w:tc>
      <w:tc>
        <w:tcPr>
          <w:tcW w:w="2268" w:type="dxa"/>
          <w:vAlign w:val="center"/>
        </w:tcPr>
        <w:p w14:paraId="2C39AB69" w14:textId="13E8B78F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b/>
              <w:sz w:val="20"/>
            </w:rPr>
            <w:t xml:space="preserve">Código: </w:t>
          </w:r>
          <w:r w:rsidR="002117CA" w:rsidRPr="00A7260E">
            <w:rPr>
              <w:rFonts w:cs="Arial"/>
              <w:bCs/>
              <w:sz w:val="20"/>
            </w:rPr>
            <w:t>R</w:t>
          </w:r>
          <w:r w:rsidR="00051E01" w:rsidRPr="00A7260E">
            <w:rPr>
              <w:rFonts w:cs="Arial"/>
              <w:bCs/>
              <w:sz w:val="20"/>
            </w:rPr>
            <w:t>D</w:t>
          </w:r>
          <w:r w:rsidRPr="00A7260E">
            <w:rPr>
              <w:rFonts w:cs="Arial"/>
              <w:bCs/>
              <w:sz w:val="20"/>
            </w:rPr>
            <w:t>-</w:t>
          </w:r>
          <w:r w:rsidR="002117CA" w:rsidRPr="00A7260E">
            <w:rPr>
              <w:rFonts w:cs="Arial"/>
              <w:bCs/>
              <w:sz w:val="20"/>
            </w:rPr>
            <w:t>PR03</w:t>
          </w:r>
        </w:p>
      </w:tc>
    </w:tr>
    <w:tr w:rsidR="0079292E" w:rsidRPr="00316BA3" w14:paraId="6A1FB87E" w14:textId="77777777" w:rsidTr="0079292E">
      <w:trPr>
        <w:trHeight w:val="332"/>
      </w:trPr>
      <w:tc>
        <w:tcPr>
          <w:tcW w:w="1718" w:type="dxa"/>
          <w:vMerge w:val="restart"/>
          <w:tcBorders>
            <w:top w:val="nil"/>
          </w:tcBorders>
        </w:tcPr>
        <w:p w14:paraId="114D9AD9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04FF272" wp14:editId="2614D2E3">
                <wp:simplePos x="0" y="0"/>
                <wp:positionH relativeFrom="column">
                  <wp:posOffset>-18415</wp:posOffset>
                </wp:positionH>
                <wp:positionV relativeFrom="paragraph">
                  <wp:posOffset>-189865</wp:posOffset>
                </wp:positionV>
                <wp:extent cx="1019362" cy="828675"/>
                <wp:effectExtent l="0" t="0" r="9525" b="0"/>
                <wp:wrapNone/>
                <wp:docPr id="35" name="Imagen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36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48" w:type="dxa"/>
          <w:vMerge/>
          <w:vAlign w:val="center"/>
        </w:tcPr>
        <w:p w14:paraId="693A2729" w14:textId="77777777" w:rsidR="0079292E" w:rsidRPr="00C872C5" w:rsidRDefault="0079292E" w:rsidP="00566149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14:paraId="76FD2FCD" w14:textId="684032EF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  <w:szCs w:val="24"/>
            </w:rPr>
          </w:pPr>
          <w:r w:rsidRPr="00051E01">
            <w:rPr>
              <w:rFonts w:cs="Arial"/>
              <w:b/>
              <w:sz w:val="20"/>
            </w:rPr>
            <w:t>Versión:</w:t>
          </w:r>
          <w:r w:rsidRPr="00051E01">
            <w:rPr>
              <w:rFonts w:cs="Arial"/>
              <w:sz w:val="20"/>
            </w:rPr>
            <w:t xml:space="preserve"> </w:t>
          </w:r>
          <w:r w:rsidR="002117CA" w:rsidRPr="00051E01">
            <w:rPr>
              <w:rFonts w:cs="Arial"/>
              <w:sz w:val="20"/>
            </w:rPr>
            <w:t>03</w:t>
          </w:r>
        </w:p>
      </w:tc>
    </w:tr>
    <w:tr w:rsidR="0079292E" w:rsidRPr="00316BA3" w14:paraId="75D123AC" w14:textId="77777777" w:rsidTr="0079292E">
      <w:trPr>
        <w:trHeight w:val="362"/>
      </w:trPr>
      <w:tc>
        <w:tcPr>
          <w:tcW w:w="1718" w:type="dxa"/>
          <w:vMerge/>
        </w:tcPr>
        <w:p w14:paraId="5DF59EB3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  <w:bookmarkStart w:id="5" w:name="_Hlk112767271"/>
          <w:bookmarkStart w:id="6" w:name="_Hlk140267549"/>
        </w:p>
      </w:tc>
      <w:tc>
        <w:tcPr>
          <w:tcW w:w="6648" w:type="dxa"/>
          <w:vMerge w:val="restart"/>
          <w:vAlign w:val="center"/>
        </w:tcPr>
        <w:p w14:paraId="32D62C91" w14:textId="22970412" w:rsidR="0079292E" w:rsidRPr="00C872C5" w:rsidRDefault="002117CA" w:rsidP="00566149">
          <w:pPr>
            <w:pStyle w:val="Encabezado"/>
            <w:jc w:val="center"/>
            <w:rPr>
              <w:rFonts w:cs="Arial"/>
              <w:b/>
              <w:sz w:val="24"/>
            </w:rPr>
          </w:pPr>
          <w:r>
            <w:rPr>
              <w:rFonts w:eastAsia="Arial" w:cs="Arial"/>
              <w:b/>
            </w:rPr>
            <w:t xml:space="preserve">EMISIÓN DEL CONCEPTO TÉCNICO </w:t>
          </w:r>
          <w:r w:rsidRPr="0086353A">
            <w:rPr>
              <w:rFonts w:eastAsia="Arial" w:cs="Arial"/>
              <w:b/>
            </w:rPr>
            <w:t>EN S</w:t>
          </w:r>
          <w:r>
            <w:rPr>
              <w:rFonts w:eastAsia="Arial" w:cs="Arial"/>
              <w:b/>
            </w:rPr>
            <w:t xml:space="preserve">EGURIDAD </w:t>
          </w:r>
          <w:r w:rsidRPr="0086353A">
            <w:rPr>
              <w:rFonts w:eastAsia="Arial" w:cs="Arial"/>
              <w:b/>
            </w:rPr>
            <w:t>H</w:t>
          </w:r>
          <w:r>
            <w:rPr>
              <w:rFonts w:eastAsia="Arial" w:cs="Arial"/>
              <w:b/>
            </w:rPr>
            <w:t>UMANA</w:t>
          </w:r>
          <w:r w:rsidRPr="0086353A">
            <w:rPr>
              <w:rFonts w:eastAsia="Arial" w:cs="Arial"/>
              <w:b/>
            </w:rPr>
            <w:t xml:space="preserve"> Y S</w:t>
          </w:r>
          <w:r>
            <w:rPr>
              <w:rFonts w:eastAsia="Arial" w:cs="Arial"/>
              <w:b/>
            </w:rPr>
            <w:t xml:space="preserve">ISTEMAS DE </w:t>
          </w:r>
          <w:r w:rsidRPr="0086353A">
            <w:rPr>
              <w:rFonts w:eastAsia="Arial" w:cs="Arial"/>
              <w:b/>
            </w:rPr>
            <w:t>P</w:t>
          </w:r>
          <w:r>
            <w:rPr>
              <w:rFonts w:eastAsia="Arial" w:cs="Arial"/>
              <w:b/>
            </w:rPr>
            <w:t xml:space="preserve">ROTECCIÓN </w:t>
          </w:r>
          <w:r w:rsidRPr="0086353A">
            <w:rPr>
              <w:rFonts w:eastAsia="Arial" w:cs="Arial"/>
              <w:b/>
            </w:rPr>
            <w:t>C</w:t>
          </w:r>
          <w:r>
            <w:rPr>
              <w:rFonts w:eastAsia="Arial" w:cs="Arial"/>
              <w:b/>
            </w:rPr>
            <w:t xml:space="preserve">ONTRA </w:t>
          </w:r>
          <w:r w:rsidRPr="0086353A">
            <w:rPr>
              <w:rFonts w:eastAsia="Arial" w:cs="Arial"/>
              <w:b/>
            </w:rPr>
            <w:t>I</w:t>
          </w:r>
          <w:r>
            <w:rPr>
              <w:rFonts w:eastAsia="Arial" w:cs="Arial"/>
              <w:b/>
            </w:rPr>
            <w:t>NCENDIO</w:t>
          </w:r>
        </w:p>
      </w:tc>
      <w:tc>
        <w:tcPr>
          <w:tcW w:w="2268" w:type="dxa"/>
          <w:vAlign w:val="center"/>
        </w:tcPr>
        <w:p w14:paraId="5D7893F6" w14:textId="660B8E4C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051E01">
            <w:rPr>
              <w:rFonts w:cs="Arial"/>
              <w:b/>
              <w:sz w:val="20"/>
            </w:rPr>
            <w:t>Fecha:</w:t>
          </w:r>
          <w:r w:rsidRPr="00E1441F">
            <w:rPr>
              <w:rFonts w:cs="Arial"/>
              <w:b/>
              <w:sz w:val="20"/>
            </w:rPr>
            <w:t xml:space="preserve"> </w:t>
          </w:r>
          <w:r w:rsidR="003C0833">
            <w:rPr>
              <w:rFonts w:cs="Arial"/>
              <w:bCs/>
              <w:sz w:val="20"/>
            </w:rPr>
            <w:t>18</w:t>
          </w:r>
          <w:r w:rsidR="00051E01" w:rsidRPr="00A7260E">
            <w:rPr>
              <w:rFonts w:cs="Arial"/>
              <w:bCs/>
              <w:sz w:val="20"/>
            </w:rPr>
            <w:t>/</w:t>
          </w:r>
          <w:r w:rsidR="00051E01" w:rsidRPr="00051E01">
            <w:rPr>
              <w:rFonts w:cs="Arial"/>
              <w:bCs/>
              <w:sz w:val="20"/>
            </w:rPr>
            <w:t>0</w:t>
          </w:r>
          <w:r w:rsidR="00C32BC1">
            <w:rPr>
              <w:rFonts w:cs="Arial"/>
              <w:bCs/>
              <w:sz w:val="20"/>
            </w:rPr>
            <w:t>5</w:t>
          </w:r>
          <w:r w:rsidR="00051E01" w:rsidRPr="00051E01">
            <w:rPr>
              <w:rFonts w:cs="Arial"/>
              <w:bCs/>
              <w:sz w:val="20"/>
            </w:rPr>
            <w:t>/2026</w:t>
          </w:r>
        </w:p>
      </w:tc>
    </w:tr>
    <w:bookmarkEnd w:id="5"/>
    <w:tr w:rsidR="0079292E" w:rsidRPr="00316BA3" w14:paraId="1E7BFEAB" w14:textId="77777777" w:rsidTr="0079292E">
      <w:trPr>
        <w:trHeight w:val="423"/>
      </w:trPr>
      <w:tc>
        <w:tcPr>
          <w:tcW w:w="1718" w:type="dxa"/>
          <w:vMerge/>
        </w:tcPr>
        <w:p w14:paraId="73527F7B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</w:p>
      </w:tc>
      <w:tc>
        <w:tcPr>
          <w:tcW w:w="6648" w:type="dxa"/>
          <w:vMerge/>
        </w:tcPr>
        <w:p w14:paraId="3EF19795" w14:textId="77777777" w:rsidR="0079292E" w:rsidRPr="00C872C5" w:rsidRDefault="0079292E" w:rsidP="00566149">
          <w:pPr>
            <w:pStyle w:val="Encabezado"/>
            <w:jc w:val="center"/>
            <w:rPr>
              <w:rFonts w:cs="Arial"/>
              <w:b/>
              <w:sz w:val="24"/>
            </w:rPr>
          </w:pPr>
        </w:p>
      </w:tc>
      <w:tc>
        <w:tcPr>
          <w:tcW w:w="2268" w:type="dxa"/>
          <w:vAlign w:val="center"/>
        </w:tcPr>
        <w:p w14:paraId="5550F962" w14:textId="1CC46FAD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sz w:val="20"/>
            </w:rPr>
            <w:t xml:space="preserve">Página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PAGE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  <w:r w:rsidRPr="00E1441F">
            <w:rPr>
              <w:rFonts w:cs="Arial"/>
              <w:sz w:val="20"/>
            </w:rPr>
            <w:t xml:space="preserve"> de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NUMPAGES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20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</w:p>
      </w:tc>
    </w:tr>
    <w:bookmarkEnd w:id="6"/>
  </w:tbl>
  <w:p w14:paraId="15E5A656" w14:textId="77777777" w:rsidR="0079292E" w:rsidRDefault="007929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5D52"/>
    <w:multiLevelType w:val="multilevel"/>
    <w:tmpl w:val="C2A01BB2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  <w:rPr>
        <w:rFonts w:hint="default"/>
      </w:rPr>
    </w:lvl>
  </w:abstractNum>
  <w:abstractNum w:abstractNumId="1" w15:restartNumberingAfterBreak="0">
    <w:nsid w:val="04B419FC"/>
    <w:multiLevelType w:val="hybridMultilevel"/>
    <w:tmpl w:val="18EC79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E010E"/>
    <w:multiLevelType w:val="multilevel"/>
    <w:tmpl w:val="32320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3" w15:restartNumberingAfterBreak="0">
    <w:nsid w:val="243368F1"/>
    <w:multiLevelType w:val="hybridMultilevel"/>
    <w:tmpl w:val="506467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41DFB"/>
    <w:multiLevelType w:val="hybridMultilevel"/>
    <w:tmpl w:val="A7E6CDE2"/>
    <w:lvl w:ilvl="0" w:tplc="D2803006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64337"/>
    <w:multiLevelType w:val="multilevel"/>
    <w:tmpl w:val="543E6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7802C5"/>
    <w:multiLevelType w:val="multilevel"/>
    <w:tmpl w:val="3F4CC5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A42567"/>
    <w:multiLevelType w:val="hybridMultilevel"/>
    <w:tmpl w:val="3C84EAC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E778E"/>
    <w:multiLevelType w:val="multilevel"/>
    <w:tmpl w:val="3F4CC5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172342"/>
    <w:multiLevelType w:val="multilevel"/>
    <w:tmpl w:val="3F4CC5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302D29"/>
    <w:multiLevelType w:val="hybridMultilevel"/>
    <w:tmpl w:val="AD422FB4"/>
    <w:lvl w:ilvl="0" w:tplc="932C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66B87"/>
    <w:multiLevelType w:val="hybridMultilevel"/>
    <w:tmpl w:val="B29A5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A0840"/>
    <w:multiLevelType w:val="multilevel"/>
    <w:tmpl w:val="543E6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0114D8"/>
    <w:multiLevelType w:val="hybridMultilevel"/>
    <w:tmpl w:val="AB1E15DE"/>
    <w:lvl w:ilvl="0" w:tplc="F2D22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A1FD4"/>
    <w:multiLevelType w:val="multilevel"/>
    <w:tmpl w:val="AD285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4681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D3E69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D107B8"/>
    <w:multiLevelType w:val="multilevel"/>
    <w:tmpl w:val="B1ACC1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315304"/>
    <w:multiLevelType w:val="hybridMultilevel"/>
    <w:tmpl w:val="37AC1BF6"/>
    <w:lvl w:ilvl="0" w:tplc="6CB26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5"/>
  </w:num>
  <w:num w:numId="5">
    <w:abstractNumId w:val="0"/>
  </w:num>
  <w:num w:numId="6">
    <w:abstractNumId w:val="17"/>
  </w:num>
  <w:num w:numId="7">
    <w:abstractNumId w:val="10"/>
  </w:num>
  <w:num w:numId="8">
    <w:abstractNumId w:val="2"/>
  </w:num>
  <w:num w:numId="9">
    <w:abstractNumId w:val="3"/>
  </w:num>
  <w:num w:numId="10">
    <w:abstractNumId w:val="12"/>
  </w:num>
  <w:num w:numId="11">
    <w:abstractNumId w:val="4"/>
  </w:num>
  <w:num w:numId="12">
    <w:abstractNumId w:val="16"/>
  </w:num>
  <w:num w:numId="13">
    <w:abstractNumId w:val="8"/>
  </w:num>
  <w:num w:numId="14">
    <w:abstractNumId w:val="9"/>
  </w:num>
  <w:num w:numId="15">
    <w:abstractNumId w:val="6"/>
  </w:num>
  <w:num w:numId="16">
    <w:abstractNumId w:val="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9"/>
    <w:rsid w:val="000055FD"/>
    <w:rsid w:val="00005A29"/>
    <w:rsid w:val="0001361A"/>
    <w:rsid w:val="0001581F"/>
    <w:rsid w:val="00036395"/>
    <w:rsid w:val="000424F7"/>
    <w:rsid w:val="0005060B"/>
    <w:rsid w:val="00051E01"/>
    <w:rsid w:val="00077048"/>
    <w:rsid w:val="00077B20"/>
    <w:rsid w:val="00081FED"/>
    <w:rsid w:val="000A4523"/>
    <w:rsid w:val="000B1394"/>
    <w:rsid w:val="000C5577"/>
    <w:rsid w:val="000C62BF"/>
    <w:rsid w:val="000C69F2"/>
    <w:rsid w:val="000D4967"/>
    <w:rsid w:val="000D4B89"/>
    <w:rsid w:val="000E3B7B"/>
    <w:rsid w:val="000E63ED"/>
    <w:rsid w:val="00100E4F"/>
    <w:rsid w:val="00110AB5"/>
    <w:rsid w:val="00124656"/>
    <w:rsid w:val="0014153D"/>
    <w:rsid w:val="00151876"/>
    <w:rsid w:val="00166A87"/>
    <w:rsid w:val="00170276"/>
    <w:rsid w:val="00183E74"/>
    <w:rsid w:val="00191D41"/>
    <w:rsid w:val="00192B4B"/>
    <w:rsid w:val="001A65D3"/>
    <w:rsid w:val="001A7F56"/>
    <w:rsid w:val="001B4B31"/>
    <w:rsid w:val="001B60B1"/>
    <w:rsid w:val="001C35EC"/>
    <w:rsid w:val="001D0CBC"/>
    <w:rsid w:val="001D31B9"/>
    <w:rsid w:val="001D41C0"/>
    <w:rsid w:val="001E32B4"/>
    <w:rsid w:val="001E47AB"/>
    <w:rsid w:val="001E7291"/>
    <w:rsid w:val="001F2E44"/>
    <w:rsid w:val="001F6FAA"/>
    <w:rsid w:val="002108E6"/>
    <w:rsid w:val="00210B0E"/>
    <w:rsid w:val="002117CA"/>
    <w:rsid w:val="0022692A"/>
    <w:rsid w:val="002528C9"/>
    <w:rsid w:val="00275360"/>
    <w:rsid w:val="00280D96"/>
    <w:rsid w:val="00287E9F"/>
    <w:rsid w:val="00290713"/>
    <w:rsid w:val="0029356B"/>
    <w:rsid w:val="002A7977"/>
    <w:rsid w:val="002C6916"/>
    <w:rsid w:val="002D0616"/>
    <w:rsid w:val="002D0CA3"/>
    <w:rsid w:val="002F1DD6"/>
    <w:rsid w:val="002F7B51"/>
    <w:rsid w:val="00310551"/>
    <w:rsid w:val="00312E23"/>
    <w:rsid w:val="00317FC7"/>
    <w:rsid w:val="00327C5C"/>
    <w:rsid w:val="0033116E"/>
    <w:rsid w:val="00334DFB"/>
    <w:rsid w:val="003418E1"/>
    <w:rsid w:val="003539FF"/>
    <w:rsid w:val="003769EE"/>
    <w:rsid w:val="00386F2E"/>
    <w:rsid w:val="0039071D"/>
    <w:rsid w:val="00390C86"/>
    <w:rsid w:val="003A598E"/>
    <w:rsid w:val="003B3B2F"/>
    <w:rsid w:val="003C0833"/>
    <w:rsid w:val="003C57A9"/>
    <w:rsid w:val="003E6695"/>
    <w:rsid w:val="003F32CD"/>
    <w:rsid w:val="0040275A"/>
    <w:rsid w:val="00414B19"/>
    <w:rsid w:val="00426972"/>
    <w:rsid w:val="00430922"/>
    <w:rsid w:val="00432E84"/>
    <w:rsid w:val="00452CCA"/>
    <w:rsid w:val="00457E8C"/>
    <w:rsid w:val="004645CE"/>
    <w:rsid w:val="004719D6"/>
    <w:rsid w:val="004967BB"/>
    <w:rsid w:val="004B07A0"/>
    <w:rsid w:val="004B095E"/>
    <w:rsid w:val="004B6912"/>
    <w:rsid w:val="004C0EFE"/>
    <w:rsid w:val="004C6553"/>
    <w:rsid w:val="004C6994"/>
    <w:rsid w:val="004E7CF0"/>
    <w:rsid w:val="004F3B02"/>
    <w:rsid w:val="004F404B"/>
    <w:rsid w:val="00502F10"/>
    <w:rsid w:val="005628FD"/>
    <w:rsid w:val="00566149"/>
    <w:rsid w:val="0057030B"/>
    <w:rsid w:val="00590BD2"/>
    <w:rsid w:val="005A262A"/>
    <w:rsid w:val="005A5241"/>
    <w:rsid w:val="005B2854"/>
    <w:rsid w:val="005B54EC"/>
    <w:rsid w:val="005C6F2D"/>
    <w:rsid w:val="005D3693"/>
    <w:rsid w:val="005D5856"/>
    <w:rsid w:val="005D59E4"/>
    <w:rsid w:val="005D6105"/>
    <w:rsid w:val="005D6C27"/>
    <w:rsid w:val="005E2105"/>
    <w:rsid w:val="00602E2D"/>
    <w:rsid w:val="00605738"/>
    <w:rsid w:val="00610A73"/>
    <w:rsid w:val="006114A8"/>
    <w:rsid w:val="00612836"/>
    <w:rsid w:val="00623D9D"/>
    <w:rsid w:val="006448A3"/>
    <w:rsid w:val="00664A22"/>
    <w:rsid w:val="00665A5C"/>
    <w:rsid w:val="00675438"/>
    <w:rsid w:val="006A4C4B"/>
    <w:rsid w:val="006B217C"/>
    <w:rsid w:val="006B5E79"/>
    <w:rsid w:val="006C13BD"/>
    <w:rsid w:val="006C19D9"/>
    <w:rsid w:val="006C5889"/>
    <w:rsid w:val="006D256E"/>
    <w:rsid w:val="006E5F1F"/>
    <w:rsid w:val="006F0ADF"/>
    <w:rsid w:val="006F2F30"/>
    <w:rsid w:val="006F745A"/>
    <w:rsid w:val="006F7A01"/>
    <w:rsid w:val="007040CC"/>
    <w:rsid w:val="0071122B"/>
    <w:rsid w:val="00712833"/>
    <w:rsid w:val="00713212"/>
    <w:rsid w:val="0072396A"/>
    <w:rsid w:val="00730AD6"/>
    <w:rsid w:val="00730E24"/>
    <w:rsid w:val="0074332E"/>
    <w:rsid w:val="00744FB0"/>
    <w:rsid w:val="007473FD"/>
    <w:rsid w:val="0074779B"/>
    <w:rsid w:val="0075391F"/>
    <w:rsid w:val="00760A79"/>
    <w:rsid w:val="00762E14"/>
    <w:rsid w:val="0078106E"/>
    <w:rsid w:val="00790A85"/>
    <w:rsid w:val="0079292E"/>
    <w:rsid w:val="00792C51"/>
    <w:rsid w:val="00796C4F"/>
    <w:rsid w:val="007A07A5"/>
    <w:rsid w:val="007A4C82"/>
    <w:rsid w:val="007D3836"/>
    <w:rsid w:val="007D79B3"/>
    <w:rsid w:val="007E5969"/>
    <w:rsid w:val="007F4D99"/>
    <w:rsid w:val="00802AEF"/>
    <w:rsid w:val="00805B12"/>
    <w:rsid w:val="00806DE0"/>
    <w:rsid w:val="008155FE"/>
    <w:rsid w:val="00824B5B"/>
    <w:rsid w:val="0084445E"/>
    <w:rsid w:val="0085614C"/>
    <w:rsid w:val="008662EE"/>
    <w:rsid w:val="0086639D"/>
    <w:rsid w:val="00871F9A"/>
    <w:rsid w:val="0087390C"/>
    <w:rsid w:val="00875CDA"/>
    <w:rsid w:val="008A45B7"/>
    <w:rsid w:val="008A75D0"/>
    <w:rsid w:val="008B25D8"/>
    <w:rsid w:val="008B51F7"/>
    <w:rsid w:val="008B66B6"/>
    <w:rsid w:val="008C77EA"/>
    <w:rsid w:val="008D335D"/>
    <w:rsid w:val="008D4C37"/>
    <w:rsid w:val="008E2865"/>
    <w:rsid w:val="008F00B1"/>
    <w:rsid w:val="008F7233"/>
    <w:rsid w:val="00906705"/>
    <w:rsid w:val="00911462"/>
    <w:rsid w:val="009140EC"/>
    <w:rsid w:val="0091509E"/>
    <w:rsid w:val="00917D1F"/>
    <w:rsid w:val="00920A5B"/>
    <w:rsid w:val="00923EEC"/>
    <w:rsid w:val="00931D63"/>
    <w:rsid w:val="00935018"/>
    <w:rsid w:val="00935F42"/>
    <w:rsid w:val="009475DA"/>
    <w:rsid w:val="00954D78"/>
    <w:rsid w:val="00955DBE"/>
    <w:rsid w:val="00956391"/>
    <w:rsid w:val="00960D5B"/>
    <w:rsid w:val="00962067"/>
    <w:rsid w:val="009630F1"/>
    <w:rsid w:val="0098134E"/>
    <w:rsid w:val="00981403"/>
    <w:rsid w:val="009948C5"/>
    <w:rsid w:val="00996A1F"/>
    <w:rsid w:val="009A7DFF"/>
    <w:rsid w:val="009C78AE"/>
    <w:rsid w:val="009C7BFA"/>
    <w:rsid w:val="009D4CF4"/>
    <w:rsid w:val="009E0379"/>
    <w:rsid w:val="009E3ED1"/>
    <w:rsid w:val="009F0C38"/>
    <w:rsid w:val="00A1289C"/>
    <w:rsid w:val="00A22A8B"/>
    <w:rsid w:val="00A25DF7"/>
    <w:rsid w:val="00A34207"/>
    <w:rsid w:val="00A37DF0"/>
    <w:rsid w:val="00A42960"/>
    <w:rsid w:val="00A60EDE"/>
    <w:rsid w:val="00A65EA4"/>
    <w:rsid w:val="00A66845"/>
    <w:rsid w:val="00A66D9B"/>
    <w:rsid w:val="00A70F62"/>
    <w:rsid w:val="00A7260E"/>
    <w:rsid w:val="00A72D60"/>
    <w:rsid w:val="00A94927"/>
    <w:rsid w:val="00A9510D"/>
    <w:rsid w:val="00AA5922"/>
    <w:rsid w:val="00AA65C8"/>
    <w:rsid w:val="00AB628C"/>
    <w:rsid w:val="00AC1A85"/>
    <w:rsid w:val="00AF3697"/>
    <w:rsid w:val="00B02E47"/>
    <w:rsid w:val="00B06AAF"/>
    <w:rsid w:val="00B07FBD"/>
    <w:rsid w:val="00B22643"/>
    <w:rsid w:val="00B40A31"/>
    <w:rsid w:val="00B63D4D"/>
    <w:rsid w:val="00B66E69"/>
    <w:rsid w:val="00B77732"/>
    <w:rsid w:val="00B85C19"/>
    <w:rsid w:val="00B90B7A"/>
    <w:rsid w:val="00B975CD"/>
    <w:rsid w:val="00BB0DBD"/>
    <w:rsid w:val="00BB2A07"/>
    <w:rsid w:val="00BC03AD"/>
    <w:rsid w:val="00BD4DC3"/>
    <w:rsid w:val="00BD68DB"/>
    <w:rsid w:val="00BE0B32"/>
    <w:rsid w:val="00BE1DF9"/>
    <w:rsid w:val="00BF306A"/>
    <w:rsid w:val="00BF339E"/>
    <w:rsid w:val="00C040D3"/>
    <w:rsid w:val="00C06FCD"/>
    <w:rsid w:val="00C225F9"/>
    <w:rsid w:val="00C32BC1"/>
    <w:rsid w:val="00C34C64"/>
    <w:rsid w:val="00C444A5"/>
    <w:rsid w:val="00C52409"/>
    <w:rsid w:val="00C52C18"/>
    <w:rsid w:val="00C55DEB"/>
    <w:rsid w:val="00C60339"/>
    <w:rsid w:val="00CA1BEF"/>
    <w:rsid w:val="00CA505E"/>
    <w:rsid w:val="00CA55F1"/>
    <w:rsid w:val="00CD091A"/>
    <w:rsid w:val="00CD7878"/>
    <w:rsid w:val="00CF3BAF"/>
    <w:rsid w:val="00D00EA3"/>
    <w:rsid w:val="00D05A85"/>
    <w:rsid w:val="00D13740"/>
    <w:rsid w:val="00D1507D"/>
    <w:rsid w:val="00D16294"/>
    <w:rsid w:val="00D2702E"/>
    <w:rsid w:val="00D33144"/>
    <w:rsid w:val="00D33A91"/>
    <w:rsid w:val="00D33CDF"/>
    <w:rsid w:val="00D34FD6"/>
    <w:rsid w:val="00D40A65"/>
    <w:rsid w:val="00D5797D"/>
    <w:rsid w:val="00D63971"/>
    <w:rsid w:val="00D66DF4"/>
    <w:rsid w:val="00D84421"/>
    <w:rsid w:val="00D87B98"/>
    <w:rsid w:val="00D96905"/>
    <w:rsid w:val="00D96AEA"/>
    <w:rsid w:val="00DB0449"/>
    <w:rsid w:val="00DB1BA5"/>
    <w:rsid w:val="00DB733F"/>
    <w:rsid w:val="00DC6393"/>
    <w:rsid w:val="00DD1195"/>
    <w:rsid w:val="00DD1BD5"/>
    <w:rsid w:val="00DD323A"/>
    <w:rsid w:val="00DD6046"/>
    <w:rsid w:val="00DF2B6D"/>
    <w:rsid w:val="00E114BB"/>
    <w:rsid w:val="00E31866"/>
    <w:rsid w:val="00E332EB"/>
    <w:rsid w:val="00E6061B"/>
    <w:rsid w:val="00E749C1"/>
    <w:rsid w:val="00E763CA"/>
    <w:rsid w:val="00E84DD8"/>
    <w:rsid w:val="00E87630"/>
    <w:rsid w:val="00E9504F"/>
    <w:rsid w:val="00E96D67"/>
    <w:rsid w:val="00ED16B3"/>
    <w:rsid w:val="00ED5A64"/>
    <w:rsid w:val="00EE4FA4"/>
    <w:rsid w:val="00EE7FB4"/>
    <w:rsid w:val="00EF00BB"/>
    <w:rsid w:val="00EF3A25"/>
    <w:rsid w:val="00EF4840"/>
    <w:rsid w:val="00F25EF6"/>
    <w:rsid w:val="00F3527C"/>
    <w:rsid w:val="00F37CDC"/>
    <w:rsid w:val="00F42061"/>
    <w:rsid w:val="00F42E65"/>
    <w:rsid w:val="00F440A6"/>
    <w:rsid w:val="00F55FA6"/>
    <w:rsid w:val="00F620C8"/>
    <w:rsid w:val="00F65375"/>
    <w:rsid w:val="00F764FD"/>
    <w:rsid w:val="00F80A74"/>
    <w:rsid w:val="00F8657F"/>
    <w:rsid w:val="00F94BA6"/>
    <w:rsid w:val="00FC3AB6"/>
    <w:rsid w:val="00FD3F17"/>
    <w:rsid w:val="00FE4D40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51AC8"/>
  <w15:chartTrackingRefBased/>
  <w15:docId w15:val="{39088CD3-2F79-4CC1-BED4-D1322F65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75A"/>
    <w:pPr>
      <w:jc w:val="both"/>
    </w:pPr>
    <w:rPr>
      <w:rFonts w:ascii="Arial" w:hAnsi="Arial" w:cs="Times New Roman"/>
      <w:szCs w:val="20"/>
      <w:lang w:eastAsia="es-ES"/>
    </w:rPr>
  </w:style>
  <w:style w:type="paragraph" w:styleId="Ttulo1">
    <w:name w:val="heading 1"/>
    <w:basedOn w:val="Normal"/>
    <w:link w:val="Ttulo1Car"/>
    <w:uiPriority w:val="9"/>
    <w:qFormat/>
    <w:rsid w:val="00280D96"/>
    <w:pPr>
      <w:widowControl w:val="0"/>
      <w:autoSpaceDE w:val="0"/>
      <w:autoSpaceDN w:val="0"/>
      <w:spacing w:before="180"/>
      <w:ind w:left="810" w:hanging="708"/>
      <w:outlineLvl w:val="0"/>
    </w:pPr>
    <w:rPr>
      <w:rFonts w:ascii="Arial Narrow" w:eastAsia="Arial Narrow" w:hAnsi="Arial Narrow" w:cs="Arial Narrow"/>
      <w:b/>
      <w:bCs/>
      <w:color w:val="1F4E79" w:themeColor="accent5" w:themeShade="80"/>
      <w:szCs w:val="22"/>
      <w:lang w:val="es-ES" w:bidi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25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149"/>
    <w:rPr>
      <w:rFonts w:ascii="Arial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149"/>
    <w:rPr>
      <w:rFonts w:ascii="Arial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566149"/>
    <w:rPr>
      <w:rFonts w:eastAsia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317FC7"/>
    <w:pPr>
      <w:spacing w:after="160" w:line="259" w:lineRule="auto"/>
      <w:ind w:left="720"/>
      <w:contextualSpacing/>
    </w:pPr>
    <w:rPr>
      <w:rFonts w:ascii="Work Sans" w:eastAsiaTheme="minorHAnsi" w:hAnsi="Work Sans" w:cstheme="minorBidi"/>
      <w:color w:val="1F4E79" w:themeColor="accent5" w:themeShade="80"/>
      <w:szCs w:val="22"/>
      <w:lang w:val="es-ES" w:eastAsia="en-US"/>
    </w:rPr>
  </w:style>
  <w:style w:type="paragraph" w:customStyle="1" w:styleId="TITULO1">
    <w:name w:val="TITULO 1"/>
    <w:basedOn w:val="Normal"/>
    <w:qFormat/>
    <w:rsid w:val="00317FC7"/>
    <w:rPr>
      <w:rFonts w:asciiTheme="minorHAnsi" w:eastAsiaTheme="minorHAnsi" w:hAnsiTheme="minorHAnsi" w:cstheme="minorHAnsi"/>
      <w:b/>
      <w:bCs/>
      <w:color w:val="0D3E69"/>
      <w:szCs w:val="22"/>
      <w:lang w:val="es-ES" w:eastAsia="en-US"/>
    </w:r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317FC7"/>
    <w:rPr>
      <w:rFonts w:ascii="Work Sans" w:eastAsiaTheme="minorHAnsi" w:hAnsi="Work Sans"/>
      <w:color w:val="1F4E79" w:themeColor="accent5" w:themeShade="8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80D96"/>
    <w:rPr>
      <w:rFonts w:ascii="Arial Narrow" w:eastAsia="Arial Narrow" w:hAnsi="Arial Narrow" w:cs="Arial Narrow"/>
      <w:b/>
      <w:bCs/>
      <w:color w:val="1F4E79" w:themeColor="accent5" w:themeShade="80"/>
      <w:lang w:val="es-ES" w:eastAsia="es-ES" w:bidi="es-ES"/>
    </w:rPr>
  </w:style>
  <w:style w:type="paragraph" w:customStyle="1" w:styleId="Default">
    <w:name w:val="Default"/>
    <w:rsid w:val="00280D9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081FED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1B4B31"/>
    <w:rPr>
      <w:rFonts w:ascii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7027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B25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E4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omberosbogota.gov.co/content/requisitos-concepto-tecnic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mberosbogota.gov.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E11BDCE75F5047BE074246C193F6D9" ma:contentTypeVersion="3" ma:contentTypeDescription="Crear nuevo documento." ma:contentTypeScope="" ma:versionID="6865f4647b890ecc1d63a59d5d374962">
  <xsd:schema xmlns:xsd="http://www.w3.org/2001/XMLSchema" xmlns:xs="http://www.w3.org/2001/XMLSchema" xmlns:p="http://schemas.microsoft.com/office/2006/metadata/properties" xmlns:ns2="67520a3e-7376-41d1-9118-6d82ff457edc" targetNamespace="http://schemas.microsoft.com/office/2006/metadata/properties" ma:root="true" ma:fieldsID="a3fe12090f9889c922c663442698c553" ns2:_="">
    <xsd:import namespace="67520a3e-7376-41d1-9118-6d82ff457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20a3e-7376-41d1-9118-6d82ff457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70490-83D2-401E-96F0-097A0A39E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17AA8-1CD5-4533-BE52-E036C9FF0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20a3e-7376-41d1-9118-6d82ff457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90283-5DDC-484E-A13F-BEFE5C827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0D6C46-7F6C-4719-8949-93BB0A1E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1906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Torres Lugo</dc:creator>
  <cp:keywords/>
  <dc:description/>
  <cp:lastModifiedBy>Uriel Andres Ibarguen Lizarazo</cp:lastModifiedBy>
  <cp:revision>12</cp:revision>
  <cp:lastPrinted>2026-05-11T21:14:00Z</cp:lastPrinted>
  <dcterms:created xsi:type="dcterms:W3CDTF">2026-04-23T18:25:00Z</dcterms:created>
  <dcterms:modified xsi:type="dcterms:W3CDTF">2026-05-12T17:58:00Z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0x0101005DE11BDCE75F5047BE074246C193F6D9</vt:lpwstr>
  </property>
</Properties>
</file>