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4B6C5" w14:textId="6D353C43" w:rsidR="001E0E2E" w:rsidRPr="0040229F" w:rsidRDefault="00B56E36" w:rsidP="0040229F">
      <w:pPr>
        <w:pStyle w:val="TITULO1"/>
        <w:ind w:left="765"/>
        <w:rPr>
          <w:rFonts w:ascii="Arial" w:hAnsi="Arial" w:cs="Arial"/>
          <w:color w:val="auto"/>
        </w:rPr>
      </w:pPr>
      <w:r w:rsidRPr="0040229F">
        <w:rPr>
          <w:rFonts w:ascii="Arial" w:hAnsi="Arial" w:cs="Arial"/>
          <w:noProof/>
          <w:color w:val="auto"/>
        </w:rPr>
        <w:drawing>
          <wp:anchor distT="0" distB="0" distL="114300" distR="114300" simplePos="0" relativeHeight="251678720" behindDoc="1" locked="0" layoutInCell="1" allowOverlap="1" wp14:anchorId="02861BD7" wp14:editId="0A4001CC">
            <wp:simplePos x="0" y="0"/>
            <wp:positionH relativeFrom="page">
              <wp:posOffset>28575</wp:posOffset>
            </wp:positionH>
            <wp:positionV relativeFrom="paragraph">
              <wp:posOffset>-593725</wp:posOffset>
            </wp:positionV>
            <wp:extent cx="7715250" cy="9984138"/>
            <wp:effectExtent l="133350" t="114300" r="152400" b="150495"/>
            <wp:wrapNone/>
            <wp:docPr id="12"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0040229F">
        <w:rPr>
          <w:rFonts w:ascii="Arial" w:hAnsi="Arial" w:cs="Arial"/>
          <w:noProof/>
          <w:color w:val="auto"/>
          <w:lang w:val="es-CO" w:eastAsia="es-CO"/>
        </w:rPr>
        <w:t xml:space="preserve">                          </w:t>
      </w:r>
      <w:r w:rsidR="00033484" w:rsidRPr="0040229F">
        <w:rPr>
          <w:rFonts w:ascii="Arial" w:hAnsi="Arial" w:cs="Arial"/>
          <w:noProof/>
          <w:color w:val="auto"/>
          <w:lang w:val="es-CO" w:eastAsia="es-CO"/>
        </w:rPr>
        <w:t xml:space="preserve"> </w:t>
      </w:r>
    </w:p>
    <w:p w14:paraId="4873B71A" w14:textId="3D0D81D9" w:rsidR="001E0E2E" w:rsidRPr="0040229F" w:rsidRDefault="001E0E2E" w:rsidP="0040229F">
      <w:pPr>
        <w:pStyle w:val="TITULO1"/>
        <w:ind w:left="765"/>
        <w:rPr>
          <w:rFonts w:ascii="Arial" w:hAnsi="Arial" w:cs="Arial"/>
          <w:color w:val="auto"/>
        </w:rPr>
      </w:pPr>
    </w:p>
    <w:p w14:paraId="211F96F3" w14:textId="7ED78797" w:rsidR="001E0E2E" w:rsidRPr="0040229F" w:rsidRDefault="001E0E2E" w:rsidP="0040229F">
      <w:pPr>
        <w:pStyle w:val="TITULO1"/>
        <w:ind w:left="765"/>
        <w:rPr>
          <w:rFonts w:ascii="Arial" w:hAnsi="Arial" w:cs="Arial"/>
          <w:color w:val="auto"/>
        </w:rPr>
      </w:pPr>
    </w:p>
    <w:p w14:paraId="3889E632" w14:textId="5AD9B658" w:rsidR="001E0E2E" w:rsidRPr="0040229F" w:rsidRDefault="001E0E2E" w:rsidP="0040229F">
      <w:pPr>
        <w:pStyle w:val="TITULO1"/>
        <w:ind w:left="765"/>
        <w:rPr>
          <w:rFonts w:ascii="Arial" w:hAnsi="Arial" w:cs="Arial"/>
          <w:color w:val="auto"/>
        </w:rPr>
      </w:pPr>
    </w:p>
    <w:p w14:paraId="3F7001DD" w14:textId="15741E6A" w:rsidR="001E0E2E" w:rsidRPr="0040229F" w:rsidRDefault="001E0E2E" w:rsidP="0040229F">
      <w:pPr>
        <w:pStyle w:val="TITULO1"/>
        <w:ind w:left="765"/>
        <w:rPr>
          <w:rFonts w:ascii="Arial" w:hAnsi="Arial" w:cs="Arial"/>
          <w:color w:val="auto"/>
        </w:rPr>
      </w:pPr>
    </w:p>
    <w:p w14:paraId="22BF81FB" w14:textId="19CE26EE" w:rsidR="00CB2EC4" w:rsidRPr="0040229F" w:rsidRDefault="00CB2EC4" w:rsidP="0040229F">
      <w:pPr>
        <w:pStyle w:val="TITULO1"/>
        <w:ind w:left="765"/>
        <w:rPr>
          <w:rFonts w:ascii="Arial" w:hAnsi="Arial" w:cs="Arial"/>
          <w:color w:val="auto"/>
        </w:rPr>
      </w:pPr>
    </w:p>
    <w:p w14:paraId="14B82DBD" w14:textId="27F7E178" w:rsidR="00CB2EC4" w:rsidRPr="0040229F" w:rsidRDefault="00CB2EC4" w:rsidP="0040229F">
      <w:pPr>
        <w:pStyle w:val="TITULO1"/>
        <w:ind w:left="765"/>
        <w:rPr>
          <w:rFonts w:ascii="Arial" w:hAnsi="Arial" w:cs="Arial"/>
          <w:color w:val="auto"/>
        </w:rPr>
      </w:pPr>
    </w:p>
    <w:p w14:paraId="427CB47E" w14:textId="614705D6" w:rsidR="00CB2EC4" w:rsidRPr="0040229F" w:rsidRDefault="00CB2EC4" w:rsidP="0040229F">
      <w:pPr>
        <w:pStyle w:val="TITULO1"/>
        <w:ind w:left="765"/>
        <w:rPr>
          <w:rFonts w:ascii="Arial" w:hAnsi="Arial" w:cs="Arial"/>
          <w:color w:val="auto"/>
        </w:rPr>
      </w:pPr>
      <w:bookmarkStart w:id="0" w:name="_Hlk140233177"/>
      <w:bookmarkEnd w:id="0"/>
    </w:p>
    <w:p w14:paraId="550391FD" w14:textId="06879624" w:rsidR="00CB2EC4" w:rsidRPr="0040229F" w:rsidRDefault="00CB2EC4" w:rsidP="0040229F">
      <w:pPr>
        <w:pStyle w:val="TITULO1"/>
        <w:ind w:left="765"/>
        <w:rPr>
          <w:rFonts w:ascii="Arial" w:hAnsi="Arial" w:cs="Arial"/>
          <w:color w:val="auto"/>
        </w:rPr>
      </w:pPr>
    </w:p>
    <w:p w14:paraId="08431A17" w14:textId="77777777" w:rsidR="00CB2EC4" w:rsidRPr="0040229F" w:rsidRDefault="00CB2EC4" w:rsidP="0040229F">
      <w:pPr>
        <w:pStyle w:val="TITULO1"/>
        <w:ind w:left="765"/>
        <w:rPr>
          <w:rFonts w:ascii="Arial" w:hAnsi="Arial" w:cs="Arial"/>
          <w:color w:val="auto"/>
        </w:rPr>
      </w:pPr>
    </w:p>
    <w:p w14:paraId="44E47515" w14:textId="77777777" w:rsidR="001E0E2E" w:rsidRPr="0040229F" w:rsidRDefault="001E0E2E" w:rsidP="0040229F">
      <w:pPr>
        <w:pStyle w:val="TITULO1"/>
        <w:ind w:left="765"/>
        <w:rPr>
          <w:rFonts w:ascii="Arial" w:hAnsi="Arial" w:cs="Arial"/>
          <w:color w:val="auto"/>
        </w:rPr>
      </w:pPr>
    </w:p>
    <w:p w14:paraId="32B5DA40" w14:textId="559A2537" w:rsidR="001E0E2E" w:rsidRPr="0040229F" w:rsidRDefault="001E0E2E" w:rsidP="0040229F">
      <w:pPr>
        <w:pStyle w:val="TITULO1"/>
        <w:ind w:left="765"/>
        <w:rPr>
          <w:rFonts w:ascii="Arial" w:hAnsi="Arial" w:cs="Arial"/>
          <w:color w:val="auto"/>
        </w:rPr>
      </w:pPr>
    </w:p>
    <w:p w14:paraId="0D103947" w14:textId="19E201C8" w:rsidR="001F1019" w:rsidRPr="0040229F" w:rsidRDefault="001F1019" w:rsidP="0040229F">
      <w:pPr>
        <w:pStyle w:val="TITULO1"/>
        <w:ind w:firstLine="142"/>
        <w:rPr>
          <w:rFonts w:ascii="Arial" w:hAnsi="Arial" w:cs="Arial"/>
          <w:color w:val="auto"/>
        </w:rPr>
      </w:pPr>
    </w:p>
    <w:p w14:paraId="37588F5F" w14:textId="7F7004CC" w:rsidR="001E0E2E" w:rsidRPr="0040229F" w:rsidRDefault="001E0E2E" w:rsidP="0040229F">
      <w:pPr>
        <w:pStyle w:val="TITULO1"/>
        <w:ind w:left="765"/>
        <w:rPr>
          <w:rFonts w:ascii="Arial" w:hAnsi="Arial" w:cs="Arial"/>
          <w:color w:val="auto"/>
        </w:rPr>
      </w:pPr>
    </w:p>
    <w:p w14:paraId="7C9C8ADB" w14:textId="5851198A" w:rsidR="001E0E2E" w:rsidRPr="0040229F" w:rsidRDefault="001E0E2E" w:rsidP="0040229F">
      <w:pPr>
        <w:pStyle w:val="TITULO1"/>
        <w:ind w:left="765"/>
        <w:rPr>
          <w:rFonts w:ascii="Arial" w:hAnsi="Arial" w:cs="Arial"/>
          <w:color w:val="auto"/>
        </w:rPr>
      </w:pPr>
    </w:p>
    <w:p w14:paraId="3A4D9E2C" w14:textId="5C7D4865" w:rsidR="001E0E2E" w:rsidRPr="0040229F" w:rsidRDefault="001E0E2E" w:rsidP="0040229F">
      <w:pPr>
        <w:pStyle w:val="TITULO1"/>
        <w:ind w:left="765"/>
        <w:rPr>
          <w:rFonts w:ascii="Arial" w:hAnsi="Arial" w:cs="Arial"/>
          <w:color w:val="auto"/>
        </w:rPr>
      </w:pPr>
    </w:p>
    <w:p w14:paraId="246F1DA6" w14:textId="2255019B" w:rsidR="00CB2EC4" w:rsidRPr="0040229F" w:rsidRDefault="00CB2EC4" w:rsidP="0040229F">
      <w:pPr>
        <w:pStyle w:val="TITULO1"/>
        <w:ind w:left="765"/>
        <w:rPr>
          <w:rFonts w:ascii="Arial" w:hAnsi="Arial" w:cs="Arial"/>
          <w:color w:val="auto"/>
        </w:rPr>
      </w:pPr>
    </w:p>
    <w:p w14:paraId="1496E622" w14:textId="1EBBE3C9" w:rsidR="00CB2EC4" w:rsidRPr="0040229F" w:rsidRDefault="00CB2EC4" w:rsidP="0040229F">
      <w:pPr>
        <w:pStyle w:val="TITULO1"/>
        <w:ind w:left="765"/>
        <w:rPr>
          <w:rFonts w:ascii="Arial" w:hAnsi="Arial" w:cs="Arial"/>
          <w:color w:val="auto"/>
        </w:rPr>
      </w:pPr>
    </w:p>
    <w:p w14:paraId="60E36DCA" w14:textId="4EBB97F4" w:rsidR="00CB2EC4" w:rsidRPr="0040229F" w:rsidRDefault="00CB2EC4" w:rsidP="0040229F">
      <w:pPr>
        <w:pStyle w:val="TITULO1"/>
        <w:ind w:left="765"/>
        <w:rPr>
          <w:rFonts w:ascii="Arial" w:hAnsi="Arial" w:cs="Arial"/>
          <w:color w:val="auto"/>
        </w:rPr>
      </w:pPr>
    </w:p>
    <w:p w14:paraId="2DE1AEB1" w14:textId="682CD74D" w:rsidR="00CB2EC4" w:rsidRPr="0040229F" w:rsidRDefault="00CB2EC4" w:rsidP="0040229F">
      <w:pPr>
        <w:pStyle w:val="TITULO1"/>
        <w:ind w:left="765"/>
        <w:rPr>
          <w:rFonts w:ascii="Arial" w:hAnsi="Arial" w:cs="Arial"/>
          <w:color w:val="auto"/>
        </w:rPr>
      </w:pPr>
    </w:p>
    <w:p w14:paraId="420925A3" w14:textId="5DE549B4" w:rsidR="00CB2EC4" w:rsidRPr="0040229F" w:rsidRDefault="00CB2EC4" w:rsidP="0040229F">
      <w:pPr>
        <w:pStyle w:val="TITULO1"/>
        <w:ind w:left="765"/>
        <w:rPr>
          <w:rFonts w:ascii="Arial" w:hAnsi="Arial" w:cs="Arial"/>
          <w:color w:val="auto"/>
        </w:rPr>
      </w:pPr>
    </w:p>
    <w:p w14:paraId="324CDDA9" w14:textId="5CCCF4F6" w:rsidR="00CB2EC4" w:rsidRPr="0040229F" w:rsidRDefault="00CB2EC4" w:rsidP="0040229F">
      <w:pPr>
        <w:pStyle w:val="TITULO1"/>
        <w:ind w:left="765"/>
        <w:rPr>
          <w:rFonts w:ascii="Arial" w:hAnsi="Arial" w:cs="Arial"/>
          <w:color w:val="auto"/>
        </w:rPr>
      </w:pPr>
    </w:p>
    <w:p w14:paraId="3F535971" w14:textId="40496425" w:rsidR="00CB2EC4" w:rsidRPr="0040229F" w:rsidRDefault="00B6436D" w:rsidP="0040229F">
      <w:pPr>
        <w:pStyle w:val="TITULO1"/>
        <w:ind w:left="765"/>
        <w:rPr>
          <w:rFonts w:ascii="Arial" w:hAnsi="Arial" w:cs="Arial"/>
          <w:color w:val="auto"/>
        </w:rPr>
      </w:pPr>
      <w:r w:rsidRPr="0040229F">
        <w:rPr>
          <w:rFonts w:ascii="Arial" w:hAnsi="Arial" w:cs="Arial"/>
          <w:noProof/>
          <w:color w:val="auto"/>
          <w:lang w:val="es-CO" w:eastAsia="es-CO"/>
        </w:rPr>
        <mc:AlternateContent>
          <mc:Choice Requires="wps">
            <w:drawing>
              <wp:anchor distT="0" distB="0" distL="114300" distR="114300" simplePos="0" relativeHeight="251665408" behindDoc="0" locked="0" layoutInCell="1" allowOverlap="1" wp14:anchorId="4BC396AD" wp14:editId="54010265">
                <wp:simplePos x="0" y="0"/>
                <wp:positionH relativeFrom="page">
                  <wp:align>right</wp:align>
                </wp:positionH>
                <wp:positionV relativeFrom="paragraph">
                  <wp:posOffset>8255</wp:posOffset>
                </wp:positionV>
                <wp:extent cx="5153025" cy="17716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1771650"/>
                        </a:xfrm>
                        <a:prstGeom prst="rect">
                          <a:avLst/>
                        </a:prstGeom>
                        <a:noFill/>
                        <a:ln w="6350">
                          <a:noFill/>
                        </a:ln>
                      </wps:spPr>
                      <wps:txbx>
                        <w:txbxContent>
                          <w:p w14:paraId="6335C201" w14:textId="47789984" w:rsidR="00392E44" w:rsidRPr="00B6436D" w:rsidRDefault="00392E44" w:rsidP="00B6436D">
                            <w:pPr>
                              <w:spacing w:after="0" w:line="240" w:lineRule="auto"/>
                              <w:jc w:val="left"/>
                              <w:rPr>
                                <w:rFonts w:ascii="Arial" w:hAnsi="Arial" w:cs="Arial"/>
                                <w:b/>
                                <w:color w:val="C00000"/>
                                <w:sz w:val="48"/>
                                <w:szCs w:val="48"/>
                                <w:lang w:val="es-CO"/>
                              </w:rPr>
                            </w:pPr>
                            <w:r>
                              <w:rPr>
                                <w:rFonts w:ascii="Arial" w:hAnsi="Arial" w:cs="Arial"/>
                                <w:b/>
                                <w:color w:val="C00000"/>
                                <w:sz w:val="48"/>
                                <w:szCs w:val="48"/>
                                <w:lang w:val="es-CO"/>
                              </w:rPr>
                              <w:t>CARTA DE TRATO DIGNO DE LA CIUDADANÍA UAECOB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354.55pt;margin-top:.65pt;width:405.75pt;height:139.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" filled="f" stroked="f" strokeweight=".5pt">
                <v:textbox>
                  <w:txbxContent>
                    <w:p w14:paraId="6335C201" w14:textId="47789984" w:rsidR="00392E44" w:rsidRPr="00B6436D" w:rsidRDefault="00392E44" w:rsidP="00B6436D">
                      <w:pPr>
                        <w:spacing w:after="0" w:line="240" w:lineRule="auto"/>
                        <w:jc w:val="left"/>
                        <w:rPr>
                          <w:rFonts w:ascii="Arial" w:hAnsi="Arial" w:cs="Arial"/>
                          <w:b/>
                          <w:color w:val="C00000"/>
                          <w:sz w:val="48"/>
                          <w:szCs w:val="48"/>
                          <w:lang w:val="es-CO"/>
                        </w:rPr>
                      </w:pPr>
                      <w:r>
                        <w:rPr>
                          <w:rFonts w:ascii="Arial" w:hAnsi="Arial" w:cs="Arial"/>
                          <w:b/>
                          <w:color w:val="C00000"/>
                          <w:sz w:val="48"/>
                          <w:szCs w:val="48"/>
                          <w:lang w:val="es-CO"/>
                        </w:rPr>
                        <w:t>CARTA DE TRATO DIGNO DE LA CIUDADANÍA UAECOB</w:t>
                      </w:r>
                    </w:p>
                  </w:txbxContent>
                </v:textbox>
                <w10:wrap anchorx="page"/>
              </v:shape>
            </w:pict>
          </mc:Fallback>
        </mc:AlternateContent>
      </w:r>
    </w:p>
    <w:p w14:paraId="0607E5D6" w14:textId="365C925A" w:rsidR="00CB2EC4" w:rsidRPr="0040229F" w:rsidRDefault="00CB2EC4" w:rsidP="0040229F">
      <w:pPr>
        <w:pStyle w:val="TITULO1"/>
        <w:ind w:left="765"/>
        <w:rPr>
          <w:rFonts w:ascii="Arial" w:hAnsi="Arial" w:cs="Arial"/>
          <w:color w:val="auto"/>
        </w:rPr>
      </w:pPr>
    </w:p>
    <w:p w14:paraId="09F49E5E" w14:textId="7AF74A85" w:rsidR="00CB2EC4" w:rsidRPr="0040229F" w:rsidRDefault="00CB2EC4" w:rsidP="0040229F">
      <w:pPr>
        <w:pStyle w:val="TITULO1"/>
        <w:ind w:left="765"/>
        <w:rPr>
          <w:rFonts w:ascii="Arial" w:hAnsi="Arial" w:cs="Arial"/>
          <w:color w:val="auto"/>
        </w:rPr>
      </w:pPr>
    </w:p>
    <w:p w14:paraId="2A7DE505" w14:textId="77777777" w:rsidR="0052543F" w:rsidRPr="0040229F" w:rsidRDefault="0052543F" w:rsidP="0040229F">
      <w:pPr>
        <w:pStyle w:val="TITULO1"/>
        <w:ind w:left="765"/>
        <w:rPr>
          <w:rFonts w:ascii="Arial" w:hAnsi="Arial" w:cs="Arial"/>
          <w:color w:val="auto"/>
        </w:rPr>
      </w:pPr>
    </w:p>
    <w:p w14:paraId="348741D5" w14:textId="14493BA5" w:rsidR="00CB2EC4" w:rsidRPr="0040229F" w:rsidRDefault="00CB2EC4" w:rsidP="0040229F">
      <w:pPr>
        <w:pStyle w:val="TITULO1"/>
        <w:ind w:left="765"/>
        <w:jc w:val="right"/>
        <w:rPr>
          <w:rFonts w:ascii="Arial" w:hAnsi="Arial" w:cs="Arial"/>
          <w:color w:val="auto"/>
        </w:rPr>
      </w:pPr>
    </w:p>
    <w:p w14:paraId="5BE2C7F9" w14:textId="1CF1A3E1" w:rsidR="00033484" w:rsidRPr="0040229F" w:rsidRDefault="00033484" w:rsidP="0040229F">
      <w:pPr>
        <w:pStyle w:val="TITULO1"/>
        <w:ind w:left="765"/>
        <w:rPr>
          <w:rFonts w:ascii="Arial" w:hAnsi="Arial" w:cs="Arial"/>
          <w:b w:val="0"/>
          <w:bCs w:val="0"/>
          <w:color w:val="auto"/>
        </w:rPr>
      </w:pPr>
    </w:p>
    <w:p w14:paraId="7D28AAFA" w14:textId="1C343A86" w:rsidR="00033484" w:rsidRPr="0040229F" w:rsidRDefault="00033484" w:rsidP="0040229F">
      <w:pPr>
        <w:pStyle w:val="TITULO1"/>
        <w:ind w:left="765"/>
        <w:rPr>
          <w:rFonts w:ascii="Arial" w:hAnsi="Arial" w:cs="Arial"/>
          <w:b w:val="0"/>
          <w:bCs w:val="0"/>
          <w:color w:val="auto"/>
        </w:rPr>
      </w:pPr>
    </w:p>
    <w:p w14:paraId="1AB5EA58" w14:textId="30C011A2" w:rsidR="00033484" w:rsidRPr="0040229F" w:rsidRDefault="00033484" w:rsidP="0040229F">
      <w:pPr>
        <w:pStyle w:val="TITULO1"/>
        <w:ind w:left="765"/>
        <w:rPr>
          <w:rFonts w:ascii="Arial" w:hAnsi="Arial" w:cs="Arial"/>
          <w:color w:val="auto"/>
        </w:rPr>
      </w:pPr>
    </w:p>
    <w:p w14:paraId="27EDB6AA" w14:textId="50A31BB8" w:rsidR="00033484" w:rsidRPr="0040229F" w:rsidRDefault="00033484" w:rsidP="0040229F">
      <w:pPr>
        <w:pStyle w:val="TITULO1"/>
        <w:ind w:left="765"/>
        <w:rPr>
          <w:rFonts w:ascii="Arial" w:hAnsi="Arial" w:cs="Arial"/>
          <w:b w:val="0"/>
          <w:bCs w:val="0"/>
          <w:color w:val="auto"/>
        </w:rPr>
      </w:pPr>
    </w:p>
    <w:p w14:paraId="4A47390F" w14:textId="2964BFD4" w:rsidR="00033484" w:rsidRPr="0040229F" w:rsidRDefault="00033484" w:rsidP="0040229F">
      <w:pPr>
        <w:pStyle w:val="TITULO1"/>
        <w:ind w:left="765"/>
        <w:rPr>
          <w:rFonts w:ascii="Arial" w:hAnsi="Arial" w:cs="Arial"/>
          <w:b w:val="0"/>
          <w:bCs w:val="0"/>
          <w:color w:val="auto"/>
        </w:rPr>
      </w:pPr>
    </w:p>
    <w:p w14:paraId="191FF784" w14:textId="2A3BE3CD" w:rsidR="00033484" w:rsidRPr="0040229F" w:rsidRDefault="00033484" w:rsidP="0040229F">
      <w:pPr>
        <w:pStyle w:val="TITULO1"/>
        <w:ind w:left="765"/>
        <w:rPr>
          <w:rFonts w:ascii="Arial" w:hAnsi="Arial" w:cs="Arial"/>
          <w:b w:val="0"/>
          <w:bCs w:val="0"/>
          <w:color w:val="auto"/>
        </w:rPr>
      </w:pPr>
    </w:p>
    <w:p w14:paraId="68C49BE9" w14:textId="5C4CA14D" w:rsidR="00033484" w:rsidRPr="0040229F" w:rsidRDefault="00033484" w:rsidP="0040229F">
      <w:pPr>
        <w:pStyle w:val="TITULO1"/>
        <w:tabs>
          <w:tab w:val="left" w:pos="6575"/>
        </w:tabs>
        <w:ind w:left="765"/>
        <w:rPr>
          <w:rFonts w:ascii="Arial" w:hAnsi="Arial" w:cs="Arial"/>
          <w:b w:val="0"/>
          <w:bCs w:val="0"/>
          <w:color w:val="auto"/>
        </w:rPr>
      </w:pPr>
      <w:r w:rsidRPr="0040229F">
        <w:rPr>
          <w:rFonts w:ascii="Arial" w:hAnsi="Arial" w:cs="Arial"/>
          <w:b w:val="0"/>
          <w:bCs w:val="0"/>
          <w:color w:val="auto"/>
        </w:rPr>
        <w:tab/>
      </w:r>
    </w:p>
    <w:p w14:paraId="2263B671" w14:textId="59D75555" w:rsidR="00033484" w:rsidRPr="0040229F" w:rsidRDefault="00033484" w:rsidP="0040229F">
      <w:pPr>
        <w:pStyle w:val="TITULO1"/>
        <w:ind w:left="765"/>
        <w:rPr>
          <w:rFonts w:ascii="Arial" w:hAnsi="Arial" w:cs="Arial"/>
          <w:b w:val="0"/>
          <w:bCs w:val="0"/>
          <w:color w:val="auto"/>
        </w:rPr>
      </w:pPr>
    </w:p>
    <w:p w14:paraId="4658E185" w14:textId="34F188E1" w:rsidR="00033484" w:rsidRPr="0040229F" w:rsidRDefault="0070102D" w:rsidP="0040229F">
      <w:pPr>
        <w:pStyle w:val="TITULO1"/>
        <w:ind w:left="765"/>
        <w:rPr>
          <w:rFonts w:ascii="Arial" w:hAnsi="Arial" w:cs="Arial"/>
          <w:b w:val="0"/>
          <w:bCs w:val="0"/>
          <w:color w:val="auto"/>
        </w:rPr>
      </w:pPr>
      <w:r w:rsidRPr="0040229F">
        <w:rPr>
          <w:rFonts w:ascii="Arial" w:hAnsi="Arial" w:cs="Arial"/>
          <w:b w:val="0"/>
          <w:bCs w:val="0"/>
          <w:noProof/>
          <w:color w:val="auto"/>
        </w:rPr>
        <mc:AlternateContent>
          <mc:Choice Requires="wps">
            <w:drawing>
              <wp:anchor distT="0" distB="0" distL="114300" distR="114300" simplePos="0" relativeHeight="251676672" behindDoc="0" locked="0" layoutInCell="1" allowOverlap="1" wp14:anchorId="79FDB1CD" wp14:editId="70883CD1">
                <wp:simplePos x="0" y="0"/>
                <wp:positionH relativeFrom="page">
                  <wp:posOffset>3595559</wp:posOffset>
                </wp:positionH>
                <wp:positionV relativeFrom="paragraph">
                  <wp:posOffset>96160</wp:posOffset>
                </wp:positionV>
                <wp:extent cx="3896435" cy="545911"/>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3896435" cy="545911"/>
                        </a:xfrm>
                        <a:prstGeom prst="rect">
                          <a:avLst/>
                        </a:prstGeom>
                        <a:noFill/>
                        <a:ln w="6350">
                          <a:noFill/>
                        </a:ln>
                      </wps:spPr>
                      <wps:txbx>
                        <w:txbxContent>
                          <w:p w14:paraId="56EB2AE3" w14:textId="3637A5C8" w:rsidR="00392E44" w:rsidRPr="0070102D" w:rsidRDefault="00392E44">
                            <w:pPr>
                              <w:rPr>
                                <w:b/>
                                <w:sz w:val="32"/>
                                <w:szCs w:val="20"/>
                                <w:lang w:val="es-CO"/>
                              </w:rPr>
                            </w:pPr>
                            <w:r w:rsidRPr="0070102D">
                              <w:rPr>
                                <w:b/>
                                <w:sz w:val="32"/>
                                <w:szCs w:val="20"/>
                                <w:lang w:val="es-CO"/>
                              </w:rPr>
                              <w:t>CODIGO</w:t>
                            </w:r>
                            <w:r w:rsidR="0070102D">
                              <w:rPr>
                                <w:b/>
                                <w:sz w:val="32"/>
                                <w:szCs w:val="20"/>
                                <w:lang w:val="es-CO"/>
                              </w:rPr>
                              <w:t>:</w:t>
                            </w:r>
                            <w:r w:rsidRPr="0070102D">
                              <w:rPr>
                                <w:b/>
                                <w:sz w:val="32"/>
                                <w:szCs w:val="20"/>
                                <w:lang w:val="es-CO"/>
                              </w:rPr>
                              <w:t xml:space="preserve"> </w:t>
                            </w:r>
                            <w:r w:rsidR="00876D2C" w:rsidRPr="0070102D">
                              <w:rPr>
                                <w:b/>
                                <w:sz w:val="32"/>
                                <w:szCs w:val="20"/>
                                <w:lang w:val="es-CO"/>
                              </w:rPr>
                              <w:t>SC</w:t>
                            </w:r>
                            <w:r w:rsidR="0070102D">
                              <w:rPr>
                                <w:b/>
                                <w:sz w:val="32"/>
                                <w:szCs w:val="20"/>
                                <w:lang w:val="es-CO"/>
                              </w:rPr>
                              <w:t>-</w:t>
                            </w:r>
                            <w:r w:rsidR="00876D2C" w:rsidRPr="0070102D">
                              <w:rPr>
                                <w:b/>
                                <w:sz w:val="32"/>
                                <w:szCs w:val="20"/>
                                <w:lang w:val="es-CO"/>
                              </w:rPr>
                              <w:t>AX01</w:t>
                            </w:r>
                            <w:r w:rsidR="0070102D">
                              <w:rPr>
                                <w:b/>
                                <w:sz w:val="32"/>
                                <w:szCs w:val="20"/>
                                <w:lang w:val="es-CO"/>
                              </w:rPr>
                              <w:t xml:space="preserve"> </w:t>
                            </w:r>
                            <w:r w:rsidRPr="0070102D">
                              <w:rPr>
                                <w:b/>
                                <w:szCs w:val="13"/>
                                <w:lang w:val="es-CO"/>
                              </w:rPr>
                              <w:t>Versión</w:t>
                            </w:r>
                            <w:r w:rsidRPr="0070102D">
                              <w:rPr>
                                <w:b/>
                                <w:sz w:val="32"/>
                                <w:szCs w:val="20"/>
                                <w:lang w:val="es-CO"/>
                              </w:rPr>
                              <w:t xml:space="preserve"> </w:t>
                            </w:r>
                            <w:r w:rsidR="006E475B">
                              <w:rPr>
                                <w:b/>
                                <w:sz w:val="32"/>
                                <w:szCs w:val="20"/>
                                <w:lang w:val="es-CO"/>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283.1pt;margin-top:7.55pt;width:306.8pt;height:43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" filled="f" stroked="f" strokeweight=".5pt">
                <v:textbox>
                  <w:txbxContent>
                    <w:p w14:paraId="56EB2AE3" w14:textId="3637A5C8" w:rsidR="00392E44" w:rsidRPr="0070102D" w:rsidRDefault="00392E44">
                      <w:pPr>
                        <w:rPr>
                          <w:b/>
                          <w:sz w:val="32"/>
                          <w:szCs w:val="20"/>
                          <w:lang w:val="es-CO"/>
                        </w:rPr>
                      </w:pPr>
                      <w:r w:rsidRPr="0070102D">
                        <w:rPr>
                          <w:b/>
                          <w:sz w:val="32"/>
                          <w:szCs w:val="20"/>
                          <w:lang w:val="es-CO"/>
                        </w:rPr>
                        <w:t>CODIGO</w:t>
                      </w:r>
                      <w:r w:rsidR="0070102D">
                        <w:rPr>
                          <w:b/>
                          <w:sz w:val="32"/>
                          <w:szCs w:val="20"/>
                          <w:lang w:val="es-CO"/>
                        </w:rPr>
                        <w:t>:</w:t>
                      </w:r>
                      <w:r w:rsidRPr="0070102D">
                        <w:rPr>
                          <w:b/>
                          <w:sz w:val="32"/>
                          <w:szCs w:val="20"/>
                          <w:lang w:val="es-CO"/>
                        </w:rPr>
                        <w:t xml:space="preserve"> </w:t>
                      </w:r>
                      <w:r w:rsidR="00876D2C" w:rsidRPr="0070102D">
                        <w:rPr>
                          <w:b/>
                          <w:sz w:val="32"/>
                          <w:szCs w:val="20"/>
                          <w:lang w:val="es-CO"/>
                        </w:rPr>
                        <w:t>SC</w:t>
                      </w:r>
                      <w:r w:rsidR="0070102D">
                        <w:rPr>
                          <w:b/>
                          <w:sz w:val="32"/>
                          <w:szCs w:val="20"/>
                          <w:lang w:val="es-CO"/>
                        </w:rPr>
                        <w:t>-</w:t>
                      </w:r>
                      <w:r w:rsidR="00876D2C" w:rsidRPr="0070102D">
                        <w:rPr>
                          <w:b/>
                          <w:sz w:val="32"/>
                          <w:szCs w:val="20"/>
                          <w:lang w:val="es-CO"/>
                        </w:rPr>
                        <w:t>AX01</w:t>
                      </w:r>
                      <w:r w:rsidR="0070102D">
                        <w:rPr>
                          <w:b/>
                          <w:sz w:val="32"/>
                          <w:szCs w:val="20"/>
                          <w:lang w:val="es-CO"/>
                        </w:rPr>
                        <w:t xml:space="preserve"> </w:t>
                      </w:r>
                      <w:r w:rsidRPr="0070102D">
                        <w:rPr>
                          <w:b/>
                          <w:szCs w:val="13"/>
                          <w:lang w:val="es-CO"/>
                        </w:rPr>
                        <w:t>Versión</w:t>
                      </w:r>
                      <w:r w:rsidRPr="0070102D">
                        <w:rPr>
                          <w:b/>
                          <w:sz w:val="32"/>
                          <w:szCs w:val="20"/>
                          <w:lang w:val="es-CO"/>
                        </w:rPr>
                        <w:t xml:space="preserve"> </w:t>
                      </w:r>
                      <w:r w:rsidR="006E475B">
                        <w:rPr>
                          <w:b/>
                          <w:sz w:val="32"/>
                          <w:szCs w:val="20"/>
                          <w:lang w:val="es-CO"/>
                        </w:rPr>
                        <w:t>2</w:t>
                      </w:r>
                    </w:p>
                  </w:txbxContent>
                </v:textbox>
                <w10:wrap anchorx="page"/>
              </v:shape>
            </w:pict>
          </mc:Fallback>
        </mc:AlternateContent>
      </w:r>
    </w:p>
    <w:p w14:paraId="0D3219F7" w14:textId="561ACB28" w:rsidR="00033484" w:rsidRPr="0040229F" w:rsidRDefault="00033484" w:rsidP="0040229F">
      <w:pPr>
        <w:pStyle w:val="TITULO1"/>
        <w:ind w:left="765"/>
        <w:rPr>
          <w:rFonts w:ascii="Arial" w:hAnsi="Arial" w:cs="Arial"/>
          <w:b w:val="0"/>
          <w:bCs w:val="0"/>
          <w:color w:val="auto"/>
        </w:rPr>
      </w:pPr>
    </w:p>
    <w:p w14:paraId="5CF0A0BC" w14:textId="77777777" w:rsidR="00033484" w:rsidRPr="0040229F" w:rsidRDefault="00033484" w:rsidP="0040229F">
      <w:pPr>
        <w:pStyle w:val="Textoindependiente"/>
        <w:rPr>
          <w:rFonts w:ascii="Arial" w:hAnsi="Arial" w:cs="Arial"/>
          <w:color w:val="auto"/>
          <w:sz w:val="22"/>
          <w:szCs w:val="22"/>
        </w:rPr>
      </w:pPr>
    </w:p>
    <w:p w14:paraId="7C63B54D" w14:textId="77777777" w:rsidR="00033484" w:rsidRPr="0040229F" w:rsidRDefault="00033484" w:rsidP="0040229F">
      <w:pPr>
        <w:pStyle w:val="TITULO1"/>
        <w:ind w:left="765"/>
        <w:rPr>
          <w:rFonts w:ascii="Arial" w:hAnsi="Arial" w:cs="Arial"/>
          <w:b w:val="0"/>
          <w:bCs w:val="0"/>
          <w:color w:val="auto"/>
        </w:rPr>
      </w:pPr>
    </w:p>
    <w:p w14:paraId="3B7F6458" w14:textId="41E73D07" w:rsidR="001E0E2E" w:rsidRPr="0040229F" w:rsidRDefault="001E0E2E" w:rsidP="0040229F">
      <w:pPr>
        <w:pStyle w:val="TITULO1"/>
        <w:ind w:left="765"/>
        <w:rPr>
          <w:rFonts w:ascii="Arial" w:hAnsi="Arial" w:cs="Arial"/>
          <w:color w:val="auto"/>
        </w:rPr>
      </w:pPr>
    </w:p>
    <w:p w14:paraId="46BF2188" w14:textId="2D7642E3" w:rsidR="00D50187" w:rsidRPr="0040229F" w:rsidRDefault="00D50187" w:rsidP="0040229F">
      <w:pPr>
        <w:pStyle w:val="TITULO1"/>
        <w:ind w:left="765"/>
        <w:rPr>
          <w:rFonts w:ascii="Arial" w:hAnsi="Arial" w:cs="Arial"/>
          <w:color w:val="auto"/>
        </w:rPr>
      </w:pPr>
    </w:p>
    <w:p w14:paraId="2CF0C832" w14:textId="77777777" w:rsidR="00D50187" w:rsidRPr="0040229F" w:rsidRDefault="00D50187" w:rsidP="0040229F">
      <w:pPr>
        <w:pStyle w:val="TITULO1"/>
        <w:ind w:left="765"/>
        <w:rPr>
          <w:rFonts w:ascii="Arial" w:hAnsi="Arial" w:cs="Arial"/>
          <w:color w:val="auto"/>
        </w:rPr>
      </w:pPr>
    </w:p>
    <w:p w14:paraId="1041F52C" w14:textId="77777777" w:rsidR="009B6AB4" w:rsidRPr="0040229F" w:rsidRDefault="009B6AB4" w:rsidP="0040229F">
      <w:pPr>
        <w:pStyle w:val="TITULO1"/>
        <w:rPr>
          <w:rFonts w:ascii="Arial" w:hAnsi="Arial" w:cs="Arial"/>
          <w:color w:val="auto"/>
        </w:rPr>
      </w:pPr>
    </w:p>
    <w:p w14:paraId="0EE14116" w14:textId="77777777" w:rsidR="009B6AB4" w:rsidRPr="0040229F" w:rsidRDefault="009B6AB4" w:rsidP="0040229F">
      <w:pPr>
        <w:pStyle w:val="TITULO1"/>
        <w:rPr>
          <w:rFonts w:ascii="Arial" w:hAnsi="Arial" w:cs="Arial"/>
          <w:color w:val="auto"/>
        </w:rPr>
      </w:pPr>
    </w:p>
    <w:p w14:paraId="4A5F5C3D" w14:textId="77777777" w:rsidR="009B6AB4" w:rsidRPr="0040229F" w:rsidRDefault="009B6AB4" w:rsidP="0040229F">
      <w:pPr>
        <w:pStyle w:val="TITULO1"/>
        <w:rPr>
          <w:rFonts w:ascii="Arial" w:hAnsi="Arial" w:cs="Arial"/>
          <w:color w:val="auto"/>
        </w:rPr>
      </w:pPr>
    </w:p>
    <w:p w14:paraId="125D5196" w14:textId="77777777" w:rsidR="0040229F" w:rsidRDefault="0040229F" w:rsidP="0040229F">
      <w:pPr>
        <w:spacing w:line="240" w:lineRule="auto"/>
        <w:jc w:val="left"/>
        <w:rPr>
          <w:rFonts w:ascii="Arial" w:hAnsi="Arial" w:cs="Arial"/>
          <w:b/>
          <w:bCs/>
          <w:color w:val="auto"/>
        </w:rPr>
      </w:pPr>
      <w:r>
        <w:rPr>
          <w:rFonts w:ascii="Arial" w:hAnsi="Arial" w:cs="Arial"/>
          <w:color w:val="auto"/>
        </w:rPr>
        <w:br w:type="page"/>
      </w:r>
    </w:p>
    <w:p w14:paraId="2E7AA0E5" w14:textId="376AAC35" w:rsidR="00D61979" w:rsidRPr="0040229F" w:rsidRDefault="00D61979" w:rsidP="0040229F">
      <w:pPr>
        <w:pStyle w:val="TITULO1"/>
        <w:rPr>
          <w:rFonts w:ascii="Arial" w:hAnsi="Arial" w:cs="Arial"/>
          <w:color w:val="auto"/>
        </w:rPr>
      </w:pPr>
      <w:r w:rsidRPr="0040229F">
        <w:rPr>
          <w:rFonts w:ascii="Arial" w:hAnsi="Arial" w:cs="Arial"/>
          <w:color w:val="auto"/>
        </w:rPr>
        <w:lastRenderedPageBreak/>
        <w:t>TABLA DE CONTENIDO</w:t>
      </w:r>
    </w:p>
    <w:p w14:paraId="4D5EFB5D" w14:textId="4FDDF879" w:rsidR="00D50187" w:rsidRPr="0040229F" w:rsidRDefault="00D50187" w:rsidP="0040229F">
      <w:pPr>
        <w:pStyle w:val="Sinespaciado"/>
        <w:rPr>
          <w:rFonts w:ascii="Arial" w:hAnsi="Arial" w:cs="Arial"/>
        </w:rPr>
      </w:pPr>
    </w:p>
    <w:sdt>
      <w:sdtPr>
        <w:rPr>
          <w:rFonts w:ascii="Work Sans" w:eastAsiaTheme="minorEastAsia" w:hAnsi="Work Sans" w:cstheme="minorBidi"/>
          <w:noProof w:val="0"/>
          <w:color w:val="auto"/>
          <w:szCs w:val="22"/>
          <w:lang w:eastAsia="en-US"/>
        </w:rPr>
        <w:id w:val="-354269470"/>
        <w:docPartObj>
          <w:docPartGallery w:val="Table of Contents"/>
          <w:docPartUnique/>
        </w:docPartObj>
      </w:sdtPr>
      <w:sdtEndPr>
        <w:rPr>
          <w:b/>
          <w:bCs/>
        </w:rPr>
      </w:sdtEndPr>
      <w:sdtContent>
        <w:p w14:paraId="03C26905" w14:textId="69553EFD" w:rsidR="0040229F" w:rsidRDefault="00D50187" w:rsidP="0040229F">
          <w:pPr>
            <w:pStyle w:val="TDC1"/>
            <w:rPr>
              <w:rFonts w:asciiTheme="minorHAnsi" w:eastAsiaTheme="minorEastAsia" w:hAnsiTheme="minorHAnsi" w:cstheme="minorBidi"/>
              <w:color w:val="auto"/>
              <w:szCs w:val="22"/>
              <w:lang w:val="es-CO" w:eastAsia="es-CO"/>
            </w:rPr>
          </w:pPr>
          <w:r w:rsidRPr="0040229F">
            <w:rPr>
              <w:color w:val="auto"/>
              <w:szCs w:val="22"/>
            </w:rPr>
            <w:fldChar w:fldCharType="begin"/>
          </w:r>
          <w:r w:rsidRPr="0040229F">
            <w:rPr>
              <w:color w:val="auto"/>
              <w:szCs w:val="22"/>
            </w:rPr>
            <w:instrText xml:space="preserve"> TOC \o "1-3" \h \z \u </w:instrText>
          </w:r>
          <w:r w:rsidRPr="0040229F">
            <w:rPr>
              <w:color w:val="auto"/>
              <w:szCs w:val="22"/>
            </w:rPr>
            <w:fldChar w:fldCharType="separate"/>
          </w:r>
          <w:hyperlink w:anchor="_Toc212037704" w:history="1">
            <w:r w:rsidR="0040229F" w:rsidRPr="000E750A">
              <w:rPr>
                <w:rStyle w:val="Hipervnculo"/>
                <w:lang w:bidi="es-ES"/>
              </w:rPr>
              <w:t>INTRODUCCIÓN</w:t>
            </w:r>
            <w:r w:rsidR="0040229F">
              <w:rPr>
                <w:webHidden/>
              </w:rPr>
              <w:tab/>
            </w:r>
            <w:r w:rsidR="0040229F">
              <w:rPr>
                <w:webHidden/>
              </w:rPr>
              <w:fldChar w:fldCharType="begin"/>
            </w:r>
            <w:r w:rsidR="0040229F">
              <w:rPr>
                <w:webHidden/>
              </w:rPr>
              <w:instrText xml:space="preserve"> PAGEREF _Toc212037704 \h </w:instrText>
            </w:r>
            <w:r w:rsidR="0040229F">
              <w:rPr>
                <w:webHidden/>
              </w:rPr>
            </w:r>
            <w:r w:rsidR="0040229F">
              <w:rPr>
                <w:webHidden/>
              </w:rPr>
              <w:fldChar w:fldCharType="separate"/>
            </w:r>
            <w:r w:rsidR="0040229F">
              <w:rPr>
                <w:webHidden/>
              </w:rPr>
              <w:t>2</w:t>
            </w:r>
            <w:r w:rsidR="0040229F">
              <w:rPr>
                <w:webHidden/>
              </w:rPr>
              <w:fldChar w:fldCharType="end"/>
            </w:r>
          </w:hyperlink>
        </w:p>
        <w:p w14:paraId="54438AA7" w14:textId="34B1CF33" w:rsidR="0040229F" w:rsidRDefault="00BE5CE5" w:rsidP="0040229F">
          <w:pPr>
            <w:pStyle w:val="TDC1"/>
            <w:rPr>
              <w:rFonts w:asciiTheme="minorHAnsi" w:eastAsiaTheme="minorEastAsia" w:hAnsiTheme="minorHAnsi" w:cstheme="minorBidi"/>
              <w:color w:val="auto"/>
              <w:szCs w:val="22"/>
              <w:lang w:val="es-CO" w:eastAsia="es-CO"/>
            </w:rPr>
          </w:pPr>
          <w:hyperlink w:anchor="_Toc212037705" w:history="1">
            <w:r w:rsidR="0040229F" w:rsidRPr="000E750A">
              <w:rPr>
                <w:rStyle w:val="Hipervnculo"/>
                <w:lang w:bidi="es-ES"/>
              </w:rPr>
              <w:t>1.</w:t>
            </w:r>
            <w:r w:rsidR="0040229F">
              <w:rPr>
                <w:rFonts w:asciiTheme="minorHAnsi" w:eastAsiaTheme="minorEastAsia" w:hAnsiTheme="minorHAnsi" w:cstheme="minorBidi"/>
                <w:color w:val="auto"/>
                <w:szCs w:val="22"/>
                <w:lang w:val="es-CO" w:eastAsia="es-CO"/>
              </w:rPr>
              <w:tab/>
            </w:r>
            <w:r w:rsidR="0040229F" w:rsidRPr="000E750A">
              <w:rPr>
                <w:rStyle w:val="Hipervnculo"/>
                <w:lang w:bidi="es-ES"/>
              </w:rPr>
              <w:t>OBJETIVO</w:t>
            </w:r>
            <w:r w:rsidR="0040229F">
              <w:rPr>
                <w:webHidden/>
              </w:rPr>
              <w:tab/>
            </w:r>
            <w:r w:rsidR="0040229F">
              <w:rPr>
                <w:webHidden/>
              </w:rPr>
              <w:fldChar w:fldCharType="begin"/>
            </w:r>
            <w:r w:rsidR="0040229F">
              <w:rPr>
                <w:webHidden/>
              </w:rPr>
              <w:instrText xml:space="preserve"> PAGEREF _Toc212037705 \h </w:instrText>
            </w:r>
            <w:r w:rsidR="0040229F">
              <w:rPr>
                <w:webHidden/>
              </w:rPr>
            </w:r>
            <w:r w:rsidR="0040229F">
              <w:rPr>
                <w:webHidden/>
              </w:rPr>
              <w:fldChar w:fldCharType="separate"/>
            </w:r>
            <w:r w:rsidR="0040229F">
              <w:rPr>
                <w:webHidden/>
              </w:rPr>
              <w:t>3</w:t>
            </w:r>
            <w:r w:rsidR="0040229F">
              <w:rPr>
                <w:webHidden/>
              </w:rPr>
              <w:fldChar w:fldCharType="end"/>
            </w:r>
          </w:hyperlink>
        </w:p>
        <w:p w14:paraId="3E2B1E75" w14:textId="47E7D682" w:rsidR="0040229F" w:rsidRDefault="00BE5CE5" w:rsidP="0040229F">
          <w:pPr>
            <w:pStyle w:val="TDC1"/>
            <w:rPr>
              <w:rFonts w:asciiTheme="minorHAnsi" w:eastAsiaTheme="minorEastAsia" w:hAnsiTheme="minorHAnsi" w:cstheme="minorBidi"/>
              <w:color w:val="auto"/>
              <w:szCs w:val="22"/>
              <w:lang w:val="es-CO" w:eastAsia="es-CO"/>
            </w:rPr>
          </w:pPr>
          <w:hyperlink w:anchor="_Toc212037706" w:history="1">
            <w:r w:rsidR="0040229F" w:rsidRPr="000E750A">
              <w:rPr>
                <w:rStyle w:val="Hipervnculo"/>
                <w:lang w:bidi="es-ES"/>
              </w:rPr>
              <w:t>2.</w:t>
            </w:r>
            <w:r w:rsidR="0040229F">
              <w:rPr>
                <w:rFonts w:asciiTheme="minorHAnsi" w:eastAsiaTheme="minorEastAsia" w:hAnsiTheme="minorHAnsi" w:cstheme="minorBidi"/>
                <w:color w:val="auto"/>
                <w:szCs w:val="22"/>
                <w:lang w:val="es-CO" w:eastAsia="es-CO"/>
              </w:rPr>
              <w:tab/>
            </w:r>
            <w:r w:rsidR="0040229F" w:rsidRPr="000E750A">
              <w:rPr>
                <w:rStyle w:val="Hipervnculo"/>
                <w:lang w:bidi="es-ES"/>
              </w:rPr>
              <w:t>ALCANCE</w:t>
            </w:r>
            <w:r w:rsidR="0040229F">
              <w:rPr>
                <w:webHidden/>
              </w:rPr>
              <w:tab/>
            </w:r>
            <w:r w:rsidR="0040229F">
              <w:rPr>
                <w:webHidden/>
              </w:rPr>
              <w:fldChar w:fldCharType="begin"/>
            </w:r>
            <w:r w:rsidR="0040229F">
              <w:rPr>
                <w:webHidden/>
              </w:rPr>
              <w:instrText xml:space="preserve"> PAGEREF _Toc212037706 \h </w:instrText>
            </w:r>
            <w:r w:rsidR="0040229F">
              <w:rPr>
                <w:webHidden/>
              </w:rPr>
            </w:r>
            <w:r w:rsidR="0040229F">
              <w:rPr>
                <w:webHidden/>
              </w:rPr>
              <w:fldChar w:fldCharType="separate"/>
            </w:r>
            <w:r w:rsidR="0040229F">
              <w:rPr>
                <w:webHidden/>
              </w:rPr>
              <w:t>3</w:t>
            </w:r>
            <w:r w:rsidR="0040229F">
              <w:rPr>
                <w:webHidden/>
              </w:rPr>
              <w:fldChar w:fldCharType="end"/>
            </w:r>
          </w:hyperlink>
        </w:p>
        <w:p w14:paraId="173C36AA" w14:textId="6BE0140D" w:rsidR="0040229F" w:rsidRDefault="00BE5CE5" w:rsidP="0040229F">
          <w:pPr>
            <w:pStyle w:val="TDC1"/>
            <w:rPr>
              <w:rFonts w:asciiTheme="minorHAnsi" w:eastAsiaTheme="minorEastAsia" w:hAnsiTheme="minorHAnsi" w:cstheme="minorBidi"/>
              <w:color w:val="auto"/>
              <w:szCs w:val="22"/>
              <w:lang w:val="es-CO" w:eastAsia="es-CO"/>
            </w:rPr>
          </w:pPr>
          <w:hyperlink w:anchor="_Toc212037707" w:history="1">
            <w:r w:rsidR="0040229F" w:rsidRPr="000E750A">
              <w:rPr>
                <w:rStyle w:val="Hipervnculo"/>
                <w:lang w:val="es-CO" w:bidi="es-ES"/>
              </w:rPr>
              <w:t>3.</w:t>
            </w:r>
            <w:r w:rsidR="0040229F">
              <w:rPr>
                <w:rFonts w:asciiTheme="minorHAnsi" w:eastAsiaTheme="minorEastAsia" w:hAnsiTheme="minorHAnsi" w:cstheme="minorBidi"/>
                <w:color w:val="auto"/>
                <w:szCs w:val="22"/>
                <w:lang w:val="es-CO" w:eastAsia="es-CO"/>
              </w:rPr>
              <w:tab/>
            </w:r>
            <w:r w:rsidR="0040229F" w:rsidRPr="000E750A">
              <w:rPr>
                <w:rStyle w:val="Hipervnculo"/>
                <w:lang w:bidi="es-ES"/>
              </w:rPr>
              <w:t>DEFINICIONES/SIGLAS</w:t>
            </w:r>
            <w:r w:rsidR="0040229F">
              <w:rPr>
                <w:webHidden/>
              </w:rPr>
              <w:tab/>
            </w:r>
            <w:r w:rsidR="0040229F">
              <w:rPr>
                <w:webHidden/>
              </w:rPr>
              <w:fldChar w:fldCharType="begin"/>
            </w:r>
            <w:r w:rsidR="0040229F">
              <w:rPr>
                <w:webHidden/>
              </w:rPr>
              <w:instrText xml:space="preserve"> PAGEREF _Toc212037707 \h </w:instrText>
            </w:r>
            <w:r w:rsidR="0040229F">
              <w:rPr>
                <w:webHidden/>
              </w:rPr>
            </w:r>
            <w:r w:rsidR="0040229F">
              <w:rPr>
                <w:webHidden/>
              </w:rPr>
              <w:fldChar w:fldCharType="separate"/>
            </w:r>
            <w:r w:rsidR="0040229F">
              <w:rPr>
                <w:webHidden/>
              </w:rPr>
              <w:t>3</w:t>
            </w:r>
            <w:r w:rsidR="0040229F">
              <w:rPr>
                <w:webHidden/>
              </w:rPr>
              <w:fldChar w:fldCharType="end"/>
            </w:r>
          </w:hyperlink>
        </w:p>
        <w:p w14:paraId="7C09C828" w14:textId="11258E49" w:rsidR="0040229F" w:rsidRDefault="00BE5CE5" w:rsidP="0040229F">
          <w:pPr>
            <w:pStyle w:val="TDC1"/>
            <w:rPr>
              <w:rFonts w:asciiTheme="minorHAnsi" w:eastAsiaTheme="minorEastAsia" w:hAnsiTheme="minorHAnsi" w:cstheme="minorBidi"/>
              <w:color w:val="auto"/>
              <w:szCs w:val="22"/>
              <w:lang w:val="es-CO" w:eastAsia="es-CO"/>
            </w:rPr>
          </w:pPr>
          <w:hyperlink w:anchor="_Toc212037708" w:history="1">
            <w:r w:rsidR="0040229F" w:rsidRPr="000E750A">
              <w:rPr>
                <w:rStyle w:val="Hipervnculo"/>
                <w:lang w:bidi="es-ES"/>
              </w:rPr>
              <w:t>4.</w:t>
            </w:r>
            <w:r w:rsidR="0040229F">
              <w:rPr>
                <w:rFonts w:asciiTheme="minorHAnsi" w:eastAsiaTheme="minorEastAsia" w:hAnsiTheme="minorHAnsi" w:cstheme="minorBidi"/>
                <w:color w:val="auto"/>
                <w:szCs w:val="22"/>
                <w:lang w:val="es-CO" w:eastAsia="es-CO"/>
              </w:rPr>
              <w:tab/>
            </w:r>
            <w:r w:rsidR="0040229F" w:rsidRPr="000E750A">
              <w:rPr>
                <w:rStyle w:val="Hipervnculo"/>
                <w:lang w:bidi="es-ES"/>
              </w:rPr>
              <w:t>POLÍTICAS DE OPERACIÓN</w:t>
            </w:r>
            <w:r w:rsidR="0040229F">
              <w:rPr>
                <w:webHidden/>
              </w:rPr>
              <w:tab/>
            </w:r>
            <w:r w:rsidR="0040229F">
              <w:rPr>
                <w:webHidden/>
              </w:rPr>
              <w:fldChar w:fldCharType="begin"/>
            </w:r>
            <w:r w:rsidR="0040229F">
              <w:rPr>
                <w:webHidden/>
              </w:rPr>
              <w:instrText xml:space="preserve"> PAGEREF _Toc212037708 \h </w:instrText>
            </w:r>
            <w:r w:rsidR="0040229F">
              <w:rPr>
                <w:webHidden/>
              </w:rPr>
            </w:r>
            <w:r w:rsidR="0040229F">
              <w:rPr>
                <w:webHidden/>
              </w:rPr>
              <w:fldChar w:fldCharType="separate"/>
            </w:r>
            <w:r w:rsidR="0040229F">
              <w:rPr>
                <w:webHidden/>
              </w:rPr>
              <w:t>3</w:t>
            </w:r>
            <w:r w:rsidR="0040229F">
              <w:rPr>
                <w:webHidden/>
              </w:rPr>
              <w:fldChar w:fldCharType="end"/>
            </w:r>
          </w:hyperlink>
        </w:p>
        <w:p w14:paraId="1E50B3C6" w14:textId="1F1D31EA" w:rsidR="0040229F" w:rsidRDefault="00BE5CE5" w:rsidP="0040229F">
          <w:pPr>
            <w:pStyle w:val="TDC2"/>
            <w:tabs>
              <w:tab w:val="right" w:leader="dot" w:pos="10528"/>
            </w:tabs>
            <w:spacing w:line="240" w:lineRule="auto"/>
            <w:rPr>
              <w:rFonts w:asciiTheme="minorHAnsi" w:eastAsiaTheme="minorEastAsia" w:hAnsiTheme="minorHAnsi"/>
              <w:noProof/>
              <w:color w:val="auto"/>
              <w:lang w:val="es-CO" w:eastAsia="es-CO"/>
            </w:rPr>
          </w:pPr>
          <w:hyperlink w:anchor="_Toc212037709" w:history="1">
            <w:r w:rsidR="0040229F" w:rsidRPr="000E750A">
              <w:rPr>
                <w:rStyle w:val="Hipervnculo"/>
                <w:rFonts w:ascii="Arial" w:hAnsi="Arial" w:cs="Arial"/>
                <w:noProof/>
              </w:rPr>
              <w:t>4.1 DERECHOS DE LA CIUDADANIA EN LA UAECOB</w:t>
            </w:r>
            <w:r w:rsidR="0040229F">
              <w:rPr>
                <w:noProof/>
                <w:webHidden/>
              </w:rPr>
              <w:tab/>
            </w:r>
            <w:r w:rsidR="0040229F">
              <w:rPr>
                <w:noProof/>
                <w:webHidden/>
              </w:rPr>
              <w:fldChar w:fldCharType="begin"/>
            </w:r>
            <w:r w:rsidR="0040229F">
              <w:rPr>
                <w:noProof/>
                <w:webHidden/>
              </w:rPr>
              <w:instrText xml:space="preserve"> PAGEREF _Toc212037709 \h </w:instrText>
            </w:r>
            <w:r w:rsidR="0040229F">
              <w:rPr>
                <w:noProof/>
                <w:webHidden/>
              </w:rPr>
            </w:r>
            <w:r w:rsidR="0040229F">
              <w:rPr>
                <w:noProof/>
                <w:webHidden/>
              </w:rPr>
              <w:fldChar w:fldCharType="separate"/>
            </w:r>
            <w:r w:rsidR="0040229F">
              <w:rPr>
                <w:noProof/>
                <w:webHidden/>
              </w:rPr>
              <w:t>3</w:t>
            </w:r>
            <w:r w:rsidR="0040229F">
              <w:rPr>
                <w:noProof/>
                <w:webHidden/>
              </w:rPr>
              <w:fldChar w:fldCharType="end"/>
            </w:r>
          </w:hyperlink>
        </w:p>
        <w:p w14:paraId="190D758B" w14:textId="340D0A20" w:rsidR="0040229F" w:rsidRDefault="00BE5CE5" w:rsidP="0040229F">
          <w:pPr>
            <w:pStyle w:val="TDC2"/>
            <w:tabs>
              <w:tab w:val="right" w:leader="dot" w:pos="10528"/>
            </w:tabs>
            <w:spacing w:line="240" w:lineRule="auto"/>
            <w:rPr>
              <w:rFonts w:asciiTheme="minorHAnsi" w:eastAsiaTheme="minorEastAsia" w:hAnsiTheme="minorHAnsi"/>
              <w:noProof/>
              <w:color w:val="auto"/>
              <w:lang w:val="es-CO" w:eastAsia="es-CO"/>
            </w:rPr>
          </w:pPr>
          <w:hyperlink w:anchor="_Toc212037710" w:history="1">
            <w:r w:rsidR="0040229F" w:rsidRPr="000E750A">
              <w:rPr>
                <w:rStyle w:val="Hipervnculo"/>
                <w:rFonts w:ascii="Arial" w:eastAsia="Arial Narrow" w:hAnsi="Arial" w:cs="Arial"/>
                <w:noProof/>
                <w:lang w:eastAsia="es-ES" w:bidi="es-ES"/>
              </w:rPr>
              <w:t>4.2 DEBERES DE LA CIUDADANÍA EN LA UAECOB</w:t>
            </w:r>
            <w:r w:rsidR="0040229F">
              <w:rPr>
                <w:noProof/>
                <w:webHidden/>
              </w:rPr>
              <w:tab/>
            </w:r>
            <w:r w:rsidR="0040229F">
              <w:rPr>
                <w:noProof/>
                <w:webHidden/>
              </w:rPr>
              <w:fldChar w:fldCharType="begin"/>
            </w:r>
            <w:r w:rsidR="0040229F">
              <w:rPr>
                <w:noProof/>
                <w:webHidden/>
              </w:rPr>
              <w:instrText xml:space="preserve"> PAGEREF _Toc212037710 \h </w:instrText>
            </w:r>
            <w:r w:rsidR="0040229F">
              <w:rPr>
                <w:noProof/>
                <w:webHidden/>
              </w:rPr>
            </w:r>
            <w:r w:rsidR="0040229F">
              <w:rPr>
                <w:noProof/>
                <w:webHidden/>
              </w:rPr>
              <w:fldChar w:fldCharType="separate"/>
            </w:r>
            <w:r w:rsidR="0040229F">
              <w:rPr>
                <w:noProof/>
                <w:webHidden/>
              </w:rPr>
              <w:t>4</w:t>
            </w:r>
            <w:r w:rsidR="0040229F">
              <w:rPr>
                <w:noProof/>
                <w:webHidden/>
              </w:rPr>
              <w:fldChar w:fldCharType="end"/>
            </w:r>
          </w:hyperlink>
        </w:p>
        <w:p w14:paraId="34631B55" w14:textId="4621C3B7" w:rsidR="0040229F" w:rsidRDefault="00BE5CE5" w:rsidP="0040229F">
          <w:pPr>
            <w:pStyle w:val="TDC2"/>
            <w:tabs>
              <w:tab w:val="right" w:leader="dot" w:pos="10528"/>
            </w:tabs>
            <w:spacing w:line="240" w:lineRule="auto"/>
            <w:rPr>
              <w:rFonts w:asciiTheme="minorHAnsi" w:eastAsiaTheme="minorEastAsia" w:hAnsiTheme="minorHAnsi"/>
              <w:noProof/>
              <w:color w:val="auto"/>
              <w:lang w:val="es-CO" w:eastAsia="es-CO"/>
            </w:rPr>
          </w:pPr>
          <w:hyperlink w:anchor="_Toc212037711" w:history="1">
            <w:r w:rsidR="0040229F" w:rsidRPr="000E750A">
              <w:rPr>
                <w:rStyle w:val="Hipervnculo"/>
                <w:rFonts w:ascii="Arial" w:eastAsia="Arial Narrow" w:hAnsi="Arial" w:cs="Arial"/>
                <w:noProof/>
                <w:lang w:eastAsia="es-ES" w:bidi="es-ES"/>
              </w:rPr>
              <w:t>4.3 CANALES DE INTERACCIÓN</w:t>
            </w:r>
            <w:r w:rsidR="0040229F">
              <w:rPr>
                <w:noProof/>
                <w:webHidden/>
              </w:rPr>
              <w:tab/>
            </w:r>
            <w:r w:rsidR="0040229F">
              <w:rPr>
                <w:noProof/>
                <w:webHidden/>
              </w:rPr>
              <w:fldChar w:fldCharType="begin"/>
            </w:r>
            <w:r w:rsidR="0040229F">
              <w:rPr>
                <w:noProof/>
                <w:webHidden/>
              </w:rPr>
              <w:instrText xml:space="preserve"> PAGEREF _Toc212037711 \h </w:instrText>
            </w:r>
            <w:r w:rsidR="0040229F">
              <w:rPr>
                <w:noProof/>
                <w:webHidden/>
              </w:rPr>
            </w:r>
            <w:r w:rsidR="0040229F">
              <w:rPr>
                <w:noProof/>
                <w:webHidden/>
              </w:rPr>
              <w:fldChar w:fldCharType="separate"/>
            </w:r>
            <w:r w:rsidR="0040229F">
              <w:rPr>
                <w:noProof/>
                <w:webHidden/>
              </w:rPr>
              <w:t>4</w:t>
            </w:r>
            <w:r w:rsidR="0040229F">
              <w:rPr>
                <w:noProof/>
                <w:webHidden/>
              </w:rPr>
              <w:fldChar w:fldCharType="end"/>
            </w:r>
          </w:hyperlink>
        </w:p>
        <w:p w14:paraId="591C4A71" w14:textId="5629C800" w:rsidR="0040229F" w:rsidRDefault="00BE5CE5" w:rsidP="0040229F">
          <w:pPr>
            <w:pStyle w:val="TDC1"/>
            <w:rPr>
              <w:rFonts w:asciiTheme="minorHAnsi" w:eastAsiaTheme="minorEastAsia" w:hAnsiTheme="minorHAnsi" w:cstheme="minorBidi"/>
              <w:color w:val="auto"/>
              <w:szCs w:val="22"/>
              <w:lang w:val="es-CO" w:eastAsia="es-CO"/>
            </w:rPr>
          </w:pPr>
          <w:hyperlink w:anchor="_Toc212037712" w:history="1">
            <w:r w:rsidR="0040229F" w:rsidRPr="000E750A">
              <w:rPr>
                <w:rStyle w:val="Hipervnculo"/>
                <w:lang w:bidi="es-ES"/>
              </w:rPr>
              <w:t>5.</w:t>
            </w:r>
            <w:r w:rsidR="0040229F">
              <w:rPr>
                <w:rFonts w:asciiTheme="minorHAnsi" w:eastAsiaTheme="minorEastAsia" w:hAnsiTheme="minorHAnsi" w:cstheme="minorBidi"/>
                <w:color w:val="auto"/>
                <w:szCs w:val="22"/>
                <w:lang w:val="es-CO" w:eastAsia="es-CO"/>
              </w:rPr>
              <w:tab/>
            </w:r>
            <w:r w:rsidR="0040229F" w:rsidRPr="000E750A">
              <w:rPr>
                <w:rStyle w:val="Hipervnculo"/>
                <w:lang w:bidi="es-ES"/>
              </w:rPr>
              <w:t>CONTROL DE CAMBIOS</w:t>
            </w:r>
            <w:r w:rsidR="0040229F">
              <w:rPr>
                <w:webHidden/>
              </w:rPr>
              <w:tab/>
            </w:r>
            <w:r w:rsidR="0040229F">
              <w:rPr>
                <w:webHidden/>
              </w:rPr>
              <w:fldChar w:fldCharType="begin"/>
            </w:r>
            <w:r w:rsidR="0040229F">
              <w:rPr>
                <w:webHidden/>
              </w:rPr>
              <w:instrText xml:space="preserve"> PAGEREF _Toc212037712 \h </w:instrText>
            </w:r>
            <w:r w:rsidR="0040229F">
              <w:rPr>
                <w:webHidden/>
              </w:rPr>
            </w:r>
            <w:r w:rsidR="0040229F">
              <w:rPr>
                <w:webHidden/>
              </w:rPr>
              <w:fldChar w:fldCharType="separate"/>
            </w:r>
            <w:r w:rsidR="0040229F">
              <w:rPr>
                <w:webHidden/>
              </w:rPr>
              <w:t>5</w:t>
            </w:r>
            <w:r w:rsidR="0040229F">
              <w:rPr>
                <w:webHidden/>
              </w:rPr>
              <w:fldChar w:fldCharType="end"/>
            </w:r>
          </w:hyperlink>
        </w:p>
        <w:p w14:paraId="2D60C497" w14:textId="5CE3D1B4" w:rsidR="0040229F" w:rsidRDefault="00BE5CE5" w:rsidP="0040229F">
          <w:pPr>
            <w:pStyle w:val="TDC1"/>
            <w:rPr>
              <w:rFonts w:asciiTheme="minorHAnsi" w:eastAsiaTheme="minorEastAsia" w:hAnsiTheme="minorHAnsi" w:cstheme="minorBidi"/>
              <w:color w:val="auto"/>
              <w:szCs w:val="22"/>
              <w:lang w:val="es-CO" w:eastAsia="es-CO"/>
            </w:rPr>
          </w:pPr>
          <w:hyperlink w:anchor="_Toc212037713" w:history="1">
            <w:r w:rsidR="0040229F" w:rsidRPr="000E750A">
              <w:rPr>
                <w:rStyle w:val="Hipervnculo"/>
                <w:rFonts w:eastAsiaTheme="minorHAnsi"/>
                <w:lang w:eastAsia="en-US"/>
              </w:rPr>
              <w:t>6.</w:t>
            </w:r>
            <w:r w:rsidR="0040229F">
              <w:rPr>
                <w:rFonts w:asciiTheme="minorHAnsi" w:eastAsiaTheme="minorEastAsia" w:hAnsiTheme="minorHAnsi" w:cstheme="minorBidi"/>
                <w:color w:val="auto"/>
                <w:szCs w:val="22"/>
                <w:lang w:val="es-CO" w:eastAsia="es-CO"/>
              </w:rPr>
              <w:tab/>
            </w:r>
            <w:r w:rsidR="0040229F" w:rsidRPr="000E750A">
              <w:rPr>
                <w:rStyle w:val="Hipervnculo"/>
                <w:lang w:bidi="es-ES"/>
              </w:rPr>
              <w:t>CONTROL DE FIRMAS</w:t>
            </w:r>
            <w:r w:rsidR="0040229F">
              <w:rPr>
                <w:webHidden/>
              </w:rPr>
              <w:tab/>
            </w:r>
            <w:r w:rsidR="0040229F">
              <w:rPr>
                <w:webHidden/>
              </w:rPr>
              <w:fldChar w:fldCharType="begin"/>
            </w:r>
            <w:r w:rsidR="0040229F">
              <w:rPr>
                <w:webHidden/>
              </w:rPr>
              <w:instrText xml:space="preserve"> PAGEREF _Toc212037713 \h </w:instrText>
            </w:r>
            <w:r w:rsidR="0040229F">
              <w:rPr>
                <w:webHidden/>
              </w:rPr>
            </w:r>
            <w:r w:rsidR="0040229F">
              <w:rPr>
                <w:webHidden/>
              </w:rPr>
              <w:fldChar w:fldCharType="separate"/>
            </w:r>
            <w:r w:rsidR="0040229F">
              <w:rPr>
                <w:webHidden/>
              </w:rPr>
              <w:t>5</w:t>
            </w:r>
            <w:r w:rsidR="0040229F">
              <w:rPr>
                <w:webHidden/>
              </w:rPr>
              <w:fldChar w:fldCharType="end"/>
            </w:r>
          </w:hyperlink>
        </w:p>
        <w:p w14:paraId="3B6469EF" w14:textId="2DA73C56" w:rsidR="00D50187" w:rsidRPr="0040229F" w:rsidRDefault="00D50187" w:rsidP="0040229F">
          <w:pPr>
            <w:tabs>
              <w:tab w:val="center" w:pos="4702"/>
            </w:tabs>
            <w:spacing w:line="240" w:lineRule="auto"/>
            <w:rPr>
              <w:rFonts w:ascii="Arial" w:hAnsi="Arial" w:cs="Arial"/>
              <w:color w:val="auto"/>
            </w:rPr>
          </w:pPr>
          <w:r w:rsidRPr="0040229F">
            <w:rPr>
              <w:rFonts w:ascii="Arial" w:hAnsi="Arial" w:cs="Arial"/>
              <w:bCs/>
              <w:color w:val="auto"/>
            </w:rPr>
            <w:fldChar w:fldCharType="end"/>
          </w:r>
          <w:r w:rsidRPr="0040229F">
            <w:rPr>
              <w:rFonts w:ascii="Arial" w:hAnsi="Arial" w:cs="Arial"/>
              <w:b/>
              <w:bCs/>
              <w:color w:val="auto"/>
            </w:rPr>
            <w:tab/>
          </w:r>
        </w:p>
      </w:sdtContent>
    </w:sdt>
    <w:p w14:paraId="1192240F" w14:textId="2E7E0EB8" w:rsidR="00D50187" w:rsidRPr="0040229F" w:rsidRDefault="00D50187" w:rsidP="0040229F">
      <w:pPr>
        <w:pStyle w:val="Sinespaciado"/>
        <w:rPr>
          <w:rFonts w:ascii="Arial" w:hAnsi="Arial" w:cs="Arial"/>
        </w:rPr>
      </w:pPr>
    </w:p>
    <w:p w14:paraId="35077652" w14:textId="7A52FA95" w:rsidR="00D50187" w:rsidRPr="0040229F" w:rsidRDefault="00D50187" w:rsidP="0040229F">
      <w:pPr>
        <w:pStyle w:val="Sinespaciado"/>
        <w:ind w:right="1182"/>
        <w:rPr>
          <w:rFonts w:ascii="Arial" w:hAnsi="Arial" w:cs="Arial"/>
        </w:rPr>
      </w:pPr>
    </w:p>
    <w:p w14:paraId="5C641B51" w14:textId="5329B533" w:rsidR="00D50187" w:rsidRPr="0040229F" w:rsidRDefault="00D50187" w:rsidP="0040229F">
      <w:pPr>
        <w:pStyle w:val="Sinespaciado"/>
        <w:rPr>
          <w:rFonts w:ascii="Arial" w:hAnsi="Arial" w:cs="Arial"/>
        </w:rPr>
      </w:pPr>
    </w:p>
    <w:p w14:paraId="021949A3" w14:textId="3187AE0D" w:rsidR="00E86D5A" w:rsidRPr="0040229F" w:rsidRDefault="00E86D5A" w:rsidP="0040229F">
      <w:pPr>
        <w:pStyle w:val="Sinespaciado"/>
        <w:rPr>
          <w:rFonts w:ascii="Arial" w:hAnsi="Arial" w:cs="Arial"/>
        </w:rPr>
      </w:pPr>
    </w:p>
    <w:p w14:paraId="3D2CFF31" w14:textId="0246C5CF" w:rsidR="00424913" w:rsidRPr="0040229F" w:rsidRDefault="00424913" w:rsidP="0040229F">
      <w:pPr>
        <w:pStyle w:val="Sinespaciado"/>
        <w:rPr>
          <w:rFonts w:ascii="Arial" w:hAnsi="Arial" w:cs="Arial"/>
        </w:rPr>
      </w:pPr>
      <w:bookmarkStart w:id="1" w:name="_GoBack"/>
      <w:bookmarkEnd w:id="1"/>
    </w:p>
    <w:p w14:paraId="701F42DB" w14:textId="7A54AF4A" w:rsidR="00424913" w:rsidRPr="0040229F" w:rsidRDefault="00424913" w:rsidP="0040229F">
      <w:pPr>
        <w:pStyle w:val="Sinespaciado"/>
        <w:rPr>
          <w:rFonts w:ascii="Arial" w:hAnsi="Arial" w:cs="Arial"/>
        </w:rPr>
      </w:pPr>
    </w:p>
    <w:p w14:paraId="1DD591A9" w14:textId="2541C9E7" w:rsidR="00424913" w:rsidRPr="0040229F" w:rsidRDefault="00424913" w:rsidP="0040229F">
      <w:pPr>
        <w:pStyle w:val="Sinespaciado"/>
        <w:rPr>
          <w:rFonts w:ascii="Arial" w:hAnsi="Arial" w:cs="Arial"/>
        </w:rPr>
      </w:pPr>
    </w:p>
    <w:p w14:paraId="67EB5DA9" w14:textId="77777777" w:rsidR="00424913" w:rsidRPr="0040229F" w:rsidRDefault="00424913" w:rsidP="0040229F">
      <w:pPr>
        <w:pStyle w:val="Sinespaciado"/>
        <w:rPr>
          <w:rFonts w:ascii="Arial" w:hAnsi="Arial" w:cs="Arial"/>
        </w:rPr>
      </w:pPr>
    </w:p>
    <w:p w14:paraId="2ACB0779" w14:textId="49EA8645" w:rsidR="006F5D9C" w:rsidRPr="0040229F" w:rsidRDefault="006F5D9C" w:rsidP="0040229F">
      <w:pPr>
        <w:pStyle w:val="Sinespaciado"/>
        <w:rPr>
          <w:rFonts w:ascii="Arial" w:hAnsi="Arial" w:cs="Arial"/>
        </w:rPr>
      </w:pPr>
    </w:p>
    <w:p w14:paraId="452DF2B0" w14:textId="77777777" w:rsidR="006F5D9C" w:rsidRPr="0040229F" w:rsidRDefault="006F5D9C" w:rsidP="0040229F">
      <w:pPr>
        <w:pStyle w:val="Sinespaciado"/>
        <w:rPr>
          <w:rFonts w:ascii="Arial" w:hAnsi="Arial" w:cs="Arial"/>
        </w:rPr>
      </w:pPr>
    </w:p>
    <w:p w14:paraId="40405EB4" w14:textId="007DEB39" w:rsidR="00E86D5A" w:rsidRPr="0040229F" w:rsidRDefault="00E86D5A" w:rsidP="0040229F">
      <w:pPr>
        <w:pStyle w:val="Sinespaciado"/>
        <w:rPr>
          <w:rFonts w:ascii="Arial" w:hAnsi="Arial" w:cs="Arial"/>
        </w:rPr>
      </w:pPr>
    </w:p>
    <w:p w14:paraId="79B59649" w14:textId="465371A5" w:rsidR="00E86D5A" w:rsidRPr="0040229F" w:rsidRDefault="00E86D5A" w:rsidP="0040229F">
      <w:pPr>
        <w:pStyle w:val="Sinespaciado"/>
        <w:rPr>
          <w:rFonts w:ascii="Arial" w:hAnsi="Arial" w:cs="Arial"/>
        </w:rPr>
      </w:pPr>
    </w:p>
    <w:p w14:paraId="0A3BA761" w14:textId="2A3FE2A9" w:rsidR="00E86D5A" w:rsidRPr="0040229F" w:rsidRDefault="00E86D5A" w:rsidP="0040229F">
      <w:pPr>
        <w:pStyle w:val="Sinespaciado"/>
        <w:rPr>
          <w:rFonts w:ascii="Arial" w:hAnsi="Arial" w:cs="Arial"/>
        </w:rPr>
      </w:pPr>
    </w:p>
    <w:p w14:paraId="6FE748CE" w14:textId="0111F3E8" w:rsidR="001B1BC0" w:rsidRPr="0040229F" w:rsidRDefault="001B1BC0" w:rsidP="0040229F">
      <w:pPr>
        <w:pStyle w:val="Sinespaciado"/>
        <w:rPr>
          <w:rFonts w:ascii="Arial" w:hAnsi="Arial" w:cs="Arial"/>
        </w:rPr>
      </w:pPr>
    </w:p>
    <w:p w14:paraId="28C6AF53" w14:textId="6940C4CA" w:rsidR="001B1BC0" w:rsidRPr="0040229F" w:rsidRDefault="001B1BC0" w:rsidP="0040229F">
      <w:pPr>
        <w:pStyle w:val="Sinespaciado"/>
        <w:rPr>
          <w:rFonts w:ascii="Arial" w:hAnsi="Arial" w:cs="Arial"/>
        </w:rPr>
      </w:pPr>
    </w:p>
    <w:p w14:paraId="74CA6337" w14:textId="134D37CF" w:rsidR="001B1BC0" w:rsidRPr="0040229F" w:rsidRDefault="001B1BC0" w:rsidP="0040229F">
      <w:pPr>
        <w:pStyle w:val="Sinespaciado"/>
        <w:rPr>
          <w:rFonts w:ascii="Arial" w:hAnsi="Arial" w:cs="Arial"/>
        </w:rPr>
      </w:pPr>
    </w:p>
    <w:p w14:paraId="1462B95F" w14:textId="2A6E3BB1" w:rsidR="001B1BC0" w:rsidRPr="0040229F" w:rsidRDefault="001B1BC0" w:rsidP="0040229F">
      <w:pPr>
        <w:pStyle w:val="Sinespaciado"/>
        <w:rPr>
          <w:rFonts w:ascii="Arial" w:hAnsi="Arial" w:cs="Arial"/>
        </w:rPr>
      </w:pPr>
    </w:p>
    <w:p w14:paraId="61F4C865" w14:textId="77777777" w:rsidR="001B1BC0" w:rsidRPr="0040229F" w:rsidRDefault="001B1BC0" w:rsidP="0040229F">
      <w:pPr>
        <w:pStyle w:val="Sinespaciado"/>
        <w:rPr>
          <w:rFonts w:ascii="Arial" w:hAnsi="Arial" w:cs="Arial"/>
        </w:rPr>
      </w:pPr>
    </w:p>
    <w:p w14:paraId="29C5D849" w14:textId="2607315A" w:rsidR="00E86D5A" w:rsidRPr="0040229F" w:rsidRDefault="00E86D5A" w:rsidP="0040229F">
      <w:pPr>
        <w:pStyle w:val="Sinespaciado"/>
        <w:rPr>
          <w:rFonts w:ascii="Arial" w:hAnsi="Arial" w:cs="Arial"/>
        </w:rPr>
      </w:pPr>
    </w:p>
    <w:p w14:paraId="7CFD1273" w14:textId="5092C381" w:rsidR="00E86D5A" w:rsidRPr="0040229F" w:rsidRDefault="00E86D5A" w:rsidP="0040229F">
      <w:pPr>
        <w:pStyle w:val="Sinespaciado"/>
        <w:rPr>
          <w:rFonts w:ascii="Arial" w:hAnsi="Arial" w:cs="Arial"/>
        </w:rPr>
      </w:pPr>
    </w:p>
    <w:p w14:paraId="29630EEC" w14:textId="3A97810F" w:rsidR="006D2E4C" w:rsidRPr="0040229F" w:rsidRDefault="006D2E4C" w:rsidP="0040229F">
      <w:pPr>
        <w:pStyle w:val="Sinespaciado"/>
        <w:rPr>
          <w:rFonts w:ascii="Arial" w:hAnsi="Arial" w:cs="Arial"/>
        </w:rPr>
      </w:pPr>
    </w:p>
    <w:p w14:paraId="613EDD09" w14:textId="43B29223" w:rsidR="006D2E4C" w:rsidRPr="0040229F" w:rsidRDefault="006D2E4C" w:rsidP="0040229F">
      <w:pPr>
        <w:pStyle w:val="Sinespaciado"/>
        <w:rPr>
          <w:rFonts w:ascii="Arial" w:hAnsi="Arial" w:cs="Arial"/>
        </w:rPr>
      </w:pPr>
    </w:p>
    <w:p w14:paraId="748F20A0" w14:textId="77777777" w:rsidR="0040229F" w:rsidRDefault="0040229F" w:rsidP="0040229F">
      <w:pPr>
        <w:spacing w:line="240" w:lineRule="auto"/>
        <w:jc w:val="left"/>
        <w:rPr>
          <w:rFonts w:ascii="Arial" w:eastAsia="Arial Narrow" w:hAnsi="Arial" w:cs="Arial"/>
          <w:b/>
          <w:bCs/>
          <w:color w:val="auto"/>
          <w:lang w:eastAsia="es-ES" w:bidi="es-ES"/>
        </w:rPr>
      </w:pPr>
      <w:bookmarkStart w:id="2" w:name="_Toc212037704"/>
      <w:r>
        <w:rPr>
          <w:rFonts w:ascii="Arial" w:hAnsi="Arial" w:cs="Arial"/>
          <w:color w:val="auto"/>
        </w:rPr>
        <w:br w:type="page"/>
      </w:r>
    </w:p>
    <w:p w14:paraId="7F8455C8" w14:textId="2AF0D7AF" w:rsidR="005E0E78" w:rsidRPr="0040229F" w:rsidRDefault="00064E2D" w:rsidP="0040229F">
      <w:pPr>
        <w:pStyle w:val="Ttulo1"/>
        <w:ind w:left="102" w:firstLine="0"/>
        <w:jc w:val="center"/>
        <w:rPr>
          <w:rFonts w:ascii="Arial" w:hAnsi="Arial" w:cs="Arial"/>
          <w:color w:val="auto"/>
        </w:rPr>
      </w:pPr>
      <w:r w:rsidRPr="0040229F">
        <w:rPr>
          <w:rFonts w:ascii="Arial" w:hAnsi="Arial" w:cs="Arial"/>
          <w:color w:val="auto"/>
        </w:rPr>
        <w:lastRenderedPageBreak/>
        <w:t>INTRODUCCIÓN</w:t>
      </w:r>
      <w:bookmarkStart w:id="3" w:name="_Toc22022260"/>
      <w:bookmarkStart w:id="4" w:name="_Toc22042475"/>
      <w:bookmarkEnd w:id="2"/>
      <w:bookmarkEnd w:id="3"/>
      <w:bookmarkEnd w:id="4"/>
    </w:p>
    <w:p w14:paraId="73424781" w14:textId="77777777" w:rsidR="0040229F" w:rsidRPr="0040229F" w:rsidRDefault="0040229F" w:rsidP="0040229F">
      <w:pPr>
        <w:spacing w:after="0" w:line="240" w:lineRule="auto"/>
        <w:rPr>
          <w:rFonts w:ascii="Arial" w:hAnsi="Arial" w:cs="Arial"/>
          <w:color w:val="auto"/>
        </w:rPr>
      </w:pPr>
    </w:p>
    <w:p w14:paraId="50494826" w14:textId="25B386AC" w:rsidR="00AD6AB8" w:rsidRPr="0040229F" w:rsidRDefault="00AD6AB8" w:rsidP="0040229F">
      <w:pPr>
        <w:spacing w:after="0" w:line="240" w:lineRule="auto"/>
        <w:rPr>
          <w:rFonts w:ascii="Arial" w:hAnsi="Arial" w:cs="Arial"/>
          <w:color w:val="auto"/>
        </w:rPr>
      </w:pPr>
      <w:r w:rsidRPr="0040229F">
        <w:rPr>
          <w:rFonts w:ascii="Arial" w:hAnsi="Arial" w:cs="Arial"/>
          <w:color w:val="auto"/>
        </w:rPr>
        <w:t>La Unidad Administrativa Especial Cuerpo Oficial de Bomberos tiene como misión “Proteger la vida, el ambiente y el patrimonio, a través de la gestión integral de riesgos de incendios, atención de rescates en todas sus modalidades e incidentes con materiales peligrosos en Bogotá y su entorno”, en este sentido la ciudadanía es la razón de ser de su gestión la cual busca generar cambios profundos en la sociedad capitalina, que permitirán mejorar aspectos sociales y económicos a largo plazo.</w:t>
      </w:r>
    </w:p>
    <w:p w14:paraId="2787C7FA" w14:textId="7A5D1C63" w:rsidR="001D411D" w:rsidRPr="0040229F" w:rsidRDefault="001D411D" w:rsidP="0040229F">
      <w:pPr>
        <w:pStyle w:val="TITULO1"/>
        <w:tabs>
          <w:tab w:val="left" w:pos="3030"/>
        </w:tabs>
        <w:rPr>
          <w:rFonts w:ascii="Arial" w:hAnsi="Arial" w:cs="Arial"/>
          <w:color w:val="auto"/>
        </w:rPr>
      </w:pPr>
    </w:p>
    <w:p w14:paraId="3A83CC8F" w14:textId="16DCB38D" w:rsidR="00D61979" w:rsidRPr="0040229F" w:rsidRDefault="007E4CBE" w:rsidP="0040229F">
      <w:pPr>
        <w:pStyle w:val="Ttulo1"/>
        <w:numPr>
          <w:ilvl w:val="0"/>
          <w:numId w:val="7"/>
        </w:numPr>
        <w:spacing w:before="0"/>
        <w:rPr>
          <w:rFonts w:ascii="Arial" w:hAnsi="Arial" w:cs="Arial"/>
          <w:color w:val="auto"/>
        </w:rPr>
      </w:pPr>
      <w:bookmarkStart w:id="5" w:name="_Toc212037705"/>
      <w:r w:rsidRPr="0040229F">
        <w:rPr>
          <w:rFonts w:ascii="Arial" w:hAnsi="Arial" w:cs="Arial"/>
          <w:color w:val="auto"/>
        </w:rPr>
        <w:t>OBJETIVO</w:t>
      </w:r>
      <w:bookmarkEnd w:id="5"/>
    </w:p>
    <w:p w14:paraId="249CAF12" w14:textId="77777777" w:rsidR="0040229F" w:rsidRPr="0040229F" w:rsidRDefault="0040229F" w:rsidP="0040229F">
      <w:pPr>
        <w:spacing w:after="0" w:line="240" w:lineRule="auto"/>
        <w:rPr>
          <w:rFonts w:ascii="Arial" w:hAnsi="Arial" w:cs="Arial"/>
          <w:color w:val="auto"/>
        </w:rPr>
      </w:pPr>
    </w:p>
    <w:p w14:paraId="4896C57D" w14:textId="50BE0398" w:rsidR="00951224" w:rsidRPr="0040229F" w:rsidRDefault="00AD6AB8" w:rsidP="0040229F">
      <w:pPr>
        <w:spacing w:after="0" w:line="240" w:lineRule="auto"/>
        <w:rPr>
          <w:rFonts w:ascii="Arial" w:hAnsi="Arial" w:cs="Arial"/>
          <w:color w:val="auto"/>
        </w:rPr>
      </w:pPr>
      <w:r w:rsidRPr="0040229F">
        <w:rPr>
          <w:rFonts w:ascii="Arial" w:hAnsi="Arial" w:cs="Arial"/>
          <w:color w:val="auto"/>
        </w:rPr>
        <w:t>Establecer los derechos y deberes de la ciudadanía al interactuar con La UAE Cuerpo Oficial de Bomberos promoviendo</w:t>
      </w:r>
      <w:r w:rsidR="00951224" w:rsidRPr="0040229F">
        <w:rPr>
          <w:rFonts w:ascii="Arial" w:hAnsi="Arial" w:cs="Arial"/>
          <w:color w:val="auto"/>
        </w:rPr>
        <w:t xml:space="preserve"> que la atención brindada a la ciudadanía cumpla con los principios de respeto, transparencia, equidad y accesibilidad establecidos en la Política Pública Distrital de Servicio a la Ciudadanía, asegurando una atención de calidad, inclusiva y oportuna para todos los habitantes de </w:t>
      </w:r>
      <w:r w:rsidR="001356E2" w:rsidRPr="0040229F">
        <w:rPr>
          <w:rFonts w:ascii="Arial" w:hAnsi="Arial" w:cs="Arial"/>
          <w:color w:val="auto"/>
        </w:rPr>
        <w:t>Bogotá.</w:t>
      </w:r>
    </w:p>
    <w:p w14:paraId="798C8953" w14:textId="77777777" w:rsidR="001356E2" w:rsidRPr="0040229F" w:rsidRDefault="001356E2" w:rsidP="0040229F">
      <w:pPr>
        <w:spacing w:after="0" w:line="240" w:lineRule="auto"/>
        <w:rPr>
          <w:rFonts w:ascii="Arial" w:hAnsi="Arial" w:cs="Arial"/>
          <w:color w:val="auto"/>
        </w:rPr>
      </w:pPr>
    </w:p>
    <w:p w14:paraId="1AA9B919" w14:textId="319C1F6D" w:rsidR="00063CAA" w:rsidRPr="0040229F" w:rsidRDefault="007E4CBE" w:rsidP="0040229F">
      <w:pPr>
        <w:pStyle w:val="Ttulo1"/>
        <w:numPr>
          <w:ilvl w:val="0"/>
          <w:numId w:val="7"/>
        </w:numPr>
        <w:spacing w:before="0"/>
        <w:rPr>
          <w:rFonts w:ascii="Arial" w:hAnsi="Arial" w:cs="Arial"/>
          <w:color w:val="auto"/>
        </w:rPr>
      </w:pPr>
      <w:bookmarkStart w:id="6" w:name="_Toc212037706"/>
      <w:r w:rsidRPr="0040229F">
        <w:rPr>
          <w:rFonts w:ascii="Arial" w:hAnsi="Arial" w:cs="Arial"/>
          <w:color w:val="auto"/>
        </w:rPr>
        <w:t>ALCANCE</w:t>
      </w:r>
      <w:bookmarkEnd w:id="6"/>
      <w:r w:rsidR="002A2399" w:rsidRPr="0040229F">
        <w:rPr>
          <w:rFonts w:ascii="Arial" w:hAnsi="Arial" w:cs="Arial"/>
          <w:color w:val="auto"/>
        </w:rPr>
        <w:t xml:space="preserve"> </w:t>
      </w:r>
    </w:p>
    <w:p w14:paraId="56BC3426" w14:textId="1860C4D2" w:rsidR="0018731D" w:rsidRPr="0040229F" w:rsidRDefault="0018731D" w:rsidP="0040229F">
      <w:pPr>
        <w:spacing w:after="0" w:line="240" w:lineRule="auto"/>
        <w:rPr>
          <w:rFonts w:ascii="Arial" w:hAnsi="Arial" w:cs="Arial"/>
          <w:color w:val="auto"/>
        </w:rPr>
      </w:pPr>
    </w:p>
    <w:p w14:paraId="03BF11E0" w14:textId="4FD235D8" w:rsidR="001356E2" w:rsidRPr="0040229F" w:rsidRDefault="00AD6AB8" w:rsidP="0040229F">
      <w:pPr>
        <w:spacing w:after="0" w:line="240" w:lineRule="auto"/>
        <w:rPr>
          <w:rFonts w:ascii="Arial" w:hAnsi="Arial" w:cs="Arial"/>
          <w:color w:val="auto"/>
        </w:rPr>
      </w:pPr>
      <w:r w:rsidRPr="0040229F">
        <w:rPr>
          <w:rFonts w:ascii="Arial" w:hAnsi="Arial" w:cs="Arial"/>
          <w:color w:val="auto"/>
        </w:rPr>
        <w:t>La carta de trato digno es transversal y aplicable por todos los procesos de la UAE Cuerpo Oficial de Bomberos.</w:t>
      </w:r>
    </w:p>
    <w:p w14:paraId="72FF6859" w14:textId="77777777" w:rsidR="006F5D9C" w:rsidRPr="0040229F" w:rsidRDefault="006F5D9C" w:rsidP="0040229F">
      <w:pPr>
        <w:spacing w:after="0" w:line="240" w:lineRule="auto"/>
        <w:rPr>
          <w:rFonts w:ascii="Arial" w:hAnsi="Arial" w:cs="Arial"/>
          <w:color w:val="auto"/>
        </w:rPr>
      </w:pPr>
      <w:bookmarkStart w:id="7" w:name="_Toc139582604"/>
    </w:p>
    <w:p w14:paraId="54B21BA9" w14:textId="3097BE5F" w:rsidR="001356E2" w:rsidRPr="0040229F" w:rsidRDefault="00814D29" w:rsidP="0040229F">
      <w:pPr>
        <w:pStyle w:val="Ttulo1"/>
        <w:numPr>
          <w:ilvl w:val="0"/>
          <w:numId w:val="7"/>
        </w:numPr>
        <w:spacing w:before="0"/>
        <w:rPr>
          <w:rFonts w:ascii="Arial" w:hAnsi="Arial" w:cs="Arial"/>
          <w:color w:val="auto"/>
          <w:lang w:val="es-CO"/>
        </w:rPr>
      </w:pPr>
      <w:bookmarkStart w:id="8" w:name="_Toc212037707"/>
      <w:r w:rsidRPr="0040229F">
        <w:rPr>
          <w:rFonts w:ascii="Arial" w:hAnsi="Arial" w:cs="Arial"/>
          <w:color w:val="auto"/>
        </w:rPr>
        <w:t>DEFINICIONES/SIGLAS</w:t>
      </w:r>
      <w:bookmarkEnd w:id="8"/>
      <w:r w:rsidR="002A2399" w:rsidRPr="0040229F">
        <w:rPr>
          <w:rFonts w:ascii="Arial" w:hAnsi="Arial" w:cs="Arial"/>
          <w:color w:val="auto"/>
        </w:rPr>
        <w:t xml:space="preserve"> </w:t>
      </w:r>
    </w:p>
    <w:p w14:paraId="486EFED4" w14:textId="77777777" w:rsidR="003E676F" w:rsidRPr="0040229F" w:rsidRDefault="003E676F" w:rsidP="0040229F">
      <w:pPr>
        <w:pStyle w:val="Ttulo1"/>
        <w:spacing w:before="0"/>
        <w:ind w:left="462" w:firstLine="0"/>
        <w:rPr>
          <w:rFonts w:ascii="Arial" w:hAnsi="Arial" w:cs="Arial"/>
          <w:color w:val="auto"/>
          <w:lang w:val="es-CO"/>
        </w:rPr>
      </w:pPr>
    </w:p>
    <w:bookmarkEnd w:id="7"/>
    <w:p w14:paraId="43B4F0C8" w14:textId="394916FB" w:rsidR="00826A27" w:rsidRPr="0040229F" w:rsidRDefault="00826A27" w:rsidP="0040229F">
      <w:pPr>
        <w:pStyle w:val="TITULO1"/>
        <w:contextualSpacing/>
        <w:rPr>
          <w:rFonts w:ascii="Arial" w:hAnsi="Arial" w:cs="Arial"/>
          <w:b w:val="0"/>
          <w:bCs w:val="0"/>
          <w:color w:val="auto"/>
          <w:u w:val="single"/>
        </w:rPr>
      </w:pPr>
      <w:r w:rsidRPr="0040229F">
        <w:rPr>
          <w:rFonts w:ascii="Arial" w:hAnsi="Arial" w:cs="Arial"/>
          <w:bCs w:val="0"/>
          <w:color w:val="auto"/>
          <w:u w:val="single"/>
        </w:rPr>
        <w:t>Definiciones</w:t>
      </w:r>
      <w:r w:rsidRPr="0040229F">
        <w:rPr>
          <w:rFonts w:ascii="Arial" w:hAnsi="Arial" w:cs="Arial"/>
          <w:b w:val="0"/>
          <w:bCs w:val="0"/>
          <w:color w:val="auto"/>
          <w:u w:val="single"/>
        </w:rPr>
        <w:t>:</w:t>
      </w:r>
      <w:r w:rsidR="002A2399" w:rsidRPr="0040229F">
        <w:rPr>
          <w:rFonts w:ascii="Arial" w:hAnsi="Arial" w:cs="Arial"/>
          <w:b w:val="0"/>
          <w:bCs w:val="0"/>
          <w:color w:val="auto"/>
          <w:u w:val="single"/>
        </w:rPr>
        <w:t xml:space="preserve"> </w:t>
      </w:r>
    </w:p>
    <w:p w14:paraId="24711A57" w14:textId="77777777" w:rsidR="0018731D" w:rsidRPr="0040229F" w:rsidRDefault="0018731D" w:rsidP="0040229F">
      <w:pPr>
        <w:autoSpaceDE w:val="0"/>
        <w:autoSpaceDN w:val="0"/>
        <w:adjustRightInd w:val="0"/>
        <w:spacing w:after="0" w:line="240" w:lineRule="auto"/>
        <w:jc w:val="left"/>
        <w:rPr>
          <w:rFonts w:ascii="Arial" w:hAnsi="Arial" w:cs="Arial"/>
          <w:color w:val="auto"/>
          <w:lang w:val="es-CO"/>
        </w:rPr>
      </w:pPr>
      <w:r w:rsidRPr="0040229F">
        <w:rPr>
          <w:rFonts w:ascii="Arial" w:hAnsi="Arial" w:cs="Arial"/>
          <w:color w:val="auto"/>
          <w:lang w:val="es-CO"/>
        </w:rPr>
        <w:t xml:space="preserve"> </w:t>
      </w:r>
    </w:p>
    <w:p w14:paraId="6AA166BE" w14:textId="4C43B5F7" w:rsidR="003E676F" w:rsidRPr="0040229F" w:rsidRDefault="003E676F" w:rsidP="0040229F">
      <w:pPr>
        <w:spacing w:after="0" w:line="240" w:lineRule="auto"/>
        <w:rPr>
          <w:rFonts w:ascii="Arial" w:hAnsi="Arial" w:cs="Arial"/>
          <w:color w:val="auto"/>
        </w:rPr>
      </w:pPr>
      <w:r w:rsidRPr="0040229F">
        <w:rPr>
          <w:rFonts w:ascii="Arial" w:hAnsi="Arial" w:cs="Arial"/>
          <w:b/>
          <w:color w:val="auto"/>
        </w:rPr>
        <w:t>Canales de Interacción</w:t>
      </w:r>
      <w:r w:rsidRPr="0040229F">
        <w:rPr>
          <w:rFonts w:ascii="Arial" w:hAnsi="Arial" w:cs="Arial"/>
          <w:color w:val="auto"/>
        </w:rPr>
        <w:t>: Cualquiera de los medios de contacto dispuestos por la entidad para la comunicación con la Ciudadanía</w:t>
      </w:r>
    </w:p>
    <w:p w14:paraId="15B0A976" w14:textId="03D2E504" w:rsidR="003E676F" w:rsidRPr="0040229F" w:rsidRDefault="003E676F" w:rsidP="0040229F">
      <w:pPr>
        <w:pStyle w:val="TITULO1"/>
        <w:contextualSpacing/>
        <w:rPr>
          <w:rFonts w:ascii="Arial" w:hAnsi="Arial" w:cs="Arial"/>
          <w:b w:val="0"/>
          <w:bCs w:val="0"/>
          <w:color w:val="auto"/>
        </w:rPr>
      </w:pPr>
      <w:r w:rsidRPr="0040229F">
        <w:rPr>
          <w:rFonts w:ascii="Arial" w:hAnsi="Arial" w:cs="Arial"/>
          <w:color w:val="auto"/>
        </w:rPr>
        <w:t xml:space="preserve">Ciudadanía: </w:t>
      </w:r>
      <w:r w:rsidRPr="0040229F">
        <w:rPr>
          <w:rFonts w:ascii="Arial" w:eastAsia="Times New Roman" w:hAnsi="Arial" w:cs="Arial"/>
          <w:b w:val="0"/>
          <w:bCs w:val="0"/>
          <w:color w:val="auto"/>
          <w:lang w:val="es-CO" w:eastAsia="es-ES"/>
        </w:rPr>
        <w:t>Es aquel miembro de una sociedad libre de varias familias, que comparte los derechos de esta sociedad y se beneficia de sus franquicias particulares o del Estado teniendo en cuenta su vulnerabilidad o servicio que se le pueda ofrecer.</w:t>
      </w:r>
    </w:p>
    <w:p w14:paraId="4397ED93" w14:textId="3138E9C4" w:rsidR="0040229F" w:rsidRPr="0040229F" w:rsidRDefault="0040229F" w:rsidP="0040229F">
      <w:pPr>
        <w:pStyle w:val="TITULO1"/>
        <w:contextualSpacing/>
        <w:rPr>
          <w:rFonts w:ascii="Arial" w:eastAsia="Times New Roman" w:hAnsi="Arial" w:cs="Arial"/>
          <w:b w:val="0"/>
          <w:bCs w:val="0"/>
          <w:color w:val="auto"/>
          <w:lang w:val="es-CO" w:eastAsia="es-ES"/>
        </w:rPr>
      </w:pPr>
      <w:r w:rsidRPr="0040229F">
        <w:rPr>
          <w:rFonts w:ascii="Arial" w:hAnsi="Arial" w:cs="Arial"/>
          <w:color w:val="auto"/>
        </w:rPr>
        <w:t xml:space="preserve">Derechos: </w:t>
      </w:r>
      <w:r w:rsidRPr="0040229F">
        <w:rPr>
          <w:rFonts w:ascii="Arial" w:hAnsi="Arial" w:cs="Arial"/>
          <w:b w:val="0"/>
          <w:color w:val="auto"/>
        </w:rPr>
        <w:t>F</w:t>
      </w:r>
      <w:r w:rsidRPr="0040229F">
        <w:rPr>
          <w:rFonts w:ascii="Arial" w:hAnsi="Arial" w:cs="Arial"/>
          <w:b w:val="0"/>
          <w:color w:val="auto"/>
          <w:shd w:val="clear" w:color="auto" w:fill="FFFFFF"/>
        </w:rPr>
        <w:t>acultades o prerrogativas que se conceden o reconocen a un individuo.</w:t>
      </w:r>
    </w:p>
    <w:p w14:paraId="7F5F9452" w14:textId="019B3CCB" w:rsidR="0040229F" w:rsidRPr="0040229F" w:rsidRDefault="0040229F" w:rsidP="0040229F">
      <w:pPr>
        <w:pStyle w:val="TITULO1"/>
        <w:contextualSpacing/>
        <w:rPr>
          <w:rFonts w:ascii="Arial" w:eastAsia="Times New Roman" w:hAnsi="Arial" w:cs="Arial"/>
          <w:b w:val="0"/>
          <w:bCs w:val="0"/>
          <w:color w:val="auto"/>
          <w:lang w:val="es-CO" w:eastAsia="es-ES"/>
        </w:rPr>
      </w:pPr>
      <w:r w:rsidRPr="0040229F">
        <w:rPr>
          <w:rFonts w:ascii="Arial" w:hAnsi="Arial" w:cs="Arial"/>
          <w:color w:val="auto"/>
        </w:rPr>
        <w:t xml:space="preserve">Deberes: </w:t>
      </w:r>
      <w:r w:rsidRPr="0040229F">
        <w:rPr>
          <w:rFonts w:ascii="Arial" w:hAnsi="Arial" w:cs="Arial"/>
          <w:b w:val="0"/>
          <w:color w:val="auto"/>
        </w:rPr>
        <w:t>Obligaciones y responsabilidades que una persona tiene con los demás y consigo misma</w:t>
      </w:r>
    </w:p>
    <w:p w14:paraId="74F15C47" w14:textId="18B1FDBA" w:rsidR="003E676F" w:rsidRPr="0040229F" w:rsidRDefault="003E676F" w:rsidP="0040229F">
      <w:pPr>
        <w:pStyle w:val="TITULO1"/>
        <w:contextualSpacing/>
        <w:rPr>
          <w:rFonts w:ascii="Arial" w:eastAsia="Times New Roman" w:hAnsi="Arial" w:cs="Arial"/>
          <w:b w:val="0"/>
          <w:bCs w:val="0"/>
          <w:color w:val="auto"/>
          <w:lang w:val="es-CO" w:eastAsia="es-ES"/>
        </w:rPr>
      </w:pPr>
      <w:r w:rsidRPr="0040229F">
        <w:rPr>
          <w:rFonts w:ascii="Arial" w:hAnsi="Arial" w:cs="Arial"/>
          <w:color w:val="auto"/>
        </w:rPr>
        <w:t>Información:</w:t>
      </w:r>
      <w:r w:rsidRPr="0040229F">
        <w:rPr>
          <w:rFonts w:ascii="Arial" w:hAnsi="Arial" w:cs="Arial"/>
          <w:color w:val="auto"/>
          <w:spacing w:val="-7"/>
        </w:rPr>
        <w:t xml:space="preserve"> </w:t>
      </w:r>
      <w:r w:rsidRPr="0040229F">
        <w:rPr>
          <w:rFonts w:ascii="Arial" w:eastAsia="Times New Roman" w:hAnsi="Arial" w:cs="Arial"/>
          <w:b w:val="0"/>
          <w:bCs w:val="0"/>
          <w:color w:val="auto"/>
          <w:lang w:val="es-CO" w:eastAsia="es-ES"/>
        </w:rPr>
        <w:t xml:space="preserve">Es un conjunto organizado de </w:t>
      </w:r>
      <w:hyperlink r:id="rId12">
        <w:r w:rsidRPr="0040229F">
          <w:rPr>
            <w:rFonts w:ascii="Arial" w:eastAsia="Times New Roman" w:hAnsi="Arial" w:cs="Arial"/>
            <w:b w:val="0"/>
            <w:bCs w:val="0"/>
            <w:color w:val="auto"/>
            <w:lang w:val="es-CO" w:eastAsia="es-ES"/>
          </w:rPr>
          <w:t>datos</w:t>
        </w:r>
      </w:hyperlink>
      <w:r w:rsidRPr="0040229F">
        <w:rPr>
          <w:rFonts w:ascii="Arial" w:eastAsia="Times New Roman" w:hAnsi="Arial" w:cs="Arial"/>
          <w:b w:val="0"/>
          <w:bCs w:val="0"/>
          <w:color w:val="auto"/>
          <w:lang w:val="es-CO" w:eastAsia="es-ES"/>
        </w:rPr>
        <w:t xml:space="preserve"> procesados, que constituyen un </w:t>
      </w:r>
      <w:hyperlink r:id="rId13">
        <w:r w:rsidRPr="0040229F">
          <w:rPr>
            <w:rFonts w:ascii="Arial" w:eastAsia="Times New Roman" w:hAnsi="Arial" w:cs="Arial"/>
            <w:b w:val="0"/>
            <w:bCs w:val="0"/>
            <w:color w:val="auto"/>
            <w:lang w:val="es-CO" w:eastAsia="es-ES"/>
          </w:rPr>
          <w:t>mensaje</w:t>
        </w:r>
      </w:hyperlink>
      <w:r w:rsidRPr="0040229F">
        <w:rPr>
          <w:rFonts w:ascii="Arial" w:eastAsia="Times New Roman" w:hAnsi="Arial" w:cs="Arial"/>
          <w:b w:val="0"/>
          <w:bCs w:val="0"/>
          <w:color w:val="auto"/>
          <w:lang w:val="es-CO" w:eastAsia="es-ES"/>
        </w:rPr>
        <w:t xml:space="preserve"> que cambia el estado de conocimiento del sujeto o sistema que recibe dicho mensaje.</w:t>
      </w:r>
    </w:p>
    <w:p w14:paraId="684FA7AA" w14:textId="77777777" w:rsidR="0040229F" w:rsidRPr="0040229F" w:rsidRDefault="0040229F" w:rsidP="0040229F">
      <w:pPr>
        <w:pStyle w:val="TITULO1"/>
        <w:contextualSpacing/>
        <w:rPr>
          <w:rFonts w:ascii="Arial" w:eastAsia="Times New Roman" w:hAnsi="Arial" w:cs="Arial"/>
          <w:b w:val="0"/>
          <w:bCs w:val="0"/>
          <w:color w:val="auto"/>
          <w:lang w:val="es-CO" w:eastAsia="es-ES"/>
        </w:rPr>
      </w:pPr>
      <w:r w:rsidRPr="0040229F">
        <w:rPr>
          <w:rFonts w:ascii="Arial" w:hAnsi="Arial" w:cs="Arial"/>
          <w:color w:val="auto"/>
        </w:rPr>
        <w:t xml:space="preserve">Petición: </w:t>
      </w:r>
      <w:r w:rsidRPr="0040229F">
        <w:rPr>
          <w:rFonts w:ascii="Arial" w:eastAsia="Times New Roman" w:hAnsi="Arial" w:cs="Arial"/>
          <w:b w:val="0"/>
          <w:bCs w:val="0"/>
          <w:color w:val="auto"/>
          <w:lang w:val="es-CO" w:eastAsia="es-ES"/>
        </w:rPr>
        <w:t xml:space="preserve">Derecho que tiene toda persona individual o jurídica, grupo, organización o asociación para solicitar o reclamar ante las autoridades competentes –normalmente los gobiernos o entidades públicas– por razones de </w:t>
      </w:r>
      <w:hyperlink r:id="rId14">
        <w:r w:rsidRPr="0040229F">
          <w:rPr>
            <w:rFonts w:ascii="Arial" w:eastAsia="Times New Roman" w:hAnsi="Arial" w:cs="Arial"/>
            <w:b w:val="0"/>
            <w:bCs w:val="0"/>
            <w:color w:val="auto"/>
            <w:lang w:val="es-CO" w:eastAsia="es-ES"/>
          </w:rPr>
          <w:t>interés</w:t>
        </w:r>
      </w:hyperlink>
      <w:r w:rsidRPr="0040229F">
        <w:rPr>
          <w:rFonts w:ascii="Arial" w:eastAsia="Times New Roman" w:hAnsi="Arial" w:cs="Arial"/>
          <w:b w:val="0"/>
          <w:bCs w:val="0"/>
          <w:color w:val="auto"/>
          <w:lang w:val="es-CO" w:eastAsia="es-ES"/>
        </w:rPr>
        <w:t xml:space="preserve"> </w:t>
      </w:r>
      <w:hyperlink r:id="rId15">
        <w:r w:rsidRPr="0040229F">
          <w:rPr>
            <w:rFonts w:ascii="Arial" w:eastAsia="Times New Roman" w:hAnsi="Arial" w:cs="Arial"/>
            <w:b w:val="0"/>
            <w:bCs w:val="0"/>
            <w:color w:val="auto"/>
            <w:lang w:val="es-CO" w:eastAsia="es-ES"/>
          </w:rPr>
          <w:t>público</w:t>
        </w:r>
      </w:hyperlink>
      <w:r w:rsidRPr="0040229F">
        <w:rPr>
          <w:rFonts w:ascii="Arial" w:eastAsia="Times New Roman" w:hAnsi="Arial" w:cs="Arial"/>
          <w:b w:val="0"/>
          <w:bCs w:val="0"/>
          <w:color w:val="auto"/>
          <w:lang w:val="es-CO" w:eastAsia="es-ES"/>
        </w:rPr>
        <w:t xml:space="preserve"> ya sea individual, general o colectivo. </w:t>
      </w:r>
    </w:p>
    <w:p w14:paraId="52E0021E" w14:textId="77777777" w:rsidR="0040229F" w:rsidRPr="0040229F" w:rsidRDefault="0040229F" w:rsidP="0040229F">
      <w:pPr>
        <w:pStyle w:val="TITULO1"/>
        <w:contextualSpacing/>
        <w:rPr>
          <w:rFonts w:ascii="Arial" w:eastAsia="Times New Roman" w:hAnsi="Arial" w:cs="Arial"/>
          <w:b w:val="0"/>
          <w:bCs w:val="0"/>
          <w:color w:val="auto"/>
          <w:lang w:val="es-CO" w:eastAsia="es-ES"/>
        </w:rPr>
      </w:pPr>
      <w:r w:rsidRPr="0040229F">
        <w:rPr>
          <w:rFonts w:ascii="Arial" w:hAnsi="Arial" w:cs="Arial"/>
          <w:color w:val="auto"/>
        </w:rPr>
        <w:t xml:space="preserve">Queja: </w:t>
      </w:r>
      <w:hyperlink r:id="rId16">
        <w:r w:rsidRPr="0040229F">
          <w:rPr>
            <w:rFonts w:ascii="Arial" w:eastAsia="Times New Roman" w:hAnsi="Arial" w:cs="Arial"/>
            <w:b w:val="0"/>
            <w:bCs w:val="0"/>
            <w:color w:val="auto"/>
            <w:lang w:val="es-CO" w:eastAsia="es-ES"/>
          </w:rPr>
          <w:t>Documento</w:t>
        </w:r>
      </w:hyperlink>
      <w:r w:rsidRPr="0040229F">
        <w:rPr>
          <w:rFonts w:ascii="Arial" w:eastAsia="Times New Roman" w:hAnsi="Arial" w:cs="Arial"/>
          <w:b w:val="0"/>
          <w:bCs w:val="0"/>
          <w:color w:val="auto"/>
          <w:lang w:val="es-CO" w:eastAsia="es-ES"/>
        </w:rPr>
        <w:t xml:space="preserve"> que está a disposición de los consumidores para que éstos puedan hacer constar una queja sobre un </w:t>
      </w:r>
      <w:hyperlink r:id="rId17">
        <w:r w:rsidRPr="0040229F">
          <w:rPr>
            <w:rFonts w:ascii="Arial" w:eastAsia="Times New Roman" w:hAnsi="Arial" w:cs="Arial"/>
            <w:b w:val="0"/>
            <w:bCs w:val="0"/>
            <w:color w:val="auto"/>
            <w:lang w:val="es-CO" w:eastAsia="es-ES"/>
          </w:rPr>
          <w:t>producto</w:t>
        </w:r>
      </w:hyperlink>
      <w:r w:rsidRPr="0040229F">
        <w:rPr>
          <w:rFonts w:ascii="Arial" w:eastAsia="Times New Roman" w:hAnsi="Arial" w:cs="Arial"/>
          <w:b w:val="0"/>
          <w:bCs w:val="0"/>
          <w:color w:val="auto"/>
          <w:lang w:val="es-CO" w:eastAsia="es-ES"/>
        </w:rPr>
        <w:t xml:space="preserve"> o un </w:t>
      </w:r>
      <w:hyperlink r:id="rId18">
        <w:r w:rsidRPr="0040229F">
          <w:rPr>
            <w:rFonts w:ascii="Arial" w:eastAsia="Times New Roman" w:hAnsi="Arial" w:cs="Arial"/>
            <w:b w:val="0"/>
            <w:bCs w:val="0"/>
            <w:color w:val="auto"/>
            <w:lang w:val="es-CO" w:eastAsia="es-ES"/>
          </w:rPr>
          <w:t>servicio.</w:t>
        </w:r>
      </w:hyperlink>
    </w:p>
    <w:p w14:paraId="76BE1F2C" w14:textId="77777777" w:rsidR="0040229F" w:rsidRPr="0040229F" w:rsidRDefault="0040229F" w:rsidP="0040229F">
      <w:pPr>
        <w:pStyle w:val="TITULO1"/>
        <w:contextualSpacing/>
        <w:rPr>
          <w:rFonts w:ascii="Arial" w:eastAsia="Times New Roman" w:hAnsi="Arial" w:cs="Arial"/>
          <w:b w:val="0"/>
          <w:bCs w:val="0"/>
          <w:color w:val="auto"/>
          <w:lang w:val="es-CO" w:eastAsia="es-ES"/>
        </w:rPr>
      </w:pPr>
      <w:r w:rsidRPr="0040229F">
        <w:rPr>
          <w:rFonts w:ascii="Arial" w:hAnsi="Arial" w:cs="Arial"/>
          <w:color w:val="auto"/>
        </w:rPr>
        <w:t>Reclamo:</w:t>
      </w:r>
      <w:r w:rsidRPr="0040229F">
        <w:rPr>
          <w:rFonts w:ascii="Arial" w:hAnsi="Arial" w:cs="Arial"/>
          <w:color w:val="auto"/>
          <w:spacing w:val="-13"/>
        </w:rPr>
        <w:t xml:space="preserve"> </w:t>
      </w:r>
      <w:r w:rsidRPr="0040229F">
        <w:rPr>
          <w:rFonts w:ascii="Arial" w:eastAsia="Times New Roman" w:hAnsi="Arial" w:cs="Arial"/>
          <w:b w:val="0"/>
          <w:bCs w:val="0"/>
          <w:color w:val="auto"/>
          <w:lang w:val="es-CO" w:eastAsia="es-ES"/>
        </w:rPr>
        <w:t xml:space="preserve">Es oponerse a algo de palabra o por escrito, expresando una </w:t>
      </w:r>
      <w:hyperlink r:id="rId19">
        <w:r w:rsidRPr="0040229F">
          <w:rPr>
            <w:rFonts w:ascii="Arial" w:eastAsia="Times New Roman" w:hAnsi="Arial" w:cs="Arial"/>
            <w:b w:val="0"/>
            <w:bCs w:val="0"/>
            <w:color w:val="auto"/>
            <w:lang w:val="es-CO" w:eastAsia="es-ES"/>
          </w:rPr>
          <w:t>queja</w:t>
        </w:r>
      </w:hyperlink>
      <w:r w:rsidRPr="0040229F">
        <w:rPr>
          <w:rFonts w:ascii="Arial" w:eastAsia="Times New Roman" w:hAnsi="Arial" w:cs="Arial"/>
          <w:b w:val="0"/>
          <w:bCs w:val="0"/>
          <w:color w:val="auto"/>
          <w:lang w:val="es-CO" w:eastAsia="es-ES"/>
        </w:rPr>
        <w:t xml:space="preserve"> o disconformidad. La acción y efecto de reclamar se conoce como reclamación o reclamo.</w:t>
      </w:r>
    </w:p>
    <w:p w14:paraId="17CA4307" w14:textId="77777777" w:rsidR="0040229F" w:rsidRPr="0040229F" w:rsidRDefault="0040229F" w:rsidP="0040229F">
      <w:pPr>
        <w:pStyle w:val="TITULO1"/>
        <w:contextualSpacing/>
        <w:rPr>
          <w:rFonts w:ascii="Arial" w:eastAsia="Times New Roman" w:hAnsi="Arial" w:cs="Arial"/>
          <w:b w:val="0"/>
          <w:bCs w:val="0"/>
          <w:color w:val="auto"/>
          <w:lang w:val="es-CO" w:eastAsia="es-ES"/>
        </w:rPr>
      </w:pPr>
      <w:r w:rsidRPr="0040229F">
        <w:rPr>
          <w:rFonts w:ascii="Arial" w:hAnsi="Arial" w:cs="Arial"/>
          <w:color w:val="auto"/>
        </w:rPr>
        <w:t>Servicio:</w:t>
      </w:r>
      <w:r w:rsidRPr="0040229F">
        <w:rPr>
          <w:rFonts w:ascii="Arial" w:hAnsi="Arial" w:cs="Arial"/>
          <w:color w:val="auto"/>
          <w:spacing w:val="-5"/>
        </w:rPr>
        <w:t xml:space="preserve"> </w:t>
      </w:r>
      <w:r w:rsidRPr="0040229F">
        <w:rPr>
          <w:rFonts w:ascii="Arial" w:eastAsia="Times New Roman" w:hAnsi="Arial" w:cs="Arial"/>
          <w:b w:val="0"/>
          <w:bCs w:val="0"/>
          <w:color w:val="auto"/>
          <w:lang w:val="es-CO" w:eastAsia="es-ES"/>
        </w:rPr>
        <w:t>Labor que desempeña una entidad con el fin de satisfacer una necesidad.</w:t>
      </w:r>
    </w:p>
    <w:p w14:paraId="4CA87084" w14:textId="3349A47D" w:rsidR="003E676F" w:rsidRPr="0040229F" w:rsidRDefault="0040229F" w:rsidP="0040229F">
      <w:pPr>
        <w:pStyle w:val="TITULO1"/>
        <w:contextualSpacing/>
        <w:rPr>
          <w:rFonts w:ascii="Arial" w:eastAsia="Times New Roman" w:hAnsi="Arial" w:cs="Arial"/>
          <w:b w:val="0"/>
          <w:bCs w:val="0"/>
          <w:color w:val="auto"/>
          <w:lang w:val="es-CO" w:eastAsia="es-ES"/>
        </w:rPr>
      </w:pPr>
      <w:r w:rsidRPr="0040229F">
        <w:rPr>
          <w:rFonts w:ascii="Arial" w:hAnsi="Arial" w:cs="Arial"/>
          <w:color w:val="auto"/>
        </w:rPr>
        <w:t>Sugerencias:</w:t>
      </w:r>
      <w:r w:rsidRPr="0040229F">
        <w:rPr>
          <w:rFonts w:ascii="Arial" w:hAnsi="Arial" w:cs="Arial"/>
          <w:color w:val="auto"/>
          <w:spacing w:val="-6"/>
        </w:rPr>
        <w:t xml:space="preserve"> </w:t>
      </w:r>
      <w:r w:rsidRPr="0040229F">
        <w:rPr>
          <w:rFonts w:ascii="Arial" w:eastAsia="Times New Roman" w:hAnsi="Arial" w:cs="Arial"/>
          <w:b w:val="0"/>
          <w:bCs w:val="0"/>
          <w:color w:val="auto"/>
          <w:lang w:val="es-CO" w:eastAsia="es-ES"/>
        </w:rPr>
        <w:t>Forma de realizar propuestas con el fin de mejorar las acciones en una actividad determinada.</w:t>
      </w:r>
    </w:p>
    <w:p w14:paraId="1B5A2AA8" w14:textId="77777777" w:rsidR="00647579" w:rsidRPr="0040229F" w:rsidRDefault="00647579" w:rsidP="0040229F">
      <w:pPr>
        <w:pStyle w:val="TITULO1"/>
        <w:contextualSpacing/>
        <w:rPr>
          <w:rFonts w:ascii="Arial" w:hAnsi="Arial" w:cs="Arial"/>
          <w:b w:val="0"/>
          <w:bCs w:val="0"/>
          <w:color w:val="auto"/>
          <w:u w:val="single"/>
        </w:rPr>
      </w:pPr>
    </w:p>
    <w:p w14:paraId="09FCEE4D" w14:textId="0DE71A05" w:rsidR="00C7586B" w:rsidRPr="0040229F" w:rsidRDefault="4BC62856" w:rsidP="0040229F">
      <w:pPr>
        <w:pStyle w:val="Ttulo1"/>
        <w:numPr>
          <w:ilvl w:val="0"/>
          <w:numId w:val="7"/>
        </w:numPr>
        <w:spacing w:before="0"/>
        <w:rPr>
          <w:rFonts w:ascii="Arial" w:hAnsi="Arial" w:cs="Arial"/>
          <w:b w:val="0"/>
          <w:bCs w:val="0"/>
          <w:color w:val="auto"/>
        </w:rPr>
      </w:pPr>
      <w:bookmarkStart w:id="9" w:name="_Toc212037708"/>
      <w:bookmarkStart w:id="10" w:name="_Toc33602729"/>
      <w:r w:rsidRPr="0040229F">
        <w:rPr>
          <w:rFonts w:ascii="Arial" w:hAnsi="Arial" w:cs="Arial"/>
          <w:color w:val="auto"/>
        </w:rPr>
        <w:t>POLÍTICAS</w:t>
      </w:r>
      <w:r w:rsidR="00814D29" w:rsidRPr="0040229F">
        <w:rPr>
          <w:rFonts w:ascii="Arial" w:hAnsi="Arial" w:cs="Arial"/>
          <w:color w:val="auto"/>
        </w:rPr>
        <w:t xml:space="preserve"> DE </w:t>
      </w:r>
      <w:r w:rsidR="1BBC3E89" w:rsidRPr="0040229F">
        <w:rPr>
          <w:rFonts w:ascii="Arial" w:hAnsi="Arial" w:cs="Arial"/>
          <w:color w:val="auto"/>
        </w:rPr>
        <w:t>OPERACIÓN</w:t>
      </w:r>
      <w:bookmarkEnd w:id="9"/>
      <w:r w:rsidR="002A2399" w:rsidRPr="0040229F">
        <w:rPr>
          <w:rFonts w:ascii="Arial" w:hAnsi="Arial" w:cs="Arial"/>
          <w:color w:val="auto"/>
        </w:rPr>
        <w:t xml:space="preserve"> </w:t>
      </w:r>
    </w:p>
    <w:p w14:paraId="75DDF2B4" w14:textId="77777777" w:rsidR="003E676F" w:rsidRPr="0040229F" w:rsidRDefault="003E676F" w:rsidP="0040229F">
      <w:pPr>
        <w:pStyle w:val="Ttulo1"/>
        <w:spacing w:before="0"/>
        <w:ind w:left="462" w:firstLine="0"/>
        <w:rPr>
          <w:rFonts w:ascii="Arial" w:hAnsi="Arial" w:cs="Arial"/>
          <w:b w:val="0"/>
          <w:bCs w:val="0"/>
          <w:color w:val="auto"/>
        </w:rPr>
      </w:pPr>
    </w:p>
    <w:p w14:paraId="41E78190" w14:textId="4486FF4C" w:rsidR="00EE31D9" w:rsidRPr="0040229F" w:rsidRDefault="00EE31D9" w:rsidP="0040229F">
      <w:pPr>
        <w:pStyle w:val="Ttulo2"/>
        <w:spacing w:line="240" w:lineRule="auto"/>
        <w:rPr>
          <w:rFonts w:ascii="Arial" w:hAnsi="Arial" w:cs="Arial"/>
          <w:b/>
          <w:bCs/>
          <w:color w:val="auto"/>
          <w:sz w:val="22"/>
          <w:szCs w:val="22"/>
        </w:rPr>
      </w:pPr>
      <w:bookmarkStart w:id="11" w:name="_Toc212037709"/>
      <w:r w:rsidRPr="0040229F">
        <w:rPr>
          <w:rFonts w:ascii="Arial" w:hAnsi="Arial" w:cs="Arial"/>
          <w:color w:val="auto"/>
          <w:sz w:val="22"/>
          <w:szCs w:val="22"/>
        </w:rPr>
        <w:lastRenderedPageBreak/>
        <w:t>4.1 DERECHOS DE LA CIUDADANIA EN LA UAECOB</w:t>
      </w:r>
      <w:bookmarkEnd w:id="11"/>
    </w:p>
    <w:bookmarkEnd w:id="10"/>
    <w:p w14:paraId="5D100F8C" w14:textId="21828263" w:rsidR="00725181"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Recibir un trato digno, respetuoso y diligente.</w:t>
      </w:r>
    </w:p>
    <w:p w14:paraId="7A4E9F62" w14:textId="26D0CD55"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Ser atendido/a con propósito social y sin discriminación.</w:t>
      </w:r>
    </w:p>
    <w:p w14:paraId="0704D15B" w14:textId="336206A7"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Que se mantenga confidencialidad de la información y datos suministrados a la UAECOB.</w:t>
      </w:r>
    </w:p>
    <w:p w14:paraId="3E1E9E48" w14:textId="52A6072A"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Ejercer el Derecho de Petición de manera gratuita y sin necesidad de apoderado.</w:t>
      </w:r>
    </w:p>
    <w:p w14:paraId="57EB9BD7" w14:textId="466DAF93"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Presentar las peticiones, solicitudes, quejas, reclamos, consultas por cualquiera de los canales de interacción dispuestos por la UAECOB.</w:t>
      </w:r>
    </w:p>
    <w:p w14:paraId="270E314D" w14:textId="78F561A8"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Recibir respuesta oportuna y eficaz en los plazos establecidos por la Ley.</w:t>
      </w:r>
    </w:p>
    <w:p w14:paraId="1413F370" w14:textId="78B06044"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Conocer los requisitos y el trámite para acceder a los servicios de la UAECOB.</w:t>
      </w:r>
    </w:p>
    <w:p w14:paraId="7A4D7B88" w14:textId="77777777" w:rsidR="004C4029" w:rsidRPr="0040229F" w:rsidRDefault="004C4029" w:rsidP="0040229F">
      <w:pPr>
        <w:pStyle w:val="Prrafodelista"/>
        <w:spacing w:after="0" w:line="240" w:lineRule="auto"/>
        <w:ind w:left="851"/>
        <w:rPr>
          <w:rFonts w:ascii="Arial" w:hAnsi="Arial" w:cs="Arial"/>
          <w:color w:val="auto"/>
        </w:rPr>
      </w:pPr>
    </w:p>
    <w:p w14:paraId="2DFAC9A8" w14:textId="61FDDB90" w:rsidR="00F23382" w:rsidRPr="0040229F" w:rsidRDefault="00EE31D9" w:rsidP="0040229F">
      <w:pPr>
        <w:pStyle w:val="Ttulo2"/>
        <w:spacing w:line="240" w:lineRule="auto"/>
        <w:rPr>
          <w:rFonts w:ascii="Arial" w:eastAsia="Arial Narrow" w:hAnsi="Arial" w:cs="Arial"/>
          <w:color w:val="auto"/>
          <w:sz w:val="22"/>
          <w:szCs w:val="22"/>
          <w:lang w:eastAsia="es-ES" w:bidi="es-ES"/>
        </w:rPr>
      </w:pPr>
      <w:bookmarkStart w:id="12" w:name="_Toc212037710"/>
      <w:r w:rsidRPr="0040229F">
        <w:rPr>
          <w:rFonts w:ascii="Arial" w:eastAsia="Arial Narrow" w:hAnsi="Arial" w:cs="Arial"/>
          <w:color w:val="auto"/>
          <w:sz w:val="22"/>
          <w:szCs w:val="22"/>
          <w:lang w:eastAsia="es-ES" w:bidi="es-ES"/>
        </w:rPr>
        <w:t>4.2 DEBERES DE LA CIUDADANÍA EN LA UAECOB</w:t>
      </w:r>
      <w:bookmarkEnd w:id="12"/>
    </w:p>
    <w:p w14:paraId="62DCFDAD" w14:textId="52FCB1EF" w:rsidR="00EE31D9" w:rsidRPr="0040229F" w:rsidRDefault="00EE31D9" w:rsidP="0040229F">
      <w:pPr>
        <w:spacing w:after="0" w:line="240" w:lineRule="auto"/>
        <w:rPr>
          <w:rFonts w:ascii="Arial" w:eastAsia="Arial Narrow" w:hAnsi="Arial" w:cs="Arial"/>
          <w:b/>
          <w:bCs/>
          <w:color w:val="auto"/>
          <w:lang w:eastAsia="es-ES" w:bidi="es-ES"/>
        </w:rPr>
      </w:pPr>
    </w:p>
    <w:p w14:paraId="22CC130C" w14:textId="77777777"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Brindar un trato digno, amable y respetuoso al personal que lo atiende o brinda el servicio</w:t>
      </w:r>
    </w:p>
    <w:p w14:paraId="7E505105" w14:textId="77777777"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Cumplir con las normas, requisitos, procedimientos establecidos por la UAECOB para el uso y acceso a los servicios de la entidad</w:t>
      </w:r>
    </w:p>
    <w:p w14:paraId="1A98E892" w14:textId="77777777"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Facilitar información veraz para el trámite de los servicios ante la UAECOB, evitando aportar datos o documentos falsos</w:t>
      </w:r>
    </w:p>
    <w:p w14:paraId="33C2E037" w14:textId="77777777"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Abstenerse de utilizar maniobras de manipulación y/o entrega de dádivas para obtener el servicio fuera de la Ley y los procedimientos establecidos por la entidad</w:t>
      </w:r>
    </w:p>
    <w:p w14:paraId="2007EE84" w14:textId="77777777"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Ejercer con responsabilidad sus derechos, y evitar la insistencia de solicitudes que no son procedentes que generen demora en las respuestas</w:t>
      </w:r>
    </w:p>
    <w:p w14:paraId="7C7FD6C7" w14:textId="559C2443" w:rsidR="00EE31D9" w:rsidRPr="0040229F" w:rsidRDefault="00EE31D9" w:rsidP="0040229F">
      <w:pPr>
        <w:pStyle w:val="Prrafodelista"/>
        <w:numPr>
          <w:ilvl w:val="0"/>
          <w:numId w:val="10"/>
        </w:numPr>
        <w:spacing w:after="0" w:line="240" w:lineRule="auto"/>
        <w:ind w:left="851"/>
        <w:rPr>
          <w:rFonts w:ascii="Arial" w:hAnsi="Arial" w:cs="Arial"/>
          <w:color w:val="auto"/>
        </w:rPr>
      </w:pPr>
      <w:r w:rsidRPr="0040229F">
        <w:rPr>
          <w:rFonts w:ascii="Arial" w:hAnsi="Arial" w:cs="Arial"/>
          <w:color w:val="auto"/>
        </w:rPr>
        <w:t>Acatar la Constitución y las leyes.</w:t>
      </w:r>
    </w:p>
    <w:p w14:paraId="6227F781" w14:textId="77777777" w:rsidR="00EE31D9" w:rsidRPr="0040229F" w:rsidRDefault="00EE31D9" w:rsidP="0040229F">
      <w:pPr>
        <w:spacing w:after="0" w:line="240" w:lineRule="auto"/>
        <w:rPr>
          <w:rFonts w:ascii="Arial" w:hAnsi="Arial" w:cs="Arial"/>
          <w:color w:val="auto"/>
        </w:rPr>
      </w:pPr>
    </w:p>
    <w:p w14:paraId="26832C9C" w14:textId="6BC3C90E" w:rsidR="00EE31D9" w:rsidRPr="0040229F" w:rsidRDefault="00EE31D9" w:rsidP="0040229F">
      <w:pPr>
        <w:pStyle w:val="Ttulo2"/>
        <w:spacing w:line="240" w:lineRule="auto"/>
        <w:rPr>
          <w:rFonts w:ascii="Arial" w:eastAsia="Arial Narrow" w:hAnsi="Arial" w:cs="Arial"/>
          <w:color w:val="auto"/>
          <w:sz w:val="22"/>
          <w:szCs w:val="22"/>
          <w:lang w:eastAsia="es-ES" w:bidi="es-ES"/>
        </w:rPr>
      </w:pPr>
      <w:bookmarkStart w:id="13" w:name="_Toc212037711"/>
      <w:r w:rsidRPr="0040229F">
        <w:rPr>
          <w:rFonts w:ascii="Arial" w:eastAsia="Arial Narrow" w:hAnsi="Arial" w:cs="Arial"/>
          <w:color w:val="auto"/>
          <w:sz w:val="22"/>
          <w:szCs w:val="22"/>
          <w:lang w:eastAsia="es-ES" w:bidi="es-ES"/>
        </w:rPr>
        <w:t>4.3 CANALES DE INTERACCIÓN</w:t>
      </w:r>
      <w:bookmarkEnd w:id="13"/>
    </w:p>
    <w:p w14:paraId="51050855" w14:textId="491D9499" w:rsidR="004D1EC0" w:rsidRPr="0040229F" w:rsidRDefault="004D1EC0" w:rsidP="0040229F">
      <w:pPr>
        <w:spacing w:after="0" w:line="240" w:lineRule="auto"/>
        <w:rPr>
          <w:rFonts w:ascii="Arial" w:eastAsia="Arial Narrow" w:hAnsi="Arial" w:cs="Arial"/>
          <w:b/>
          <w:bCs/>
          <w:color w:val="auto"/>
          <w:lang w:eastAsia="es-ES" w:bidi="es-ES"/>
        </w:rPr>
      </w:pPr>
    </w:p>
    <w:p w14:paraId="0EDA84C1" w14:textId="36FE50F0" w:rsidR="004D1EC0" w:rsidRPr="0040229F" w:rsidRDefault="004D1EC0" w:rsidP="0040229F">
      <w:pPr>
        <w:spacing w:after="0" w:line="240" w:lineRule="auto"/>
        <w:rPr>
          <w:rFonts w:ascii="Arial" w:hAnsi="Arial" w:cs="Arial"/>
          <w:color w:val="auto"/>
        </w:rPr>
      </w:pPr>
      <w:r w:rsidRPr="0040229F">
        <w:rPr>
          <w:rFonts w:ascii="Arial" w:hAnsi="Arial" w:cs="Arial"/>
          <w:color w:val="auto"/>
        </w:rPr>
        <w:t>Cualquier persona podrá presentar sus quejas, reclamos, peticiones de interés particular, peticiones de interés general, felicitaciones, sugerencias, consultas, denuncias por actos de corrupción, solicitud de copias y solicitudes de información a la Unidad Administrativa Especial Cuerpo Oficial de Bomberos —UAECOB— a través de los siguientes canales y medios de interacción, y conforme a los procedimientos establecidos por la entidad.</w:t>
      </w:r>
    </w:p>
    <w:p w14:paraId="5573DDA7" w14:textId="590B4109" w:rsidR="004D1EC0" w:rsidRPr="0040229F" w:rsidRDefault="004D1EC0" w:rsidP="0040229F">
      <w:pPr>
        <w:spacing w:after="0" w:line="240" w:lineRule="auto"/>
        <w:rPr>
          <w:rFonts w:ascii="Arial" w:hAnsi="Arial" w:cs="Arial"/>
          <w:color w:val="auto"/>
        </w:rPr>
      </w:pPr>
    </w:p>
    <w:tbl>
      <w:tblPr>
        <w:tblW w:w="10420" w:type="dxa"/>
        <w:tblInd w:w="-5" w:type="dxa"/>
        <w:tblCellMar>
          <w:left w:w="70" w:type="dxa"/>
          <w:right w:w="70" w:type="dxa"/>
        </w:tblCellMar>
        <w:tblLook w:val="04A0" w:firstRow="1" w:lastRow="0" w:firstColumn="1" w:lastColumn="0" w:noHBand="0" w:noVBand="1"/>
      </w:tblPr>
      <w:tblGrid>
        <w:gridCol w:w="3340"/>
        <w:gridCol w:w="7080"/>
      </w:tblGrid>
      <w:tr w:rsidR="004D1EC0" w:rsidRPr="0040229F" w14:paraId="47160423" w14:textId="77777777" w:rsidTr="00C61F93">
        <w:trPr>
          <w:trHeight w:val="270"/>
        </w:trPr>
        <w:tc>
          <w:tcPr>
            <w:tcW w:w="334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8787456" w14:textId="77777777" w:rsidR="004D1EC0" w:rsidRPr="0040229F" w:rsidRDefault="004D1EC0" w:rsidP="0040229F">
            <w:pPr>
              <w:spacing w:after="0" w:line="240" w:lineRule="auto"/>
              <w:jc w:val="center"/>
              <w:rPr>
                <w:rFonts w:ascii="Arial" w:eastAsia="Times New Roman" w:hAnsi="Arial" w:cs="Arial"/>
                <w:b/>
                <w:color w:val="auto"/>
                <w:sz w:val="18"/>
                <w:lang w:val="es-CO" w:eastAsia="es-CO"/>
              </w:rPr>
            </w:pPr>
            <w:r w:rsidRPr="0040229F">
              <w:rPr>
                <w:rFonts w:ascii="Arial" w:eastAsia="Times New Roman" w:hAnsi="Arial" w:cs="Arial"/>
                <w:b/>
                <w:color w:val="auto"/>
                <w:sz w:val="18"/>
                <w:lang w:val="es-CO" w:eastAsia="es-CO"/>
              </w:rPr>
              <w:t>Canal</w:t>
            </w:r>
          </w:p>
        </w:tc>
        <w:tc>
          <w:tcPr>
            <w:tcW w:w="708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7013EA72" w14:textId="77777777" w:rsidR="004D1EC0" w:rsidRPr="0040229F" w:rsidRDefault="004D1EC0" w:rsidP="0040229F">
            <w:pPr>
              <w:spacing w:after="0" w:line="240" w:lineRule="auto"/>
              <w:jc w:val="center"/>
              <w:rPr>
                <w:rFonts w:ascii="Arial" w:eastAsia="Times New Roman" w:hAnsi="Arial" w:cs="Arial"/>
                <w:b/>
                <w:color w:val="auto"/>
                <w:sz w:val="18"/>
                <w:lang w:val="es-CO" w:eastAsia="es-CO"/>
              </w:rPr>
            </w:pPr>
            <w:r w:rsidRPr="0040229F">
              <w:rPr>
                <w:rFonts w:ascii="Arial" w:eastAsia="Times New Roman" w:hAnsi="Arial" w:cs="Arial"/>
                <w:b/>
                <w:color w:val="auto"/>
                <w:sz w:val="18"/>
                <w:lang w:eastAsia="es-CO"/>
              </w:rPr>
              <w:t>Medio</w:t>
            </w:r>
          </w:p>
        </w:tc>
      </w:tr>
      <w:tr w:rsidR="0040229F" w:rsidRPr="0040229F" w14:paraId="700E16DB" w14:textId="77777777" w:rsidTr="0040229F">
        <w:trPr>
          <w:trHeight w:val="678"/>
        </w:trPr>
        <w:tc>
          <w:tcPr>
            <w:tcW w:w="3340" w:type="dxa"/>
            <w:vMerge w:val="restart"/>
            <w:tcBorders>
              <w:top w:val="nil"/>
              <w:left w:val="single" w:sz="4" w:space="0" w:color="auto"/>
              <w:bottom w:val="single" w:sz="4" w:space="0" w:color="auto"/>
              <w:right w:val="single" w:sz="4" w:space="0" w:color="auto"/>
            </w:tcBorders>
            <w:vAlign w:val="center"/>
            <w:hideMark/>
          </w:tcPr>
          <w:p w14:paraId="32A97BC5" w14:textId="77777777" w:rsidR="004D1EC0" w:rsidRPr="0040229F" w:rsidRDefault="004D1EC0" w:rsidP="0040229F">
            <w:pPr>
              <w:spacing w:after="0" w:line="240" w:lineRule="auto"/>
              <w:jc w:val="center"/>
              <w:rPr>
                <w:rFonts w:ascii="Arial" w:eastAsia="Times New Roman" w:hAnsi="Arial" w:cs="Arial"/>
                <w:b/>
                <w:color w:val="auto"/>
                <w:sz w:val="18"/>
                <w:lang w:val="es-CO" w:eastAsia="es-CO"/>
              </w:rPr>
            </w:pPr>
            <w:r w:rsidRPr="0040229F">
              <w:rPr>
                <w:rFonts w:ascii="Arial" w:eastAsia="Times New Roman" w:hAnsi="Arial" w:cs="Arial"/>
                <w:b/>
                <w:color w:val="auto"/>
                <w:sz w:val="18"/>
                <w:lang w:eastAsia="es-CO"/>
              </w:rPr>
              <w:t>Presencial</w:t>
            </w:r>
          </w:p>
        </w:tc>
        <w:tc>
          <w:tcPr>
            <w:tcW w:w="7080" w:type="dxa"/>
            <w:tcBorders>
              <w:top w:val="nil"/>
              <w:left w:val="nil"/>
              <w:bottom w:val="single" w:sz="4" w:space="0" w:color="auto"/>
              <w:right w:val="single" w:sz="4" w:space="0" w:color="auto"/>
            </w:tcBorders>
            <w:vAlign w:val="center"/>
            <w:hideMark/>
          </w:tcPr>
          <w:p w14:paraId="242ADA86" w14:textId="77777777" w:rsidR="004D1EC0" w:rsidRDefault="004D1EC0" w:rsidP="0040229F">
            <w:pPr>
              <w:spacing w:after="0" w:line="240" w:lineRule="auto"/>
              <w:jc w:val="left"/>
              <w:rPr>
                <w:rFonts w:ascii="Arial" w:eastAsia="Times New Roman" w:hAnsi="Arial" w:cs="Arial"/>
                <w:color w:val="auto"/>
                <w:sz w:val="18"/>
                <w:lang w:eastAsia="es-CO"/>
              </w:rPr>
            </w:pPr>
            <w:r w:rsidRPr="0040229F">
              <w:rPr>
                <w:rFonts w:ascii="Arial" w:eastAsia="Times New Roman" w:hAnsi="Arial" w:cs="Arial"/>
                <w:b/>
                <w:color w:val="auto"/>
                <w:sz w:val="18"/>
                <w:lang w:eastAsia="es-CO"/>
              </w:rPr>
              <w:t>Por Escrito:</w:t>
            </w:r>
            <w:r w:rsidRPr="0040229F">
              <w:rPr>
                <w:rFonts w:ascii="Arial" w:eastAsia="Times New Roman" w:hAnsi="Arial" w:cs="Arial"/>
                <w:color w:val="auto"/>
                <w:sz w:val="18"/>
                <w:lang w:eastAsia="es-CO"/>
              </w:rPr>
              <w:br/>
              <w:t>Punto de gestión de radicación y correspondencia de requerimientos Calle 20 68ª 06 edificio comando</w:t>
            </w:r>
          </w:p>
          <w:p w14:paraId="2AFE123A" w14:textId="5DA12A7E" w:rsidR="00581C93" w:rsidRPr="0040229F" w:rsidRDefault="00581C93" w:rsidP="0040229F">
            <w:pPr>
              <w:spacing w:after="0" w:line="240" w:lineRule="auto"/>
              <w:jc w:val="left"/>
              <w:rPr>
                <w:rFonts w:ascii="Arial" w:eastAsia="Times New Roman" w:hAnsi="Arial" w:cs="Arial"/>
                <w:color w:val="auto"/>
                <w:sz w:val="18"/>
                <w:lang w:val="es-CO" w:eastAsia="es-CO"/>
              </w:rPr>
            </w:pPr>
            <w:r w:rsidRPr="0040229F">
              <w:rPr>
                <w:rFonts w:ascii="Arial" w:eastAsia="Times New Roman" w:hAnsi="Arial" w:cs="Arial"/>
                <w:color w:val="auto"/>
                <w:sz w:val="18"/>
                <w:lang w:eastAsia="es-CO"/>
              </w:rPr>
              <w:t xml:space="preserve">Horario de atención: De </w:t>
            </w:r>
            <w:r>
              <w:rPr>
                <w:rFonts w:ascii="Arial" w:eastAsia="Times New Roman" w:hAnsi="Arial" w:cs="Arial"/>
                <w:color w:val="auto"/>
                <w:sz w:val="18"/>
                <w:lang w:eastAsia="es-CO"/>
              </w:rPr>
              <w:t>7</w:t>
            </w:r>
            <w:r w:rsidRPr="0040229F">
              <w:rPr>
                <w:rFonts w:ascii="Arial" w:eastAsia="Times New Roman" w:hAnsi="Arial" w:cs="Arial"/>
                <w:color w:val="auto"/>
                <w:sz w:val="18"/>
                <w:lang w:eastAsia="es-CO"/>
              </w:rPr>
              <w:t>:</w:t>
            </w:r>
            <w:r>
              <w:rPr>
                <w:rFonts w:ascii="Arial" w:eastAsia="Times New Roman" w:hAnsi="Arial" w:cs="Arial"/>
                <w:color w:val="auto"/>
                <w:sz w:val="18"/>
                <w:lang w:eastAsia="es-CO"/>
              </w:rPr>
              <w:t>3</w:t>
            </w:r>
            <w:r w:rsidRPr="0040229F">
              <w:rPr>
                <w:rFonts w:ascii="Arial" w:eastAsia="Times New Roman" w:hAnsi="Arial" w:cs="Arial"/>
                <w:color w:val="auto"/>
                <w:sz w:val="18"/>
                <w:lang w:eastAsia="es-CO"/>
              </w:rPr>
              <w:t>0</w:t>
            </w:r>
            <w:r>
              <w:rPr>
                <w:rFonts w:ascii="Arial" w:eastAsia="Times New Roman" w:hAnsi="Arial" w:cs="Arial"/>
                <w:color w:val="auto"/>
                <w:sz w:val="18"/>
                <w:lang w:eastAsia="es-CO"/>
              </w:rPr>
              <w:t xml:space="preserve"> </w:t>
            </w:r>
            <w:r w:rsidRPr="0040229F">
              <w:rPr>
                <w:rFonts w:ascii="Arial" w:eastAsia="Times New Roman" w:hAnsi="Arial" w:cs="Arial"/>
                <w:color w:val="auto"/>
                <w:sz w:val="18"/>
                <w:lang w:eastAsia="es-CO"/>
              </w:rPr>
              <w:t>a</w:t>
            </w:r>
            <w:r>
              <w:rPr>
                <w:rFonts w:ascii="Arial" w:eastAsia="Times New Roman" w:hAnsi="Arial" w:cs="Arial"/>
                <w:color w:val="auto"/>
                <w:sz w:val="18"/>
                <w:lang w:eastAsia="es-CO"/>
              </w:rPr>
              <w:t>.</w:t>
            </w:r>
            <w:r w:rsidRPr="0040229F">
              <w:rPr>
                <w:rFonts w:ascii="Arial" w:eastAsia="Times New Roman" w:hAnsi="Arial" w:cs="Arial"/>
                <w:color w:val="auto"/>
                <w:sz w:val="18"/>
                <w:lang w:eastAsia="es-CO"/>
              </w:rPr>
              <w:t>m</w:t>
            </w:r>
            <w:r>
              <w:rPr>
                <w:rFonts w:ascii="Arial" w:eastAsia="Times New Roman" w:hAnsi="Arial" w:cs="Arial"/>
                <w:color w:val="auto"/>
                <w:sz w:val="18"/>
                <w:lang w:eastAsia="es-CO"/>
              </w:rPr>
              <w:t>.</w:t>
            </w:r>
            <w:r w:rsidRPr="0040229F">
              <w:rPr>
                <w:rFonts w:ascii="Arial" w:eastAsia="Times New Roman" w:hAnsi="Arial" w:cs="Arial"/>
                <w:color w:val="auto"/>
                <w:sz w:val="18"/>
                <w:lang w:eastAsia="es-CO"/>
              </w:rPr>
              <w:t xml:space="preserve"> a 4:</w:t>
            </w:r>
            <w:r>
              <w:rPr>
                <w:rFonts w:ascii="Arial" w:eastAsia="Times New Roman" w:hAnsi="Arial" w:cs="Arial"/>
                <w:color w:val="auto"/>
                <w:sz w:val="18"/>
                <w:lang w:eastAsia="es-CO"/>
              </w:rPr>
              <w:t>3</w:t>
            </w:r>
            <w:r w:rsidRPr="0040229F">
              <w:rPr>
                <w:rFonts w:ascii="Arial" w:eastAsia="Times New Roman" w:hAnsi="Arial" w:cs="Arial"/>
                <w:color w:val="auto"/>
                <w:sz w:val="18"/>
                <w:lang w:eastAsia="es-CO"/>
              </w:rPr>
              <w:t>0</w:t>
            </w:r>
            <w:r>
              <w:rPr>
                <w:rFonts w:ascii="Arial" w:eastAsia="Times New Roman" w:hAnsi="Arial" w:cs="Arial"/>
                <w:color w:val="auto"/>
                <w:sz w:val="18"/>
                <w:lang w:eastAsia="es-CO"/>
              </w:rPr>
              <w:t xml:space="preserve"> </w:t>
            </w:r>
            <w:r w:rsidRPr="0040229F">
              <w:rPr>
                <w:rFonts w:ascii="Arial" w:eastAsia="Times New Roman" w:hAnsi="Arial" w:cs="Arial"/>
                <w:color w:val="auto"/>
                <w:sz w:val="18"/>
                <w:lang w:eastAsia="es-CO"/>
              </w:rPr>
              <w:t>p</w:t>
            </w:r>
            <w:r>
              <w:rPr>
                <w:rFonts w:ascii="Arial" w:eastAsia="Times New Roman" w:hAnsi="Arial" w:cs="Arial"/>
                <w:color w:val="auto"/>
                <w:sz w:val="18"/>
                <w:lang w:eastAsia="es-CO"/>
              </w:rPr>
              <w:t>.</w:t>
            </w:r>
            <w:r w:rsidRPr="0040229F">
              <w:rPr>
                <w:rFonts w:ascii="Arial" w:eastAsia="Times New Roman" w:hAnsi="Arial" w:cs="Arial"/>
                <w:color w:val="auto"/>
                <w:sz w:val="18"/>
                <w:lang w:eastAsia="es-CO"/>
              </w:rPr>
              <w:t>m</w:t>
            </w:r>
            <w:r>
              <w:rPr>
                <w:rFonts w:ascii="Arial" w:eastAsia="Times New Roman" w:hAnsi="Arial" w:cs="Arial"/>
                <w:color w:val="auto"/>
                <w:sz w:val="18"/>
                <w:lang w:eastAsia="es-CO"/>
              </w:rPr>
              <w:t>.</w:t>
            </w:r>
            <w:r w:rsidRPr="0040229F">
              <w:rPr>
                <w:rFonts w:ascii="Arial" w:eastAsia="Times New Roman" w:hAnsi="Arial" w:cs="Arial"/>
                <w:color w:val="auto"/>
                <w:sz w:val="18"/>
                <w:lang w:eastAsia="es-CO"/>
              </w:rPr>
              <w:t xml:space="preserve"> jornada continua</w:t>
            </w:r>
          </w:p>
        </w:tc>
      </w:tr>
      <w:tr w:rsidR="004D1EC0" w:rsidRPr="0040229F" w14:paraId="0494D16D" w14:textId="77777777" w:rsidTr="004D1EC0">
        <w:trPr>
          <w:trHeight w:val="1500"/>
        </w:trPr>
        <w:tc>
          <w:tcPr>
            <w:tcW w:w="3340" w:type="dxa"/>
            <w:vMerge/>
            <w:tcBorders>
              <w:top w:val="nil"/>
              <w:left w:val="single" w:sz="4" w:space="0" w:color="auto"/>
              <w:bottom w:val="single" w:sz="4" w:space="0" w:color="auto"/>
              <w:right w:val="single" w:sz="4" w:space="0" w:color="auto"/>
            </w:tcBorders>
            <w:vAlign w:val="center"/>
            <w:hideMark/>
          </w:tcPr>
          <w:p w14:paraId="678FBCF4" w14:textId="77777777" w:rsidR="004D1EC0" w:rsidRPr="0040229F" w:rsidRDefault="004D1EC0" w:rsidP="0040229F">
            <w:pPr>
              <w:spacing w:after="0" w:line="240" w:lineRule="auto"/>
              <w:jc w:val="left"/>
              <w:rPr>
                <w:rFonts w:ascii="Arial" w:eastAsia="Times New Roman" w:hAnsi="Arial" w:cs="Arial"/>
                <w:color w:val="auto"/>
                <w:sz w:val="18"/>
                <w:lang w:val="es-CO" w:eastAsia="es-CO"/>
              </w:rPr>
            </w:pPr>
          </w:p>
        </w:tc>
        <w:tc>
          <w:tcPr>
            <w:tcW w:w="7080" w:type="dxa"/>
            <w:tcBorders>
              <w:top w:val="nil"/>
              <w:left w:val="nil"/>
              <w:bottom w:val="single" w:sz="4" w:space="0" w:color="auto"/>
              <w:right w:val="single" w:sz="4" w:space="0" w:color="auto"/>
            </w:tcBorders>
            <w:vAlign w:val="center"/>
            <w:hideMark/>
          </w:tcPr>
          <w:p w14:paraId="54072887" w14:textId="46D0F3EC" w:rsidR="00C61F93" w:rsidRPr="0040229F" w:rsidRDefault="004D1EC0" w:rsidP="0040229F">
            <w:pPr>
              <w:spacing w:after="0" w:line="240" w:lineRule="auto"/>
              <w:jc w:val="left"/>
              <w:rPr>
                <w:rFonts w:ascii="Arial" w:eastAsia="Times New Roman" w:hAnsi="Arial" w:cs="Arial"/>
                <w:color w:val="auto"/>
                <w:sz w:val="18"/>
                <w:lang w:eastAsia="es-CO"/>
              </w:rPr>
            </w:pPr>
            <w:r w:rsidRPr="0040229F">
              <w:rPr>
                <w:rFonts w:ascii="Arial" w:eastAsia="Times New Roman" w:hAnsi="Arial" w:cs="Arial"/>
                <w:b/>
                <w:color w:val="auto"/>
                <w:sz w:val="18"/>
                <w:lang w:eastAsia="es-CO"/>
              </w:rPr>
              <w:t>Verbal:</w:t>
            </w:r>
            <w:r w:rsidRPr="0040229F">
              <w:rPr>
                <w:rFonts w:ascii="Arial" w:eastAsia="Times New Roman" w:hAnsi="Arial" w:cs="Arial"/>
                <w:color w:val="auto"/>
                <w:sz w:val="18"/>
                <w:lang w:eastAsia="es-CO"/>
              </w:rPr>
              <w:br/>
              <w:t>Punto principal Calle 20 # 68A-06 edificio comando. Gestión de Servicio a la Ciudadanía Días hábiles de lunes</w:t>
            </w:r>
            <w:r w:rsidR="0040229F">
              <w:rPr>
                <w:rFonts w:ascii="Arial" w:eastAsia="Times New Roman" w:hAnsi="Arial" w:cs="Arial"/>
                <w:color w:val="auto"/>
                <w:sz w:val="18"/>
                <w:lang w:eastAsia="es-CO"/>
              </w:rPr>
              <w:t xml:space="preserve"> </w:t>
            </w:r>
            <w:r w:rsidRPr="0040229F">
              <w:rPr>
                <w:rFonts w:ascii="Arial" w:eastAsia="Times New Roman" w:hAnsi="Arial" w:cs="Arial"/>
                <w:color w:val="auto"/>
                <w:sz w:val="18"/>
                <w:lang w:eastAsia="es-CO"/>
              </w:rPr>
              <w:t>a viernes</w:t>
            </w:r>
            <w:r w:rsidR="00C61F93" w:rsidRPr="0040229F">
              <w:rPr>
                <w:rFonts w:ascii="Arial" w:eastAsia="Times New Roman" w:hAnsi="Arial" w:cs="Arial"/>
                <w:color w:val="auto"/>
                <w:sz w:val="18"/>
                <w:lang w:eastAsia="es-CO"/>
              </w:rPr>
              <w:t>.</w:t>
            </w:r>
          </w:p>
          <w:p w14:paraId="1050BDFA" w14:textId="757B75F4" w:rsidR="004D1EC0" w:rsidRPr="0040229F" w:rsidRDefault="00C61F93" w:rsidP="0040229F">
            <w:pPr>
              <w:spacing w:after="0" w:line="240" w:lineRule="auto"/>
              <w:jc w:val="left"/>
              <w:rPr>
                <w:rFonts w:ascii="Arial" w:eastAsia="Times New Roman" w:hAnsi="Arial" w:cs="Arial"/>
                <w:color w:val="auto"/>
                <w:sz w:val="18"/>
                <w:lang w:val="es-CO" w:eastAsia="es-CO"/>
              </w:rPr>
            </w:pPr>
            <w:r w:rsidRPr="0040229F">
              <w:rPr>
                <w:rFonts w:ascii="Arial" w:eastAsia="Times New Roman" w:hAnsi="Arial" w:cs="Arial"/>
                <w:color w:val="auto"/>
                <w:sz w:val="18"/>
                <w:lang w:eastAsia="es-CO"/>
              </w:rPr>
              <w:t>Horario de atención: De 8:00</w:t>
            </w:r>
            <w:r w:rsidR="00581C93">
              <w:rPr>
                <w:rFonts w:ascii="Arial" w:eastAsia="Times New Roman" w:hAnsi="Arial" w:cs="Arial"/>
                <w:color w:val="auto"/>
                <w:sz w:val="18"/>
                <w:lang w:eastAsia="es-CO"/>
              </w:rPr>
              <w:t xml:space="preserve"> </w:t>
            </w:r>
            <w:r w:rsidRPr="0040229F">
              <w:rPr>
                <w:rFonts w:ascii="Arial" w:eastAsia="Times New Roman" w:hAnsi="Arial" w:cs="Arial"/>
                <w:color w:val="auto"/>
                <w:sz w:val="18"/>
                <w:lang w:eastAsia="es-CO"/>
              </w:rPr>
              <w:t>a</w:t>
            </w:r>
            <w:r w:rsidR="00581C93">
              <w:rPr>
                <w:rFonts w:ascii="Arial" w:eastAsia="Times New Roman" w:hAnsi="Arial" w:cs="Arial"/>
                <w:color w:val="auto"/>
                <w:sz w:val="18"/>
                <w:lang w:eastAsia="es-CO"/>
              </w:rPr>
              <w:t>.</w:t>
            </w:r>
            <w:r w:rsidRPr="0040229F">
              <w:rPr>
                <w:rFonts w:ascii="Arial" w:eastAsia="Times New Roman" w:hAnsi="Arial" w:cs="Arial"/>
                <w:color w:val="auto"/>
                <w:sz w:val="18"/>
                <w:lang w:eastAsia="es-CO"/>
              </w:rPr>
              <w:t>m</w:t>
            </w:r>
            <w:r w:rsidR="00581C93">
              <w:rPr>
                <w:rFonts w:ascii="Arial" w:eastAsia="Times New Roman" w:hAnsi="Arial" w:cs="Arial"/>
                <w:color w:val="auto"/>
                <w:sz w:val="18"/>
                <w:lang w:eastAsia="es-CO"/>
              </w:rPr>
              <w:t>.</w:t>
            </w:r>
            <w:r w:rsidRPr="0040229F">
              <w:rPr>
                <w:rFonts w:ascii="Arial" w:eastAsia="Times New Roman" w:hAnsi="Arial" w:cs="Arial"/>
                <w:color w:val="auto"/>
                <w:sz w:val="18"/>
                <w:lang w:eastAsia="es-CO"/>
              </w:rPr>
              <w:t xml:space="preserve"> a 4:00</w:t>
            </w:r>
            <w:r w:rsidR="0040229F">
              <w:rPr>
                <w:rFonts w:ascii="Arial" w:eastAsia="Times New Roman" w:hAnsi="Arial" w:cs="Arial"/>
                <w:color w:val="auto"/>
                <w:sz w:val="18"/>
                <w:lang w:eastAsia="es-CO"/>
              </w:rPr>
              <w:t xml:space="preserve"> </w:t>
            </w:r>
            <w:r w:rsidRPr="0040229F">
              <w:rPr>
                <w:rFonts w:ascii="Arial" w:eastAsia="Times New Roman" w:hAnsi="Arial" w:cs="Arial"/>
                <w:color w:val="auto"/>
                <w:sz w:val="18"/>
                <w:lang w:eastAsia="es-CO"/>
              </w:rPr>
              <w:t>p</w:t>
            </w:r>
            <w:r w:rsidR="00581C93">
              <w:rPr>
                <w:rFonts w:ascii="Arial" w:eastAsia="Times New Roman" w:hAnsi="Arial" w:cs="Arial"/>
                <w:color w:val="auto"/>
                <w:sz w:val="18"/>
                <w:lang w:eastAsia="es-CO"/>
              </w:rPr>
              <w:t>.</w:t>
            </w:r>
            <w:r w:rsidRPr="0040229F">
              <w:rPr>
                <w:rFonts w:ascii="Arial" w:eastAsia="Times New Roman" w:hAnsi="Arial" w:cs="Arial"/>
                <w:color w:val="auto"/>
                <w:sz w:val="18"/>
                <w:lang w:eastAsia="es-CO"/>
              </w:rPr>
              <w:t>m</w:t>
            </w:r>
            <w:r w:rsidR="00581C93">
              <w:rPr>
                <w:rFonts w:ascii="Arial" w:eastAsia="Times New Roman" w:hAnsi="Arial" w:cs="Arial"/>
                <w:color w:val="auto"/>
                <w:sz w:val="18"/>
                <w:lang w:eastAsia="es-CO"/>
              </w:rPr>
              <w:t>.</w:t>
            </w:r>
            <w:r w:rsidRPr="0040229F">
              <w:rPr>
                <w:rFonts w:ascii="Arial" w:eastAsia="Times New Roman" w:hAnsi="Arial" w:cs="Arial"/>
                <w:color w:val="auto"/>
                <w:sz w:val="18"/>
                <w:lang w:eastAsia="es-CO"/>
              </w:rPr>
              <w:t xml:space="preserve"> jornada continua.</w:t>
            </w:r>
            <w:r w:rsidR="004D1EC0" w:rsidRPr="0040229F">
              <w:rPr>
                <w:rFonts w:ascii="Arial" w:eastAsia="Times New Roman" w:hAnsi="Arial" w:cs="Arial"/>
                <w:color w:val="auto"/>
                <w:sz w:val="18"/>
                <w:lang w:eastAsia="es-CO"/>
              </w:rPr>
              <w:br/>
              <w:t>RED CADE: Puntos definidos en el convenio.</w:t>
            </w:r>
          </w:p>
        </w:tc>
      </w:tr>
      <w:tr w:rsidR="0040229F" w:rsidRPr="0040229F" w14:paraId="1758E705" w14:textId="77777777" w:rsidTr="0040229F">
        <w:trPr>
          <w:trHeight w:val="997"/>
        </w:trPr>
        <w:tc>
          <w:tcPr>
            <w:tcW w:w="3340" w:type="dxa"/>
            <w:vMerge/>
            <w:tcBorders>
              <w:top w:val="nil"/>
              <w:left w:val="single" w:sz="4" w:space="0" w:color="auto"/>
              <w:bottom w:val="single" w:sz="4" w:space="0" w:color="auto"/>
              <w:right w:val="single" w:sz="4" w:space="0" w:color="auto"/>
            </w:tcBorders>
            <w:vAlign w:val="center"/>
            <w:hideMark/>
          </w:tcPr>
          <w:p w14:paraId="5C32FF83" w14:textId="77777777" w:rsidR="004D1EC0" w:rsidRPr="0040229F" w:rsidRDefault="004D1EC0" w:rsidP="0040229F">
            <w:pPr>
              <w:spacing w:after="0" w:line="240" w:lineRule="auto"/>
              <w:jc w:val="left"/>
              <w:rPr>
                <w:rFonts w:ascii="Arial" w:eastAsia="Times New Roman" w:hAnsi="Arial" w:cs="Arial"/>
                <w:color w:val="auto"/>
                <w:sz w:val="18"/>
                <w:lang w:val="es-CO" w:eastAsia="es-CO"/>
              </w:rPr>
            </w:pPr>
          </w:p>
        </w:tc>
        <w:tc>
          <w:tcPr>
            <w:tcW w:w="7080" w:type="dxa"/>
            <w:tcBorders>
              <w:top w:val="nil"/>
              <w:left w:val="nil"/>
              <w:bottom w:val="single" w:sz="4" w:space="0" w:color="auto"/>
              <w:right w:val="single" w:sz="4" w:space="0" w:color="auto"/>
            </w:tcBorders>
            <w:vAlign w:val="center"/>
            <w:hideMark/>
          </w:tcPr>
          <w:p w14:paraId="63B2DD21" w14:textId="4CBB594D" w:rsidR="00C61F93" w:rsidRPr="0040229F" w:rsidRDefault="004D1EC0" w:rsidP="0040229F">
            <w:pPr>
              <w:spacing w:after="0" w:line="240" w:lineRule="auto"/>
              <w:jc w:val="left"/>
              <w:rPr>
                <w:rFonts w:ascii="Arial" w:eastAsia="Times New Roman" w:hAnsi="Arial" w:cs="Arial"/>
                <w:color w:val="auto"/>
                <w:sz w:val="18"/>
                <w:lang w:eastAsia="es-CO"/>
              </w:rPr>
            </w:pPr>
            <w:r w:rsidRPr="0040229F">
              <w:rPr>
                <w:rFonts w:ascii="Arial" w:eastAsia="Times New Roman" w:hAnsi="Arial" w:cs="Arial"/>
                <w:b/>
                <w:color w:val="auto"/>
                <w:sz w:val="18"/>
                <w:lang w:eastAsia="es-CO"/>
              </w:rPr>
              <w:t>Buzón de Sugerencias:</w:t>
            </w:r>
            <w:r w:rsidRPr="0040229F">
              <w:rPr>
                <w:rFonts w:ascii="Arial" w:eastAsia="Times New Roman" w:hAnsi="Arial" w:cs="Arial"/>
                <w:color w:val="auto"/>
                <w:sz w:val="18"/>
                <w:lang w:eastAsia="es-CO"/>
              </w:rPr>
              <w:br/>
              <w:t>Punto principal Calle 20 68ª 06 edificio comando. Gestión de Servicio a la Ciudadanía Días hábiles de lunes a</w:t>
            </w:r>
            <w:r w:rsidR="0040229F">
              <w:rPr>
                <w:rFonts w:ascii="Arial" w:eastAsia="Times New Roman" w:hAnsi="Arial" w:cs="Arial"/>
                <w:color w:val="auto"/>
                <w:sz w:val="18"/>
                <w:lang w:eastAsia="es-CO"/>
              </w:rPr>
              <w:t xml:space="preserve"> </w:t>
            </w:r>
            <w:r w:rsidRPr="0040229F">
              <w:rPr>
                <w:rFonts w:ascii="Arial" w:eastAsia="Times New Roman" w:hAnsi="Arial" w:cs="Arial"/>
                <w:color w:val="auto"/>
                <w:sz w:val="18"/>
                <w:lang w:eastAsia="es-CO"/>
              </w:rPr>
              <w:t>viernes</w:t>
            </w:r>
            <w:r w:rsidR="00C61F93" w:rsidRPr="0040229F">
              <w:rPr>
                <w:rFonts w:ascii="Arial" w:eastAsia="Times New Roman" w:hAnsi="Arial" w:cs="Arial"/>
                <w:color w:val="auto"/>
                <w:sz w:val="18"/>
                <w:lang w:eastAsia="es-CO"/>
              </w:rPr>
              <w:t>.</w:t>
            </w:r>
          </w:p>
          <w:p w14:paraId="2B813848" w14:textId="6D3D02B1" w:rsidR="00C61F93" w:rsidRPr="0040229F" w:rsidRDefault="00C61F93" w:rsidP="0040229F">
            <w:pPr>
              <w:spacing w:after="0" w:line="240" w:lineRule="auto"/>
              <w:jc w:val="left"/>
              <w:rPr>
                <w:rFonts w:ascii="Arial" w:eastAsia="Times New Roman" w:hAnsi="Arial" w:cs="Arial"/>
                <w:color w:val="auto"/>
                <w:sz w:val="18"/>
                <w:lang w:eastAsia="es-CO"/>
              </w:rPr>
            </w:pPr>
            <w:r w:rsidRPr="0040229F">
              <w:rPr>
                <w:rFonts w:ascii="Arial" w:eastAsia="Times New Roman" w:hAnsi="Arial" w:cs="Arial"/>
                <w:color w:val="auto"/>
                <w:sz w:val="18"/>
                <w:lang w:eastAsia="es-CO"/>
              </w:rPr>
              <w:t>Horario de atención: De 8:00</w:t>
            </w:r>
            <w:r w:rsidR="00C874E7" w:rsidRPr="0040229F">
              <w:rPr>
                <w:rFonts w:ascii="Arial" w:eastAsia="Times New Roman" w:hAnsi="Arial" w:cs="Arial"/>
                <w:color w:val="auto"/>
                <w:sz w:val="18"/>
                <w:lang w:eastAsia="es-CO"/>
              </w:rPr>
              <w:t xml:space="preserve"> </w:t>
            </w:r>
            <w:r w:rsidRPr="0040229F">
              <w:rPr>
                <w:rFonts w:ascii="Arial" w:eastAsia="Times New Roman" w:hAnsi="Arial" w:cs="Arial"/>
                <w:color w:val="auto"/>
                <w:sz w:val="18"/>
                <w:lang w:eastAsia="es-CO"/>
              </w:rPr>
              <w:t>a</w:t>
            </w:r>
            <w:r w:rsidR="00581C93">
              <w:rPr>
                <w:rFonts w:ascii="Arial" w:eastAsia="Times New Roman" w:hAnsi="Arial" w:cs="Arial"/>
                <w:color w:val="auto"/>
                <w:sz w:val="18"/>
                <w:lang w:eastAsia="es-CO"/>
              </w:rPr>
              <w:t>.</w:t>
            </w:r>
            <w:r w:rsidRPr="0040229F">
              <w:rPr>
                <w:rFonts w:ascii="Arial" w:eastAsia="Times New Roman" w:hAnsi="Arial" w:cs="Arial"/>
                <w:color w:val="auto"/>
                <w:sz w:val="18"/>
                <w:lang w:eastAsia="es-CO"/>
              </w:rPr>
              <w:t>m</w:t>
            </w:r>
            <w:r w:rsidR="00581C93">
              <w:rPr>
                <w:rFonts w:ascii="Arial" w:eastAsia="Times New Roman" w:hAnsi="Arial" w:cs="Arial"/>
                <w:color w:val="auto"/>
                <w:sz w:val="18"/>
                <w:lang w:eastAsia="es-CO"/>
              </w:rPr>
              <w:t>.</w:t>
            </w:r>
            <w:r w:rsidRPr="0040229F">
              <w:rPr>
                <w:rFonts w:ascii="Arial" w:eastAsia="Times New Roman" w:hAnsi="Arial" w:cs="Arial"/>
                <w:color w:val="auto"/>
                <w:sz w:val="18"/>
                <w:lang w:eastAsia="es-CO"/>
              </w:rPr>
              <w:t xml:space="preserve"> a 4:00</w:t>
            </w:r>
            <w:r w:rsidR="00C874E7" w:rsidRPr="0040229F">
              <w:rPr>
                <w:rFonts w:ascii="Arial" w:eastAsia="Times New Roman" w:hAnsi="Arial" w:cs="Arial"/>
                <w:color w:val="auto"/>
                <w:sz w:val="18"/>
                <w:lang w:eastAsia="es-CO"/>
              </w:rPr>
              <w:t xml:space="preserve"> </w:t>
            </w:r>
            <w:r w:rsidRPr="0040229F">
              <w:rPr>
                <w:rFonts w:ascii="Arial" w:eastAsia="Times New Roman" w:hAnsi="Arial" w:cs="Arial"/>
                <w:color w:val="auto"/>
                <w:sz w:val="18"/>
                <w:lang w:eastAsia="es-CO"/>
              </w:rPr>
              <w:t>p</w:t>
            </w:r>
            <w:r w:rsidR="00581C93">
              <w:rPr>
                <w:rFonts w:ascii="Arial" w:eastAsia="Times New Roman" w:hAnsi="Arial" w:cs="Arial"/>
                <w:color w:val="auto"/>
                <w:sz w:val="18"/>
                <w:lang w:eastAsia="es-CO"/>
              </w:rPr>
              <w:t>.</w:t>
            </w:r>
            <w:r w:rsidRPr="0040229F">
              <w:rPr>
                <w:rFonts w:ascii="Arial" w:eastAsia="Times New Roman" w:hAnsi="Arial" w:cs="Arial"/>
                <w:color w:val="auto"/>
                <w:sz w:val="18"/>
                <w:lang w:eastAsia="es-CO"/>
              </w:rPr>
              <w:t>m</w:t>
            </w:r>
            <w:r w:rsidR="00581C93">
              <w:rPr>
                <w:rFonts w:ascii="Arial" w:eastAsia="Times New Roman" w:hAnsi="Arial" w:cs="Arial"/>
                <w:color w:val="auto"/>
                <w:sz w:val="18"/>
                <w:lang w:eastAsia="es-CO"/>
              </w:rPr>
              <w:t>.</w:t>
            </w:r>
            <w:r w:rsidRPr="0040229F">
              <w:rPr>
                <w:rFonts w:ascii="Arial" w:eastAsia="Times New Roman" w:hAnsi="Arial" w:cs="Arial"/>
                <w:color w:val="auto"/>
                <w:sz w:val="18"/>
                <w:lang w:eastAsia="es-CO"/>
              </w:rPr>
              <w:t xml:space="preserve"> jornada continua.</w:t>
            </w:r>
          </w:p>
        </w:tc>
      </w:tr>
      <w:tr w:rsidR="0040229F" w:rsidRPr="0040229F" w14:paraId="5B7EA6CE" w14:textId="77777777" w:rsidTr="0040229F">
        <w:trPr>
          <w:trHeight w:val="1072"/>
        </w:trPr>
        <w:tc>
          <w:tcPr>
            <w:tcW w:w="3340" w:type="dxa"/>
            <w:tcBorders>
              <w:top w:val="nil"/>
              <w:left w:val="single" w:sz="4" w:space="0" w:color="auto"/>
              <w:bottom w:val="single" w:sz="4" w:space="0" w:color="auto"/>
              <w:right w:val="single" w:sz="4" w:space="0" w:color="auto"/>
            </w:tcBorders>
            <w:vAlign w:val="center"/>
            <w:hideMark/>
          </w:tcPr>
          <w:p w14:paraId="48A35B85" w14:textId="2702BAF2" w:rsidR="004D1EC0" w:rsidRPr="0040229F" w:rsidRDefault="004D1EC0" w:rsidP="0040229F">
            <w:pPr>
              <w:spacing w:after="0" w:line="240" w:lineRule="auto"/>
              <w:jc w:val="center"/>
              <w:rPr>
                <w:rFonts w:ascii="Arial" w:eastAsia="Times New Roman" w:hAnsi="Arial" w:cs="Arial"/>
                <w:b/>
                <w:color w:val="auto"/>
                <w:sz w:val="18"/>
                <w:lang w:val="es-CO" w:eastAsia="es-CO"/>
              </w:rPr>
            </w:pPr>
            <w:r w:rsidRPr="0040229F">
              <w:rPr>
                <w:rFonts w:ascii="Arial" w:eastAsia="Times New Roman" w:hAnsi="Arial" w:cs="Arial"/>
                <w:b/>
                <w:color w:val="auto"/>
                <w:sz w:val="18"/>
                <w:lang w:val="es-CO" w:eastAsia="es-CO"/>
              </w:rPr>
              <w:t>Telefónico</w:t>
            </w:r>
          </w:p>
        </w:tc>
        <w:tc>
          <w:tcPr>
            <w:tcW w:w="7080" w:type="dxa"/>
            <w:tcBorders>
              <w:top w:val="nil"/>
              <w:left w:val="nil"/>
              <w:bottom w:val="single" w:sz="4" w:space="0" w:color="auto"/>
              <w:right w:val="single" w:sz="4" w:space="0" w:color="auto"/>
            </w:tcBorders>
            <w:vAlign w:val="center"/>
            <w:hideMark/>
          </w:tcPr>
          <w:p w14:paraId="12B7F506" w14:textId="74B58859" w:rsidR="00392E44" w:rsidRDefault="004D1EC0" w:rsidP="00392E44">
            <w:pPr>
              <w:spacing w:after="0" w:line="240" w:lineRule="auto"/>
              <w:jc w:val="left"/>
              <w:rPr>
                <w:rFonts w:ascii="Arial" w:eastAsia="Times New Roman" w:hAnsi="Arial" w:cs="Arial"/>
                <w:color w:val="auto"/>
                <w:sz w:val="18"/>
                <w:lang w:val="es-CO" w:eastAsia="es-CO"/>
              </w:rPr>
            </w:pPr>
            <w:r w:rsidRPr="0040229F">
              <w:rPr>
                <w:rFonts w:ascii="Arial" w:eastAsia="Times New Roman" w:hAnsi="Arial" w:cs="Arial"/>
                <w:b/>
                <w:color w:val="auto"/>
                <w:sz w:val="18"/>
                <w:lang w:val="es-CO" w:eastAsia="es-CO"/>
              </w:rPr>
              <w:t>Línea de atención</w:t>
            </w:r>
            <w:r w:rsidR="00C874E7" w:rsidRPr="0040229F">
              <w:rPr>
                <w:rFonts w:ascii="Arial" w:eastAsia="Times New Roman" w:hAnsi="Arial" w:cs="Arial"/>
                <w:b/>
                <w:color w:val="auto"/>
                <w:sz w:val="18"/>
                <w:lang w:val="es-CO" w:eastAsia="es-CO"/>
              </w:rPr>
              <w:t>:</w:t>
            </w:r>
            <w:r w:rsidRPr="0040229F">
              <w:rPr>
                <w:rFonts w:ascii="Arial" w:eastAsia="Times New Roman" w:hAnsi="Arial" w:cs="Arial"/>
                <w:color w:val="auto"/>
                <w:sz w:val="18"/>
                <w:lang w:val="es-CO" w:eastAsia="es-CO"/>
              </w:rPr>
              <w:t xml:space="preserve"> </w:t>
            </w:r>
            <w:r w:rsidR="00392E44">
              <w:rPr>
                <w:rFonts w:ascii="Arial" w:eastAsia="Times New Roman" w:hAnsi="Arial" w:cs="Arial"/>
                <w:color w:val="auto"/>
                <w:sz w:val="18"/>
                <w:lang w:val="es-CO" w:eastAsia="es-CO"/>
              </w:rPr>
              <w:t xml:space="preserve">601 </w:t>
            </w:r>
            <w:r w:rsidRPr="0040229F">
              <w:rPr>
                <w:rFonts w:ascii="Arial" w:eastAsia="Times New Roman" w:hAnsi="Arial" w:cs="Arial"/>
                <w:color w:val="auto"/>
                <w:sz w:val="18"/>
                <w:lang w:val="es-CO" w:eastAsia="es-CO"/>
              </w:rPr>
              <w:t xml:space="preserve">3822500 </w:t>
            </w:r>
          </w:p>
          <w:p w14:paraId="01F3B289" w14:textId="77777777" w:rsidR="00392E44" w:rsidRPr="00392E44" w:rsidRDefault="00392E44" w:rsidP="00392E44">
            <w:pPr>
              <w:spacing w:after="0" w:line="240" w:lineRule="auto"/>
              <w:jc w:val="left"/>
              <w:rPr>
                <w:rFonts w:ascii="Arial" w:eastAsia="Times New Roman" w:hAnsi="Arial" w:cs="Arial"/>
                <w:color w:val="auto"/>
                <w:sz w:val="18"/>
                <w:lang w:eastAsia="es-CO"/>
              </w:rPr>
            </w:pPr>
            <w:r w:rsidRPr="00392E44">
              <w:rPr>
                <w:rFonts w:ascii="Arial" w:eastAsia="Times New Roman" w:hAnsi="Arial" w:cs="Arial"/>
                <w:color w:val="auto"/>
                <w:sz w:val="18"/>
                <w:lang w:eastAsia="es-CO"/>
              </w:rPr>
              <w:t>opción 0 Recepción</w:t>
            </w:r>
          </w:p>
          <w:p w14:paraId="7D14D9B4" w14:textId="77777777" w:rsidR="00392E44" w:rsidRPr="00392E44" w:rsidRDefault="00392E44" w:rsidP="00392E44">
            <w:pPr>
              <w:spacing w:after="0" w:line="240" w:lineRule="auto"/>
              <w:jc w:val="left"/>
              <w:rPr>
                <w:rFonts w:ascii="Arial" w:eastAsia="Times New Roman" w:hAnsi="Arial" w:cs="Arial"/>
                <w:color w:val="auto"/>
                <w:sz w:val="18"/>
                <w:lang w:eastAsia="es-CO"/>
              </w:rPr>
            </w:pPr>
            <w:r w:rsidRPr="00392E44">
              <w:rPr>
                <w:rFonts w:ascii="Arial" w:eastAsia="Times New Roman" w:hAnsi="Arial" w:cs="Arial"/>
                <w:color w:val="auto"/>
                <w:sz w:val="18"/>
                <w:lang w:eastAsia="es-CO"/>
              </w:rPr>
              <w:t>opción 1 Servicio a la ciudadanía</w:t>
            </w:r>
          </w:p>
          <w:p w14:paraId="23F0C77B" w14:textId="77777777" w:rsidR="00392E44" w:rsidRPr="00392E44" w:rsidRDefault="00392E44" w:rsidP="00392E44">
            <w:pPr>
              <w:spacing w:after="0" w:line="240" w:lineRule="auto"/>
              <w:jc w:val="left"/>
              <w:rPr>
                <w:rFonts w:ascii="Arial" w:eastAsia="Times New Roman" w:hAnsi="Arial" w:cs="Arial"/>
                <w:color w:val="auto"/>
                <w:sz w:val="18"/>
                <w:lang w:eastAsia="es-CO"/>
              </w:rPr>
            </w:pPr>
            <w:r w:rsidRPr="00392E44">
              <w:rPr>
                <w:rFonts w:ascii="Arial" w:eastAsia="Times New Roman" w:hAnsi="Arial" w:cs="Arial"/>
                <w:color w:val="auto"/>
                <w:sz w:val="18"/>
                <w:lang w:eastAsia="es-CO"/>
              </w:rPr>
              <w:t>opción 2 Denuncias y Defensoría a la ciudadanía</w:t>
            </w:r>
          </w:p>
          <w:p w14:paraId="67217241" w14:textId="589D2A06" w:rsidR="00392E44" w:rsidRDefault="00392E44" w:rsidP="00392E44">
            <w:pPr>
              <w:spacing w:after="0" w:line="240" w:lineRule="auto"/>
              <w:jc w:val="left"/>
              <w:rPr>
                <w:rFonts w:ascii="Arial" w:eastAsia="Times New Roman" w:hAnsi="Arial" w:cs="Arial"/>
                <w:color w:val="auto"/>
                <w:sz w:val="18"/>
                <w:lang w:eastAsia="es-CO"/>
              </w:rPr>
            </w:pPr>
            <w:r w:rsidRPr="00392E44">
              <w:rPr>
                <w:rFonts w:ascii="Arial" w:eastAsia="Times New Roman" w:hAnsi="Arial" w:cs="Arial"/>
                <w:color w:val="auto"/>
                <w:sz w:val="18"/>
                <w:lang w:eastAsia="es-CO"/>
              </w:rPr>
              <w:t>Horario de lunes a viernes de 8:00 a.m. a 12:00 m y de 1:00 p.m. a 4:00 p.m.</w:t>
            </w:r>
          </w:p>
          <w:p w14:paraId="20620D69" w14:textId="437B2B7E" w:rsidR="00581C93" w:rsidRPr="00581C93" w:rsidRDefault="00581C93" w:rsidP="00392E44">
            <w:pPr>
              <w:spacing w:after="0" w:line="240" w:lineRule="auto"/>
              <w:jc w:val="left"/>
              <w:rPr>
                <w:rFonts w:ascii="Arial" w:eastAsia="Times New Roman" w:hAnsi="Arial" w:cs="Arial"/>
                <w:color w:val="auto"/>
                <w:sz w:val="18"/>
                <w:lang w:eastAsia="es-CO"/>
              </w:rPr>
            </w:pPr>
            <w:r w:rsidRPr="00581C93">
              <w:rPr>
                <w:rFonts w:ascii="Arial" w:eastAsia="Times New Roman" w:hAnsi="Arial" w:cs="Arial"/>
                <w:b/>
                <w:color w:val="auto"/>
                <w:sz w:val="18"/>
                <w:lang w:eastAsia="es-CO"/>
              </w:rPr>
              <w:t>Celular:</w:t>
            </w:r>
            <w:r>
              <w:rPr>
                <w:rFonts w:ascii="Arial" w:eastAsia="Times New Roman" w:hAnsi="Arial" w:cs="Arial"/>
                <w:b/>
                <w:color w:val="auto"/>
                <w:sz w:val="18"/>
                <w:lang w:eastAsia="es-CO"/>
              </w:rPr>
              <w:t xml:space="preserve"> </w:t>
            </w:r>
            <w:r w:rsidRPr="00581C93">
              <w:rPr>
                <w:rFonts w:ascii="Arial" w:eastAsia="Times New Roman" w:hAnsi="Arial" w:cs="Arial"/>
                <w:color w:val="auto"/>
                <w:sz w:val="18"/>
                <w:lang w:eastAsia="es-CO"/>
              </w:rPr>
              <w:t>316</w:t>
            </w:r>
            <w:r>
              <w:rPr>
                <w:rFonts w:ascii="Arial" w:eastAsia="Times New Roman" w:hAnsi="Arial" w:cs="Arial"/>
                <w:color w:val="auto"/>
                <w:sz w:val="18"/>
                <w:lang w:eastAsia="es-CO"/>
              </w:rPr>
              <w:t xml:space="preserve"> </w:t>
            </w:r>
            <w:r w:rsidRPr="00581C93">
              <w:rPr>
                <w:rFonts w:ascii="Arial" w:eastAsia="Times New Roman" w:hAnsi="Arial" w:cs="Arial"/>
                <w:color w:val="auto"/>
                <w:sz w:val="18"/>
                <w:lang w:eastAsia="es-CO"/>
              </w:rPr>
              <w:t>4739599</w:t>
            </w:r>
          </w:p>
          <w:p w14:paraId="3DFAD9B4" w14:textId="27244502" w:rsidR="004D1EC0" w:rsidRPr="0040229F" w:rsidRDefault="004D1EC0" w:rsidP="00392E44">
            <w:pPr>
              <w:spacing w:after="0" w:line="240" w:lineRule="auto"/>
              <w:jc w:val="left"/>
              <w:rPr>
                <w:rFonts w:ascii="Arial" w:eastAsia="Times New Roman" w:hAnsi="Arial" w:cs="Arial"/>
                <w:color w:val="auto"/>
                <w:sz w:val="18"/>
                <w:lang w:val="es-CO" w:eastAsia="es-CO"/>
              </w:rPr>
            </w:pPr>
            <w:r w:rsidRPr="0040229F">
              <w:rPr>
                <w:rFonts w:ascii="Arial" w:eastAsia="Times New Roman" w:hAnsi="Arial" w:cs="Arial"/>
                <w:b/>
                <w:color w:val="auto"/>
                <w:sz w:val="18"/>
                <w:lang w:val="es-CO" w:eastAsia="es-CO"/>
              </w:rPr>
              <w:t>Línea</w:t>
            </w:r>
            <w:r w:rsidRPr="0040229F">
              <w:rPr>
                <w:rFonts w:ascii="Arial" w:eastAsia="Times New Roman" w:hAnsi="Arial" w:cs="Arial"/>
                <w:color w:val="auto"/>
                <w:sz w:val="18"/>
                <w:lang w:val="es-CO" w:eastAsia="es-CO"/>
              </w:rPr>
              <w:t xml:space="preserve"> 195 Centro de Contacto Distrital</w:t>
            </w:r>
          </w:p>
        </w:tc>
      </w:tr>
      <w:tr w:rsidR="004D1EC0" w:rsidRPr="0040229F" w14:paraId="410BA8E6" w14:textId="77777777" w:rsidTr="00C61F93">
        <w:trPr>
          <w:trHeight w:val="1421"/>
        </w:trPr>
        <w:tc>
          <w:tcPr>
            <w:tcW w:w="3340" w:type="dxa"/>
            <w:tcBorders>
              <w:top w:val="nil"/>
              <w:left w:val="single" w:sz="4" w:space="0" w:color="auto"/>
              <w:bottom w:val="single" w:sz="4" w:space="0" w:color="auto"/>
              <w:right w:val="single" w:sz="4" w:space="0" w:color="auto"/>
            </w:tcBorders>
            <w:vAlign w:val="center"/>
            <w:hideMark/>
          </w:tcPr>
          <w:p w14:paraId="24D21391" w14:textId="30FEAD64" w:rsidR="004D1EC0" w:rsidRPr="0040229F" w:rsidRDefault="004D1EC0" w:rsidP="0040229F">
            <w:pPr>
              <w:spacing w:after="0" w:line="240" w:lineRule="auto"/>
              <w:jc w:val="center"/>
              <w:rPr>
                <w:rFonts w:ascii="Arial" w:eastAsia="Times New Roman" w:hAnsi="Arial" w:cs="Arial"/>
                <w:b/>
                <w:color w:val="auto"/>
                <w:sz w:val="18"/>
                <w:lang w:val="es-CO" w:eastAsia="es-CO"/>
              </w:rPr>
            </w:pPr>
            <w:r w:rsidRPr="0040229F">
              <w:rPr>
                <w:rFonts w:ascii="Arial" w:eastAsia="Times New Roman" w:hAnsi="Arial" w:cs="Arial"/>
                <w:b/>
                <w:color w:val="auto"/>
                <w:sz w:val="18"/>
                <w:lang w:val="es-CO" w:eastAsia="es-CO"/>
              </w:rPr>
              <w:t>Virtual</w:t>
            </w:r>
          </w:p>
        </w:tc>
        <w:tc>
          <w:tcPr>
            <w:tcW w:w="7080" w:type="dxa"/>
            <w:tcBorders>
              <w:top w:val="nil"/>
              <w:left w:val="nil"/>
              <w:bottom w:val="single" w:sz="4" w:space="0" w:color="auto"/>
              <w:right w:val="single" w:sz="4" w:space="0" w:color="auto"/>
            </w:tcBorders>
            <w:vAlign w:val="center"/>
            <w:hideMark/>
          </w:tcPr>
          <w:p w14:paraId="5C01D500" w14:textId="66E3725A" w:rsidR="00392E44" w:rsidRPr="00392E44" w:rsidRDefault="00392E44" w:rsidP="0040229F">
            <w:pPr>
              <w:spacing w:after="0" w:line="240" w:lineRule="auto"/>
              <w:jc w:val="left"/>
              <w:rPr>
                <w:rFonts w:ascii="Arial" w:eastAsia="Times New Roman" w:hAnsi="Arial" w:cs="Arial"/>
                <w:color w:val="auto"/>
                <w:sz w:val="18"/>
                <w:lang w:eastAsia="es-CO"/>
              </w:rPr>
            </w:pPr>
            <w:r w:rsidRPr="00392E44">
              <w:rPr>
                <w:rFonts w:ascii="Arial" w:eastAsia="Times New Roman" w:hAnsi="Arial" w:cs="Arial"/>
                <w:b/>
                <w:bCs/>
                <w:color w:val="auto"/>
                <w:sz w:val="18"/>
                <w:lang w:eastAsia="es-CO"/>
              </w:rPr>
              <w:t>WhatsApp:  317 4503539 </w:t>
            </w:r>
            <w:r w:rsidRPr="00392E44">
              <w:rPr>
                <w:rFonts w:ascii="Arial" w:eastAsia="Times New Roman" w:hAnsi="Arial" w:cs="Arial"/>
                <w:color w:val="auto"/>
                <w:sz w:val="18"/>
                <w:lang w:eastAsia="es-CO"/>
              </w:rPr>
              <w:t>atención las 24 horas del día, los 7 días de la semana. La atención personalizada con un asesor se brinda de lunes a viernes, de 8:00 a.m. a 4:00 p.m.</w:t>
            </w:r>
          </w:p>
          <w:p w14:paraId="1161BF38" w14:textId="77F8E646" w:rsidR="00392E44" w:rsidRDefault="00392E44" w:rsidP="0040229F">
            <w:pPr>
              <w:spacing w:after="0" w:line="240" w:lineRule="auto"/>
              <w:jc w:val="left"/>
              <w:rPr>
                <w:rFonts w:ascii="Arial" w:eastAsia="Times New Roman" w:hAnsi="Arial" w:cs="Arial"/>
                <w:color w:val="auto"/>
                <w:sz w:val="18"/>
                <w:lang w:eastAsia="es-CO"/>
              </w:rPr>
            </w:pPr>
          </w:p>
          <w:p w14:paraId="38686B15" w14:textId="49A25A96" w:rsidR="00581C93" w:rsidRPr="00B73CCA" w:rsidRDefault="00581C93" w:rsidP="00581C93">
            <w:pPr>
              <w:spacing w:after="0" w:line="240" w:lineRule="auto"/>
              <w:jc w:val="left"/>
              <w:rPr>
                <w:rFonts w:ascii="Arial" w:eastAsia="Times New Roman" w:hAnsi="Arial" w:cs="Arial"/>
                <w:b/>
                <w:color w:val="auto"/>
                <w:sz w:val="18"/>
                <w:lang w:val="es-CO" w:eastAsia="es-CO"/>
              </w:rPr>
            </w:pPr>
            <w:proofErr w:type="spellStart"/>
            <w:r w:rsidRPr="00581C93">
              <w:rPr>
                <w:rFonts w:ascii="Arial" w:eastAsia="Times New Roman" w:hAnsi="Arial" w:cs="Arial"/>
                <w:b/>
                <w:color w:val="auto"/>
                <w:sz w:val="18"/>
                <w:lang w:val="es-CO" w:eastAsia="es-CO"/>
              </w:rPr>
              <w:t>ChatBot</w:t>
            </w:r>
            <w:proofErr w:type="spellEnd"/>
            <w:r w:rsidRPr="00581C93">
              <w:rPr>
                <w:rFonts w:ascii="Arial" w:eastAsia="Times New Roman" w:hAnsi="Arial" w:cs="Arial"/>
                <w:b/>
                <w:color w:val="auto"/>
                <w:sz w:val="18"/>
                <w:lang w:val="es-CO" w:eastAsia="es-CO"/>
              </w:rPr>
              <w:t>:</w:t>
            </w:r>
            <w:r w:rsidRPr="00581C93">
              <w:rPr>
                <w:lang w:val="es-CO"/>
              </w:rPr>
              <w:t xml:space="preserve"> </w:t>
            </w:r>
            <w:hyperlink r:id="rId20" w:history="1">
              <w:r w:rsidRPr="00581C93">
                <w:rPr>
                  <w:rStyle w:val="Hipervnculo"/>
                  <w:rFonts w:ascii="Arial" w:eastAsia="Times New Roman" w:hAnsi="Arial" w:cs="Arial"/>
                  <w:b/>
                  <w:sz w:val="18"/>
                  <w:lang w:val="es-CO" w:eastAsia="es-CO"/>
                </w:rPr>
                <w:t>https://www.bomberosbogota.gov.co/</w:t>
              </w:r>
            </w:hyperlink>
            <w:r>
              <w:rPr>
                <w:rFonts w:ascii="Arial" w:eastAsia="Times New Roman" w:hAnsi="Arial" w:cs="Arial"/>
                <w:b/>
                <w:color w:val="auto"/>
                <w:sz w:val="18"/>
                <w:lang w:val="es-CO" w:eastAsia="es-CO"/>
              </w:rPr>
              <w:t xml:space="preserve"> </w:t>
            </w:r>
            <w:r w:rsidRPr="00392E44">
              <w:rPr>
                <w:rFonts w:ascii="Arial" w:eastAsia="Times New Roman" w:hAnsi="Arial" w:cs="Arial"/>
                <w:color w:val="auto"/>
                <w:sz w:val="18"/>
                <w:lang w:eastAsia="es-CO"/>
              </w:rPr>
              <w:t>atención las 24 horas del día, los 7 días de la semana. La atención personalizada con un asesor se brinda de lunes a viernes, de 8:00 a.m. a 4:00 p.m.</w:t>
            </w:r>
          </w:p>
          <w:p w14:paraId="22A70903" w14:textId="3F303B86" w:rsidR="00581C93" w:rsidRPr="00581C93" w:rsidRDefault="00581C93" w:rsidP="0040229F">
            <w:pPr>
              <w:spacing w:after="0" w:line="240" w:lineRule="auto"/>
              <w:jc w:val="left"/>
              <w:rPr>
                <w:rFonts w:ascii="Arial" w:eastAsia="Times New Roman" w:hAnsi="Arial" w:cs="Arial"/>
                <w:b/>
                <w:color w:val="auto"/>
                <w:sz w:val="18"/>
                <w:lang w:eastAsia="es-CO"/>
              </w:rPr>
            </w:pPr>
          </w:p>
          <w:p w14:paraId="63580397" w14:textId="77777777" w:rsidR="00392E44" w:rsidRPr="00581C93" w:rsidRDefault="00392E44" w:rsidP="0040229F">
            <w:pPr>
              <w:spacing w:after="0" w:line="240" w:lineRule="auto"/>
              <w:jc w:val="left"/>
              <w:rPr>
                <w:rFonts w:ascii="Arial" w:eastAsia="Times New Roman" w:hAnsi="Arial" w:cs="Arial"/>
                <w:color w:val="auto"/>
                <w:sz w:val="18"/>
                <w:lang w:val="es-CO" w:eastAsia="es-CO"/>
              </w:rPr>
            </w:pPr>
          </w:p>
          <w:p w14:paraId="09CB7962" w14:textId="6CC68B80" w:rsidR="00581C93" w:rsidRDefault="004D1EC0" w:rsidP="0040229F">
            <w:pPr>
              <w:spacing w:after="0" w:line="240" w:lineRule="auto"/>
              <w:jc w:val="left"/>
              <w:rPr>
                <w:rFonts w:ascii="Arial" w:eastAsia="Times New Roman" w:hAnsi="Arial" w:cs="Arial"/>
                <w:color w:val="auto"/>
                <w:sz w:val="18"/>
                <w:lang w:val="es-CO" w:eastAsia="es-CO"/>
              </w:rPr>
            </w:pPr>
            <w:r w:rsidRPr="00581C93">
              <w:rPr>
                <w:rFonts w:ascii="Arial" w:eastAsia="Times New Roman" w:hAnsi="Arial" w:cs="Arial"/>
                <w:b/>
                <w:color w:val="auto"/>
                <w:sz w:val="18"/>
                <w:lang w:eastAsia="es-CO"/>
              </w:rPr>
              <w:t>Gestión Sistema Distrital para la Gestión de Peticiones Bogotá Te Escucha</w:t>
            </w:r>
            <w:r w:rsidRPr="00392E44">
              <w:rPr>
                <w:rFonts w:ascii="Arial" w:eastAsia="Times New Roman" w:hAnsi="Arial" w:cs="Arial"/>
                <w:color w:val="auto"/>
                <w:sz w:val="18"/>
                <w:lang w:eastAsia="es-CO"/>
              </w:rPr>
              <w:t>;</w:t>
            </w:r>
            <w:r w:rsidRPr="0040229F">
              <w:rPr>
                <w:rFonts w:ascii="Arial" w:eastAsia="Times New Roman" w:hAnsi="Arial" w:cs="Arial"/>
                <w:color w:val="auto"/>
                <w:sz w:val="18"/>
                <w:lang w:val="es-CO" w:eastAsia="es-CO"/>
              </w:rPr>
              <w:br/>
            </w:r>
            <w:hyperlink r:id="rId21" w:history="1">
              <w:r w:rsidR="00581C93" w:rsidRPr="00D127AE">
                <w:rPr>
                  <w:rStyle w:val="Hipervnculo"/>
                  <w:rFonts w:ascii="Arial" w:eastAsia="Times New Roman" w:hAnsi="Arial" w:cs="Arial"/>
                  <w:sz w:val="18"/>
                  <w:lang w:val="es-CO" w:eastAsia="es-CO"/>
                </w:rPr>
                <w:t>https://bogota.gov.co/sdqs/</w:t>
              </w:r>
            </w:hyperlink>
          </w:p>
          <w:p w14:paraId="4CED555E" w14:textId="18DDA339" w:rsidR="004D1EC0" w:rsidRPr="0040229F" w:rsidRDefault="004D1EC0" w:rsidP="0040229F">
            <w:pPr>
              <w:spacing w:after="0" w:line="240" w:lineRule="auto"/>
              <w:jc w:val="left"/>
              <w:rPr>
                <w:rFonts w:ascii="Arial" w:eastAsia="Times New Roman" w:hAnsi="Arial" w:cs="Arial"/>
                <w:color w:val="auto"/>
                <w:sz w:val="18"/>
                <w:lang w:val="es-CO" w:eastAsia="es-CO"/>
              </w:rPr>
            </w:pPr>
            <w:r w:rsidRPr="0040229F">
              <w:rPr>
                <w:rFonts w:ascii="Arial" w:eastAsia="Times New Roman" w:hAnsi="Arial" w:cs="Arial"/>
                <w:color w:val="auto"/>
                <w:sz w:val="18"/>
                <w:lang w:val="es-CO" w:eastAsia="es-CO"/>
              </w:rPr>
              <w:br/>
            </w:r>
            <w:r w:rsidRPr="0040229F">
              <w:rPr>
                <w:rStyle w:val="Hipervnculo"/>
                <w:rFonts w:ascii="Arial" w:hAnsi="Arial" w:cs="Arial"/>
                <w:color w:val="auto"/>
                <w:sz w:val="18"/>
              </w:rPr>
              <w:t>Denuncias@bomberosbogota.gov.co</w:t>
            </w:r>
            <w:r w:rsidRPr="0040229F">
              <w:rPr>
                <w:rFonts w:ascii="Arial" w:eastAsia="Times New Roman" w:hAnsi="Arial" w:cs="Arial"/>
                <w:color w:val="auto"/>
                <w:sz w:val="18"/>
                <w:lang w:val="es-CO" w:eastAsia="es-CO"/>
              </w:rPr>
              <w:br/>
            </w:r>
            <w:hyperlink r:id="rId22" w:history="1">
              <w:r w:rsidR="00C874E7" w:rsidRPr="0040229F">
                <w:rPr>
                  <w:rStyle w:val="Hipervnculo"/>
                  <w:rFonts w:ascii="Arial" w:eastAsia="Times New Roman" w:hAnsi="Arial" w:cs="Arial"/>
                  <w:color w:val="auto"/>
                  <w:sz w:val="18"/>
                  <w:lang w:val="es-CO" w:eastAsia="es-CO"/>
                </w:rPr>
                <w:t>Defensoralciudadano@bomberosbogota.gov.co</w:t>
              </w:r>
            </w:hyperlink>
          </w:p>
          <w:p w14:paraId="2A455647" w14:textId="2E25D7E8" w:rsidR="00C874E7" w:rsidRPr="0040229F" w:rsidRDefault="00BE5CE5" w:rsidP="0040229F">
            <w:pPr>
              <w:spacing w:after="0" w:line="240" w:lineRule="auto"/>
              <w:jc w:val="left"/>
              <w:rPr>
                <w:rFonts w:ascii="Arial" w:eastAsia="Times New Roman" w:hAnsi="Arial" w:cs="Arial"/>
                <w:color w:val="auto"/>
                <w:sz w:val="18"/>
                <w:lang w:val="es-CO" w:eastAsia="es-CO"/>
              </w:rPr>
            </w:pPr>
            <w:hyperlink r:id="rId23" w:history="1">
              <w:r w:rsidR="00C874E7" w:rsidRPr="0040229F">
                <w:rPr>
                  <w:rStyle w:val="Hipervnculo"/>
                  <w:rFonts w:ascii="Arial" w:hAnsi="Arial" w:cs="Arial"/>
                  <w:color w:val="auto"/>
                  <w:sz w:val="18"/>
                </w:rPr>
                <w:t>Correspondencia@bomberosbogota.gov.co</w:t>
              </w:r>
            </w:hyperlink>
            <w:r w:rsidR="00C874E7" w:rsidRPr="0040229F">
              <w:rPr>
                <w:rStyle w:val="eop"/>
                <w:rFonts w:ascii="Arial" w:hAnsi="Arial" w:cs="Arial"/>
                <w:color w:val="auto"/>
                <w:sz w:val="18"/>
                <w:shd w:val="clear" w:color="auto" w:fill="FFFFFF"/>
              </w:rPr>
              <w:t> </w:t>
            </w:r>
          </w:p>
        </w:tc>
      </w:tr>
    </w:tbl>
    <w:p w14:paraId="2D1DA4BC" w14:textId="77777777" w:rsidR="00647579" w:rsidRPr="0040229F" w:rsidRDefault="00647579" w:rsidP="0040229F">
      <w:pPr>
        <w:pStyle w:val="Ttulo1"/>
        <w:spacing w:before="0"/>
        <w:ind w:left="462" w:firstLine="0"/>
        <w:rPr>
          <w:rFonts w:ascii="Arial" w:hAnsi="Arial" w:cs="Arial"/>
          <w:color w:val="auto"/>
        </w:rPr>
      </w:pPr>
    </w:p>
    <w:p w14:paraId="0808442D" w14:textId="5F08F9DE" w:rsidR="00350F74" w:rsidRPr="0040229F" w:rsidRDefault="00C509BE" w:rsidP="0040229F">
      <w:pPr>
        <w:pStyle w:val="Ttulo1"/>
        <w:numPr>
          <w:ilvl w:val="0"/>
          <w:numId w:val="7"/>
        </w:numPr>
        <w:spacing w:before="0"/>
        <w:rPr>
          <w:rFonts w:ascii="Arial" w:hAnsi="Arial" w:cs="Arial"/>
          <w:color w:val="auto"/>
        </w:rPr>
      </w:pPr>
      <w:bookmarkStart w:id="14" w:name="_Toc212037712"/>
      <w:bookmarkStart w:id="15" w:name="_Hlk140260292"/>
      <w:r w:rsidRPr="0040229F">
        <w:rPr>
          <w:rFonts w:ascii="Arial" w:hAnsi="Arial" w:cs="Arial"/>
          <w:color w:val="auto"/>
        </w:rPr>
        <w:t>CONTROL DE CAMBIOS</w:t>
      </w:r>
      <w:bookmarkEnd w:id="14"/>
      <w:r w:rsidR="008C7280" w:rsidRPr="0040229F">
        <w:rPr>
          <w:rFonts w:ascii="Arial" w:hAnsi="Arial" w:cs="Arial"/>
          <w:color w:val="auto"/>
        </w:rPr>
        <w:t xml:space="preserve"> </w:t>
      </w:r>
    </w:p>
    <w:p w14:paraId="14AAAB5F" w14:textId="77777777" w:rsidR="00BC614B" w:rsidRPr="0040229F" w:rsidRDefault="00BC614B" w:rsidP="0040229F">
      <w:pPr>
        <w:pStyle w:val="TITULO1"/>
        <w:rPr>
          <w:rFonts w:ascii="Arial" w:hAnsi="Arial" w:cs="Arial"/>
          <w:color w:val="auto"/>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1418"/>
        <w:gridCol w:w="6237"/>
      </w:tblGrid>
      <w:tr w:rsidR="00014B7A" w:rsidRPr="0040229F" w14:paraId="0833A254" w14:textId="77777777" w:rsidTr="00FE15B0">
        <w:trPr>
          <w:trHeight w:val="212"/>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15"/>
          <w:p w14:paraId="03B0EB87" w14:textId="72E1BF66" w:rsidR="00014B7A" w:rsidRPr="0040229F" w:rsidRDefault="00014B7A" w:rsidP="0040229F">
            <w:pPr>
              <w:pStyle w:val="Prrafodelista"/>
              <w:ind w:left="0"/>
              <w:jc w:val="center"/>
              <w:rPr>
                <w:rFonts w:ascii="Arial" w:hAnsi="Arial" w:cs="Arial"/>
                <w:b/>
                <w:color w:val="auto"/>
                <w:sz w:val="18"/>
                <w:szCs w:val="18"/>
              </w:rPr>
            </w:pPr>
            <w:r w:rsidRPr="0040229F">
              <w:rPr>
                <w:rFonts w:ascii="Arial" w:hAnsi="Arial" w:cs="Arial"/>
                <w:b/>
                <w:color w:val="auto"/>
                <w:sz w:val="18"/>
                <w:szCs w:val="18"/>
              </w:rPr>
              <w:t>Versión</w:t>
            </w:r>
          </w:p>
        </w:tc>
        <w:tc>
          <w:tcPr>
            <w:tcW w:w="1418"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40229F" w:rsidRDefault="00014B7A" w:rsidP="0040229F">
            <w:pPr>
              <w:pStyle w:val="Prrafodelista"/>
              <w:ind w:left="0"/>
              <w:jc w:val="center"/>
              <w:rPr>
                <w:rFonts w:ascii="Arial" w:hAnsi="Arial" w:cs="Arial"/>
                <w:b/>
                <w:color w:val="auto"/>
                <w:sz w:val="18"/>
                <w:szCs w:val="18"/>
              </w:rPr>
            </w:pPr>
            <w:r w:rsidRPr="0040229F">
              <w:rPr>
                <w:rFonts w:ascii="Arial" w:hAnsi="Arial" w:cs="Arial"/>
                <w:b/>
                <w:color w:val="auto"/>
                <w:sz w:val="18"/>
                <w:szCs w:val="18"/>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40229F" w:rsidRDefault="00014B7A" w:rsidP="0040229F">
            <w:pPr>
              <w:pStyle w:val="Prrafodelista"/>
              <w:ind w:left="0"/>
              <w:jc w:val="center"/>
              <w:rPr>
                <w:rFonts w:ascii="Arial" w:hAnsi="Arial" w:cs="Arial"/>
                <w:b/>
                <w:color w:val="auto"/>
                <w:sz w:val="18"/>
                <w:szCs w:val="18"/>
              </w:rPr>
            </w:pPr>
            <w:r w:rsidRPr="0040229F">
              <w:rPr>
                <w:rFonts w:ascii="Arial" w:hAnsi="Arial" w:cs="Arial"/>
                <w:b/>
                <w:color w:val="auto"/>
                <w:sz w:val="18"/>
                <w:szCs w:val="18"/>
              </w:rPr>
              <w:t>Descripción de</w:t>
            </w:r>
            <w:r w:rsidR="00FF05D0" w:rsidRPr="0040229F">
              <w:rPr>
                <w:rFonts w:ascii="Arial" w:hAnsi="Arial" w:cs="Arial"/>
                <w:b/>
                <w:color w:val="auto"/>
                <w:sz w:val="18"/>
                <w:szCs w:val="18"/>
              </w:rPr>
              <w:t xml:space="preserve"> </w:t>
            </w:r>
            <w:r w:rsidRPr="0040229F">
              <w:rPr>
                <w:rFonts w:ascii="Arial" w:hAnsi="Arial" w:cs="Arial"/>
                <w:b/>
                <w:color w:val="auto"/>
                <w:sz w:val="18"/>
                <w:szCs w:val="18"/>
              </w:rPr>
              <w:t>l</w:t>
            </w:r>
            <w:r w:rsidR="00FF05D0" w:rsidRPr="0040229F">
              <w:rPr>
                <w:rFonts w:ascii="Arial" w:hAnsi="Arial" w:cs="Arial"/>
                <w:b/>
                <w:color w:val="auto"/>
                <w:sz w:val="18"/>
                <w:szCs w:val="18"/>
              </w:rPr>
              <w:t>a</w:t>
            </w:r>
            <w:r w:rsidRPr="0040229F">
              <w:rPr>
                <w:rFonts w:ascii="Arial" w:hAnsi="Arial" w:cs="Arial"/>
                <w:b/>
                <w:color w:val="auto"/>
                <w:sz w:val="18"/>
                <w:szCs w:val="18"/>
              </w:rPr>
              <w:t xml:space="preserve"> </w:t>
            </w:r>
            <w:r w:rsidR="008142D8" w:rsidRPr="0040229F">
              <w:rPr>
                <w:rFonts w:ascii="Arial" w:hAnsi="Arial" w:cs="Arial"/>
                <w:b/>
                <w:color w:val="auto"/>
                <w:sz w:val="18"/>
                <w:szCs w:val="18"/>
              </w:rPr>
              <w:t>M</w:t>
            </w:r>
            <w:r w:rsidRPr="0040229F">
              <w:rPr>
                <w:rFonts w:ascii="Arial" w:hAnsi="Arial" w:cs="Arial"/>
                <w:b/>
                <w:color w:val="auto"/>
                <w:sz w:val="18"/>
                <w:szCs w:val="18"/>
              </w:rPr>
              <w:t>odificación</w:t>
            </w:r>
          </w:p>
        </w:tc>
      </w:tr>
      <w:tr w:rsidR="001B1BC0" w:rsidRPr="0040229F" w14:paraId="38DD0F5C" w14:textId="77777777" w:rsidTr="00C874E7">
        <w:trPr>
          <w:trHeight w:val="259"/>
          <w:jc w:val="center"/>
        </w:trPr>
        <w:tc>
          <w:tcPr>
            <w:tcW w:w="1696" w:type="dxa"/>
            <w:tcBorders>
              <w:top w:val="single" w:sz="4" w:space="0" w:color="0D2069"/>
              <w:left w:val="single" w:sz="2" w:space="0" w:color="000000"/>
              <w:bottom w:val="single" w:sz="4" w:space="0" w:color="0D2069"/>
              <w:right w:val="single" w:sz="2" w:space="0" w:color="000000"/>
            </w:tcBorders>
            <w:vAlign w:val="center"/>
          </w:tcPr>
          <w:p w14:paraId="3FE723EB" w14:textId="62A7AF75" w:rsidR="001B1BC0" w:rsidRPr="0040229F" w:rsidRDefault="00C874E7" w:rsidP="0040229F">
            <w:pPr>
              <w:pStyle w:val="Prrafodelista"/>
              <w:ind w:left="0"/>
              <w:jc w:val="center"/>
              <w:rPr>
                <w:rFonts w:ascii="Arial" w:hAnsi="Arial" w:cs="Arial"/>
                <w:color w:val="auto"/>
                <w:sz w:val="18"/>
                <w:szCs w:val="18"/>
              </w:rPr>
            </w:pPr>
            <w:r w:rsidRPr="0040229F">
              <w:rPr>
                <w:rFonts w:ascii="Arial" w:hAnsi="Arial" w:cs="Arial"/>
                <w:color w:val="auto"/>
                <w:sz w:val="18"/>
                <w:szCs w:val="18"/>
              </w:rPr>
              <w:t>01</w:t>
            </w:r>
          </w:p>
        </w:tc>
        <w:tc>
          <w:tcPr>
            <w:tcW w:w="1418" w:type="dxa"/>
            <w:tcBorders>
              <w:top w:val="single" w:sz="4" w:space="0" w:color="0D2069"/>
              <w:left w:val="single" w:sz="2" w:space="0" w:color="000000"/>
              <w:bottom w:val="single" w:sz="4" w:space="0" w:color="0D2069"/>
              <w:right w:val="single" w:sz="2" w:space="0" w:color="000000"/>
            </w:tcBorders>
            <w:vAlign w:val="center"/>
          </w:tcPr>
          <w:p w14:paraId="2159B914" w14:textId="486765F5" w:rsidR="001B1BC0" w:rsidRPr="0040229F" w:rsidRDefault="00C874E7" w:rsidP="0040229F">
            <w:pPr>
              <w:pStyle w:val="Prrafodelista"/>
              <w:ind w:left="0"/>
              <w:jc w:val="center"/>
              <w:rPr>
                <w:rFonts w:ascii="Arial" w:hAnsi="Arial" w:cs="Arial"/>
                <w:color w:val="auto"/>
                <w:sz w:val="18"/>
                <w:szCs w:val="18"/>
              </w:rPr>
            </w:pPr>
            <w:r w:rsidRPr="0040229F">
              <w:rPr>
                <w:rFonts w:ascii="Arial" w:hAnsi="Arial" w:cs="Arial"/>
                <w:color w:val="auto"/>
                <w:sz w:val="18"/>
                <w:szCs w:val="18"/>
              </w:rPr>
              <w:t>02/12/2020</w:t>
            </w:r>
          </w:p>
        </w:tc>
        <w:tc>
          <w:tcPr>
            <w:tcW w:w="6237" w:type="dxa"/>
            <w:tcBorders>
              <w:top w:val="single" w:sz="4" w:space="0" w:color="0D2069"/>
              <w:left w:val="single" w:sz="2" w:space="0" w:color="000000"/>
              <w:bottom w:val="single" w:sz="4" w:space="0" w:color="0D2069"/>
              <w:right w:val="single" w:sz="2" w:space="0" w:color="000000"/>
            </w:tcBorders>
            <w:vAlign w:val="center"/>
          </w:tcPr>
          <w:p w14:paraId="0A1DEB6B" w14:textId="1E38E401" w:rsidR="001B1BC0" w:rsidRPr="0040229F" w:rsidRDefault="00883E7C" w:rsidP="0040229F">
            <w:pPr>
              <w:pStyle w:val="TITULO1"/>
              <w:rPr>
                <w:rFonts w:ascii="Arial" w:hAnsi="Arial" w:cs="Arial"/>
                <w:b w:val="0"/>
                <w:color w:val="auto"/>
                <w:sz w:val="18"/>
                <w:szCs w:val="18"/>
              </w:rPr>
            </w:pPr>
            <w:r w:rsidRPr="0040229F">
              <w:rPr>
                <w:rFonts w:ascii="Arial" w:hAnsi="Arial" w:cs="Arial"/>
                <w:b w:val="0"/>
                <w:color w:val="auto"/>
                <w:sz w:val="18"/>
                <w:szCs w:val="18"/>
              </w:rPr>
              <w:t>Creación del documento</w:t>
            </w:r>
          </w:p>
        </w:tc>
      </w:tr>
      <w:tr w:rsidR="00C874E7" w:rsidRPr="0040229F" w14:paraId="2D6A5E18" w14:textId="77777777" w:rsidTr="00C874E7">
        <w:trPr>
          <w:trHeight w:val="259"/>
          <w:jc w:val="center"/>
        </w:trPr>
        <w:tc>
          <w:tcPr>
            <w:tcW w:w="1696" w:type="dxa"/>
            <w:tcBorders>
              <w:top w:val="single" w:sz="4" w:space="0" w:color="0D2069"/>
              <w:left w:val="single" w:sz="2" w:space="0" w:color="000000"/>
              <w:bottom w:val="single" w:sz="4" w:space="0" w:color="0D2069"/>
              <w:right w:val="single" w:sz="2" w:space="0" w:color="000000"/>
            </w:tcBorders>
            <w:vAlign w:val="center"/>
          </w:tcPr>
          <w:p w14:paraId="2D295E0C" w14:textId="36978D27" w:rsidR="00C874E7" w:rsidRPr="0040229F" w:rsidRDefault="00883E7C" w:rsidP="0040229F">
            <w:pPr>
              <w:pStyle w:val="Prrafodelista"/>
              <w:ind w:left="0"/>
              <w:jc w:val="center"/>
              <w:rPr>
                <w:rFonts w:ascii="Arial" w:hAnsi="Arial" w:cs="Arial"/>
                <w:color w:val="auto"/>
                <w:sz w:val="18"/>
                <w:szCs w:val="18"/>
              </w:rPr>
            </w:pPr>
            <w:r w:rsidRPr="0040229F">
              <w:rPr>
                <w:rFonts w:ascii="Arial" w:hAnsi="Arial" w:cs="Arial"/>
                <w:color w:val="auto"/>
                <w:sz w:val="18"/>
                <w:szCs w:val="18"/>
              </w:rPr>
              <w:t>02</w:t>
            </w:r>
          </w:p>
        </w:tc>
        <w:tc>
          <w:tcPr>
            <w:tcW w:w="1418" w:type="dxa"/>
            <w:tcBorders>
              <w:top w:val="single" w:sz="4" w:space="0" w:color="0D2069"/>
              <w:left w:val="single" w:sz="2" w:space="0" w:color="000000"/>
              <w:bottom w:val="single" w:sz="4" w:space="0" w:color="0D2069"/>
              <w:right w:val="single" w:sz="2" w:space="0" w:color="000000"/>
            </w:tcBorders>
            <w:vAlign w:val="center"/>
          </w:tcPr>
          <w:p w14:paraId="2709B785" w14:textId="2EC45177" w:rsidR="00C874E7" w:rsidRPr="0040229F" w:rsidRDefault="006F3069" w:rsidP="0040229F">
            <w:pPr>
              <w:pStyle w:val="Prrafodelista"/>
              <w:ind w:left="0"/>
              <w:jc w:val="center"/>
              <w:rPr>
                <w:rFonts w:ascii="Arial" w:hAnsi="Arial" w:cs="Arial"/>
                <w:color w:val="auto"/>
                <w:sz w:val="18"/>
                <w:szCs w:val="18"/>
              </w:rPr>
            </w:pPr>
            <w:r>
              <w:rPr>
                <w:rFonts w:ascii="Arial" w:hAnsi="Arial" w:cs="Arial"/>
                <w:color w:val="auto"/>
                <w:sz w:val="18"/>
                <w:szCs w:val="18"/>
              </w:rPr>
              <w:t>5/06/2026</w:t>
            </w:r>
          </w:p>
        </w:tc>
        <w:tc>
          <w:tcPr>
            <w:tcW w:w="6237" w:type="dxa"/>
            <w:tcBorders>
              <w:top w:val="single" w:sz="4" w:space="0" w:color="0D2069"/>
              <w:left w:val="single" w:sz="2" w:space="0" w:color="000000"/>
              <w:bottom w:val="single" w:sz="4" w:space="0" w:color="0D2069"/>
              <w:right w:val="single" w:sz="2" w:space="0" w:color="000000"/>
            </w:tcBorders>
            <w:vAlign w:val="center"/>
          </w:tcPr>
          <w:p w14:paraId="3BDDBDF1" w14:textId="63993B17" w:rsidR="00883E7C" w:rsidRPr="0040229F" w:rsidRDefault="00883E7C" w:rsidP="0040229F">
            <w:pPr>
              <w:pStyle w:val="paragraph"/>
              <w:spacing w:before="0" w:beforeAutospacing="0" w:after="0" w:afterAutospacing="0"/>
              <w:jc w:val="both"/>
              <w:textAlignment w:val="baseline"/>
              <w:rPr>
                <w:rStyle w:val="normaltextrun"/>
                <w:rFonts w:ascii="Arial" w:hAnsi="Arial" w:cs="Arial"/>
                <w:sz w:val="18"/>
                <w:szCs w:val="18"/>
                <w:lang w:val="es-ES"/>
              </w:rPr>
            </w:pPr>
            <w:r w:rsidRPr="0040229F">
              <w:rPr>
                <w:rStyle w:val="normaltextrun"/>
                <w:rFonts w:ascii="Arial" w:hAnsi="Arial" w:cs="Arial"/>
                <w:sz w:val="18"/>
                <w:szCs w:val="18"/>
                <w:lang w:val="es-ES"/>
              </w:rPr>
              <w:t xml:space="preserve">Se incluye objetivo, alcance, definiciones </w:t>
            </w:r>
          </w:p>
          <w:p w14:paraId="709753BA" w14:textId="0661AE85" w:rsidR="00883E7C" w:rsidRPr="0040229F" w:rsidRDefault="00883E7C" w:rsidP="0040229F">
            <w:pPr>
              <w:pStyle w:val="paragraph"/>
              <w:spacing w:before="0" w:beforeAutospacing="0" w:after="0" w:afterAutospacing="0"/>
              <w:jc w:val="both"/>
              <w:textAlignment w:val="baseline"/>
              <w:rPr>
                <w:rStyle w:val="eop"/>
                <w:rFonts w:ascii="Arial" w:hAnsi="Arial" w:cs="Arial"/>
                <w:bCs/>
                <w:sz w:val="18"/>
                <w:szCs w:val="18"/>
              </w:rPr>
            </w:pPr>
            <w:r w:rsidRPr="0040229F">
              <w:rPr>
                <w:rStyle w:val="eop"/>
                <w:rFonts w:ascii="Arial" w:hAnsi="Arial" w:cs="Arial"/>
                <w:bCs/>
                <w:sz w:val="18"/>
                <w:szCs w:val="18"/>
              </w:rPr>
              <w:t>Se elimina el último literal de los derechos de la ciudadanía en la UAECOB.</w:t>
            </w:r>
          </w:p>
          <w:p w14:paraId="5AA94A1A" w14:textId="52B22B0A" w:rsidR="00883E7C" w:rsidRPr="0040229F" w:rsidRDefault="00883E7C" w:rsidP="0040229F">
            <w:pPr>
              <w:pStyle w:val="paragraph"/>
              <w:spacing w:before="0" w:beforeAutospacing="0" w:after="0" w:afterAutospacing="0"/>
              <w:jc w:val="both"/>
              <w:textAlignment w:val="baseline"/>
              <w:rPr>
                <w:rStyle w:val="normaltextrun"/>
                <w:rFonts w:ascii="Arial" w:hAnsi="Arial" w:cs="Arial"/>
                <w:sz w:val="18"/>
                <w:szCs w:val="18"/>
                <w:lang w:val="es-ES"/>
              </w:rPr>
            </w:pPr>
            <w:r w:rsidRPr="0040229F">
              <w:rPr>
                <w:rStyle w:val="normaltextrun"/>
                <w:rFonts w:ascii="Arial" w:hAnsi="Arial" w:cs="Arial"/>
                <w:sz w:val="18"/>
                <w:szCs w:val="18"/>
                <w:lang w:val="es-ES"/>
              </w:rPr>
              <w:t xml:space="preserve">Se actualiza la información en los canales de atención. </w:t>
            </w:r>
          </w:p>
          <w:p w14:paraId="3D994DC7" w14:textId="77777777" w:rsidR="006F3069" w:rsidRDefault="006F3069" w:rsidP="006F3069">
            <w:pPr>
              <w:pStyle w:val="paragraph"/>
              <w:spacing w:before="0" w:beforeAutospacing="0" w:after="0" w:afterAutospacing="0"/>
              <w:jc w:val="both"/>
              <w:textAlignment w:val="baseline"/>
              <w:rPr>
                <w:rStyle w:val="normaltextrun"/>
                <w:rFonts w:ascii="Arial" w:hAnsi="Arial" w:cs="Arial"/>
                <w:sz w:val="18"/>
                <w:szCs w:val="18"/>
                <w:lang w:val="es-ES"/>
              </w:rPr>
            </w:pPr>
            <w:r>
              <w:rPr>
                <w:rStyle w:val="normaltextrun"/>
                <w:rFonts w:ascii="Arial" w:hAnsi="Arial" w:cs="Arial"/>
                <w:sz w:val="18"/>
                <w:szCs w:val="18"/>
                <w:lang w:val="es-ES"/>
              </w:rPr>
              <w:t>Actualización de:</w:t>
            </w:r>
          </w:p>
          <w:p w14:paraId="3D499027" w14:textId="77777777" w:rsidR="006F3069" w:rsidRDefault="006F3069" w:rsidP="006F3069">
            <w:pPr>
              <w:pStyle w:val="paragraph"/>
              <w:spacing w:before="0" w:beforeAutospacing="0" w:after="0" w:afterAutospacing="0"/>
              <w:jc w:val="both"/>
              <w:textAlignment w:val="baseline"/>
              <w:rPr>
                <w:rStyle w:val="normaltextrun"/>
                <w:rFonts w:ascii="Arial" w:hAnsi="Arial" w:cs="Arial"/>
                <w:sz w:val="18"/>
                <w:szCs w:val="18"/>
                <w:lang w:val="es-ES"/>
              </w:rPr>
            </w:pPr>
            <w:r>
              <w:rPr>
                <w:rStyle w:val="normaltextrun"/>
                <w:rFonts w:ascii="Arial" w:hAnsi="Arial" w:cs="Arial"/>
                <w:sz w:val="18"/>
                <w:szCs w:val="18"/>
                <w:lang w:val="es-ES"/>
              </w:rPr>
              <w:t xml:space="preserve">Canales de interacción </w:t>
            </w:r>
          </w:p>
          <w:p w14:paraId="3AD235E5" w14:textId="4A2BFF3C" w:rsidR="00C874E7" w:rsidRPr="0040229F" w:rsidRDefault="006F3069" w:rsidP="006F3069">
            <w:pPr>
              <w:pStyle w:val="paragraph"/>
              <w:spacing w:before="0" w:beforeAutospacing="0" w:after="0" w:afterAutospacing="0"/>
              <w:jc w:val="both"/>
              <w:textAlignment w:val="baseline"/>
              <w:rPr>
                <w:rFonts w:ascii="Arial" w:hAnsi="Arial" w:cs="Arial"/>
                <w:b/>
                <w:sz w:val="18"/>
                <w:szCs w:val="18"/>
              </w:rPr>
            </w:pPr>
            <w:r>
              <w:rPr>
                <w:rStyle w:val="normaltextrun"/>
                <w:rFonts w:ascii="Arial" w:hAnsi="Arial" w:cs="Arial"/>
                <w:sz w:val="18"/>
                <w:szCs w:val="18"/>
                <w:lang w:val="es-ES"/>
              </w:rPr>
              <w:t>Formato</w:t>
            </w:r>
          </w:p>
        </w:tc>
      </w:tr>
    </w:tbl>
    <w:p w14:paraId="77EDDF87" w14:textId="77777777" w:rsidR="006566DD" w:rsidRPr="0040229F" w:rsidRDefault="006566DD" w:rsidP="0040229F">
      <w:pPr>
        <w:pStyle w:val="Prrafodelista"/>
        <w:spacing w:after="0" w:line="240" w:lineRule="auto"/>
        <w:ind w:left="0"/>
        <w:rPr>
          <w:rFonts w:ascii="Arial" w:hAnsi="Arial" w:cs="Arial"/>
          <w:b/>
          <w:color w:val="auto"/>
        </w:rPr>
      </w:pPr>
    </w:p>
    <w:p w14:paraId="46E5D43D" w14:textId="138B38A6" w:rsidR="00FB2AEF" w:rsidRPr="0040229F" w:rsidRDefault="00FB2AEF" w:rsidP="0040229F">
      <w:pPr>
        <w:pStyle w:val="Prrafodelista"/>
        <w:numPr>
          <w:ilvl w:val="0"/>
          <w:numId w:val="7"/>
        </w:numPr>
        <w:spacing w:after="0" w:line="240" w:lineRule="auto"/>
        <w:rPr>
          <w:rFonts w:ascii="Arial" w:hAnsi="Arial" w:cs="Arial"/>
          <w:b/>
          <w:color w:val="auto"/>
        </w:rPr>
      </w:pPr>
      <w:bookmarkStart w:id="16" w:name="_Toc212037713"/>
      <w:r w:rsidRPr="0040229F">
        <w:rPr>
          <w:rStyle w:val="Ttulo1Car"/>
          <w:rFonts w:ascii="Arial" w:hAnsi="Arial" w:cs="Arial"/>
          <w:color w:val="auto"/>
        </w:rPr>
        <w:t>CONTROL DE FIRMAS</w:t>
      </w:r>
      <w:bookmarkEnd w:id="16"/>
      <w:r w:rsidRPr="0040229F">
        <w:rPr>
          <w:rFonts w:ascii="Arial" w:hAnsi="Arial" w:cs="Arial"/>
          <w:b/>
          <w:color w:val="auto"/>
        </w:rPr>
        <w:t xml:space="preserve"> </w:t>
      </w: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830"/>
        <w:gridCol w:w="2977"/>
        <w:gridCol w:w="3544"/>
      </w:tblGrid>
      <w:tr w:rsidR="00BB62ED" w:rsidRPr="0040229F" w14:paraId="2A7B0DB9" w14:textId="77777777" w:rsidTr="00406741">
        <w:trPr>
          <w:trHeight w:val="212"/>
          <w:jc w:val="center"/>
        </w:trPr>
        <w:tc>
          <w:tcPr>
            <w:tcW w:w="2830" w:type="dxa"/>
            <w:tcBorders>
              <w:top w:val="single" w:sz="4" w:space="0" w:color="0D3E69"/>
              <w:left w:val="single" w:sz="4" w:space="0" w:color="0D3E69"/>
              <w:bottom w:val="single" w:sz="4" w:space="0" w:color="0D3E69"/>
              <w:right w:val="single" w:sz="2" w:space="0" w:color="000000"/>
            </w:tcBorders>
            <w:shd w:val="clear" w:color="auto" w:fill="FFD966" w:themeFill="accent4" w:themeFillTint="99"/>
          </w:tcPr>
          <w:p w14:paraId="7B29A5DB" w14:textId="252C5B94" w:rsidR="00BB62ED" w:rsidRPr="0040229F" w:rsidRDefault="00BB62ED" w:rsidP="0040229F">
            <w:pPr>
              <w:pStyle w:val="Prrafodelista"/>
              <w:ind w:left="0"/>
              <w:jc w:val="center"/>
              <w:rPr>
                <w:rFonts w:ascii="Arial" w:hAnsi="Arial" w:cs="Arial"/>
                <w:b/>
                <w:color w:val="auto"/>
                <w:sz w:val="18"/>
              </w:rPr>
            </w:pPr>
            <w:r w:rsidRPr="0040229F">
              <w:rPr>
                <w:rFonts w:ascii="Arial" w:hAnsi="Arial" w:cs="Arial"/>
                <w:b/>
                <w:color w:val="auto"/>
                <w:sz w:val="18"/>
              </w:rPr>
              <w:t>Elaboró</w:t>
            </w:r>
          </w:p>
        </w:tc>
        <w:tc>
          <w:tcPr>
            <w:tcW w:w="2977" w:type="dxa"/>
            <w:tcBorders>
              <w:top w:val="single" w:sz="4" w:space="0" w:color="0D3E69"/>
              <w:left w:val="single" w:sz="2" w:space="0" w:color="000000"/>
              <w:bottom w:val="single" w:sz="4" w:space="0" w:color="0D3E69"/>
              <w:right w:val="single" w:sz="2" w:space="0" w:color="000000"/>
            </w:tcBorders>
            <w:shd w:val="clear" w:color="auto" w:fill="FFD966" w:themeFill="accent4" w:themeFillTint="99"/>
            <w:vAlign w:val="center"/>
          </w:tcPr>
          <w:p w14:paraId="07CCB893" w14:textId="491E9601" w:rsidR="00BB62ED" w:rsidRPr="0040229F" w:rsidRDefault="00BB62ED" w:rsidP="0040229F">
            <w:pPr>
              <w:pStyle w:val="Prrafodelista"/>
              <w:ind w:left="0"/>
              <w:jc w:val="center"/>
              <w:rPr>
                <w:rFonts w:ascii="Arial" w:hAnsi="Arial" w:cs="Arial"/>
                <w:b/>
                <w:color w:val="auto"/>
                <w:sz w:val="18"/>
              </w:rPr>
            </w:pPr>
            <w:r w:rsidRPr="0040229F">
              <w:rPr>
                <w:rFonts w:ascii="Arial" w:hAnsi="Arial" w:cs="Arial"/>
                <w:b/>
                <w:color w:val="auto"/>
                <w:sz w:val="18"/>
              </w:rPr>
              <w:t>Revisó</w:t>
            </w:r>
          </w:p>
        </w:tc>
        <w:tc>
          <w:tcPr>
            <w:tcW w:w="3544" w:type="dxa"/>
            <w:tcBorders>
              <w:top w:val="single" w:sz="4" w:space="0" w:color="0D3E69"/>
              <w:left w:val="single" w:sz="2" w:space="0" w:color="000000"/>
              <w:bottom w:val="single" w:sz="4" w:space="0" w:color="0D3E69"/>
              <w:right w:val="single" w:sz="4" w:space="0" w:color="0D3E69"/>
            </w:tcBorders>
            <w:shd w:val="clear" w:color="auto" w:fill="FFD966" w:themeFill="accent4" w:themeFillTint="99"/>
            <w:vAlign w:val="center"/>
          </w:tcPr>
          <w:p w14:paraId="53D1962D" w14:textId="0B9EAD85" w:rsidR="00BB62ED" w:rsidRPr="0040229F" w:rsidRDefault="00BB62ED" w:rsidP="0040229F">
            <w:pPr>
              <w:pStyle w:val="Prrafodelista"/>
              <w:ind w:left="0"/>
              <w:jc w:val="center"/>
              <w:rPr>
                <w:rFonts w:ascii="Arial" w:hAnsi="Arial" w:cs="Arial"/>
                <w:b/>
                <w:color w:val="auto"/>
                <w:sz w:val="18"/>
              </w:rPr>
            </w:pPr>
            <w:r w:rsidRPr="0040229F">
              <w:rPr>
                <w:rFonts w:ascii="Arial" w:hAnsi="Arial" w:cs="Arial"/>
                <w:b/>
                <w:color w:val="auto"/>
                <w:sz w:val="18"/>
              </w:rPr>
              <w:t>Aprobó</w:t>
            </w:r>
          </w:p>
        </w:tc>
      </w:tr>
      <w:tr w:rsidR="0040229F" w:rsidRPr="0040229F" w14:paraId="45BFAB30" w14:textId="77777777" w:rsidTr="00406741">
        <w:trPr>
          <w:trHeight w:val="259"/>
          <w:jc w:val="center"/>
        </w:trPr>
        <w:tc>
          <w:tcPr>
            <w:tcW w:w="2830" w:type="dxa"/>
            <w:tcBorders>
              <w:top w:val="single" w:sz="4" w:space="0" w:color="0D3E69"/>
              <w:left w:val="single" w:sz="2" w:space="0" w:color="000000"/>
              <w:bottom w:val="single" w:sz="2" w:space="0" w:color="000000"/>
              <w:right w:val="single" w:sz="2" w:space="0" w:color="000000"/>
            </w:tcBorders>
            <w:vAlign w:val="center"/>
          </w:tcPr>
          <w:p w14:paraId="5688E11E" w14:textId="64520C34" w:rsidR="00B73CCA" w:rsidRDefault="000C7C45" w:rsidP="0040229F">
            <w:pPr>
              <w:jc w:val="center"/>
              <w:rPr>
                <w:rFonts w:ascii="Arial" w:hAnsi="Arial" w:cs="Arial"/>
                <w:bCs/>
                <w:color w:val="000000" w:themeColor="text1"/>
                <w:sz w:val="18"/>
              </w:rPr>
            </w:pPr>
            <w:r>
              <w:rPr>
                <w:rFonts w:ascii="Arial" w:hAnsi="Arial" w:cs="Arial"/>
                <w:bCs/>
                <w:noProof/>
                <w:color w:val="000000" w:themeColor="text1"/>
                <w:sz w:val="18"/>
              </w:rPr>
              <w:t>FIRMADO ORIGINAL</w:t>
            </w:r>
          </w:p>
          <w:p w14:paraId="797CBFBE" w14:textId="64817C42" w:rsidR="0040229F" w:rsidRPr="003B3942" w:rsidRDefault="0040229F" w:rsidP="0040229F">
            <w:pPr>
              <w:jc w:val="center"/>
              <w:rPr>
                <w:rFonts w:ascii="Arial" w:hAnsi="Arial" w:cs="Arial"/>
                <w:bCs/>
                <w:color w:val="000000" w:themeColor="text1"/>
                <w:sz w:val="18"/>
              </w:rPr>
            </w:pPr>
            <w:r w:rsidRPr="003B3942">
              <w:rPr>
                <w:rFonts w:ascii="Arial" w:hAnsi="Arial" w:cs="Arial"/>
                <w:bCs/>
                <w:color w:val="000000" w:themeColor="text1"/>
                <w:sz w:val="18"/>
              </w:rPr>
              <w:t>JASBLEIDI MOJICA CARDONA</w:t>
            </w:r>
          </w:p>
          <w:p w14:paraId="4DCA2FB9" w14:textId="41D4CCEE" w:rsidR="0040229F" w:rsidRPr="0040229F" w:rsidRDefault="0040229F" w:rsidP="0040229F">
            <w:pPr>
              <w:pStyle w:val="Prrafodelista"/>
              <w:ind w:left="0"/>
              <w:jc w:val="center"/>
              <w:rPr>
                <w:rFonts w:ascii="Arial" w:hAnsi="Arial" w:cs="Arial"/>
                <w:color w:val="auto"/>
                <w:sz w:val="18"/>
              </w:rPr>
            </w:pPr>
            <w:r w:rsidRPr="003B3942">
              <w:rPr>
                <w:rFonts w:ascii="Arial" w:hAnsi="Arial" w:cs="Arial"/>
                <w:bCs/>
                <w:color w:val="000000" w:themeColor="text1"/>
                <w:sz w:val="18"/>
              </w:rPr>
              <w:t>Contratista líder de servicio a la ciudadanía</w:t>
            </w:r>
          </w:p>
        </w:tc>
        <w:tc>
          <w:tcPr>
            <w:tcW w:w="2977" w:type="dxa"/>
            <w:tcBorders>
              <w:top w:val="single" w:sz="4" w:space="0" w:color="0D3E69"/>
              <w:left w:val="single" w:sz="2" w:space="0" w:color="000000"/>
              <w:bottom w:val="single" w:sz="2" w:space="0" w:color="000000"/>
              <w:right w:val="single" w:sz="2" w:space="0" w:color="000000"/>
            </w:tcBorders>
            <w:vAlign w:val="center"/>
          </w:tcPr>
          <w:p w14:paraId="5CCB9885" w14:textId="77777777" w:rsidR="000C7C45" w:rsidRDefault="000C7C45" w:rsidP="000C7C45">
            <w:pPr>
              <w:jc w:val="center"/>
              <w:rPr>
                <w:rFonts w:ascii="Arial" w:hAnsi="Arial" w:cs="Arial"/>
                <w:bCs/>
                <w:color w:val="000000" w:themeColor="text1"/>
                <w:sz w:val="18"/>
              </w:rPr>
            </w:pPr>
            <w:r>
              <w:rPr>
                <w:rFonts w:ascii="Arial" w:hAnsi="Arial" w:cs="Arial"/>
                <w:bCs/>
                <w:noProof/>
                <w:color w:val="000000" w:themeColor="text1"/>
                <w:sz w:val="18"/>
              </w:rPr>
              <w:t>FIRMADO ORIGINAL</w:t>
            </w:r>
          </w:p>
          <w:p w14:paraId="4E9EE348" w14:textId="4E75FEEA" w:rsidR="0070102D" w:rsidRDefault="0070102D" w:rsidP="003F1BA9">
            <w:pPr>
              <w:jc w:val="center"/>
              <w:rPr>
                <w:rFonts w:ascii="Arial" w:eastAsia="Times New Roman" w:hAnsi="Arial" w:cs="Arial"/>
                <w:color w:val="000000" w:themeColor="text1"/>
                <w:sz w:val="18"/>
              </w:rPr>
            </w:pPr>
          </w:p>
          <w:p w14:paraId="36A06DF9" w14:textId="45029E0D" w:rsidR="003F1BA9" w:rsidRPr="003F1BA9" w:rsidRDefault="003F1BA9" w:rsidP="003F1BA9">
            <w:pPr>
              <w:jc w:val="center"/>
              <w:rPr>
                <w:rFonts w:ascii="Arial" w:eastAsia="Times New Roman" w:hAnsi="Arial" w:cs="Arial"/>
                <w:color w:val="000000" w:themeColor="text1"/>
                <w:sz w:val="18"/>
              </w:rPr>
            </w:pPr>
            <w:r w:rsidRPr="003F1BA9">
              <w:rPr>
                <w:rFonts w:ascii="Arial" w:eastAsia="Times New Roman" w:hAnsi="Arial" w:cs="Arial"/>
                <w:color w:val="000000" w:themeColor="text1"/>
                <w:sz w:val="18"/>
              </w:rPr>
              <w:t>YECENIA CADENA SERRANO</w:t>
            </w:r>
          </w:p>
          <w:p w14:paraId="43A7AD44" w14:textId="77777777" w:rsidR="003F1BA9" w:rsidRPr="003F1BA9" w:rsidRDefault="003F1BA9" w:rsidP="003F1BA9">
            <w:pPr>
              <w:jc w:val="center"/>
              <w:rPr>
                <w:rFonts w:ascii="Arial" w:eastAsia="Times New Roman" w:hAnsi="Arial" w:cs="Arial"/>
                <w:color w:val="000000" w:themeColor="text1"/>
                <w:sz w:val="18"/>
              </w:rPr>
            </w:pPr>
            <w:r w:rsidRPr="003F1BA9">
              <w:rPr>
                <w:rFonts w:ascii="Arial" w:eastAsia="Times New Roman" w:hAnsi="Arial" w:cs="Arial"/>
                <w:color w:val="000000" w:themeColor="text1"/>
                <w:sz w:val="18"/>
              </w:rPr>
              <w:t>Contratista Subdirección de Gestión Corporativa</w:t>
            </w:r>
          </w:p>
          <w:p w14:paraId="5C9263B0" w14:textId="09A716DD" w:rsidR="003F1BA9" w:rsidRDefault="003F1BA9" w:rsidP="0040229F">
            <w:pPr>
              <w:jc w:val="center"/>
              <w:rPr>
                <w:rFonts w:ascii="Arial" w:hAnsi="Arial" w:cs="Arial"/>
                <w:color w:val="000000" w:themeColor="text1"/>
                <w:sz w:val="18"/>
              </w:rPr>
            </w:pPr>
          </w:p>
          <w:p w14:paraId="20408927" w14:textId="77777777" w:rsidR="000C7C45" w:rsidRDefault="000C7C45" w:rsidP="000C7C45">
            <w:pPr>
              <w:jc w:val="center"/>
              <w:rPr>
                <w:rFonts w:ascii="Arial" w:hAnsi="Arial" w:cs="Arial"/>
                <w:bCs/>
                <w:color w:val="000000" w:themeColor="text1"/>
                <w:sz w:val="18"/>
              </w:rPr>
            </w:pPr>
            <w:r>
              <w:rPr>
                <w:rFonts w:ascii="Arial" w:hAnsi="Arial" w:cs="Arial"/>
                <w:bCs/>
                <w:noProof/>
                <w:color w:val="000000" w:themeColor="text1"/>
                <w:sz w:val="18"/>
              </w:rPr>
              <w:t>FIRMADO ORIGINAL</w:t>
            </w:r>
          </w:p>
          <w:p w14:paraId="6A24C904" w14:textId="77777777" w:rsidR="000C7C45" w:rsidRDefault="000C7C45" w:rsidP="0040229F">
            <w:pPr>
              <w:jc w:val="center"/>
              <w:rPr>
                <w:rFonts w:ascii="Arial" w:hAnsi="Arial" w:cs="Arial"/>
                <w:color w:val="000000" w:themeColor="text1"/>
                <w:sz w:val="18"/>
              </w:rPr>
            </w:pPr>
          </w:p>
          <w:p w14:paraId="2FEEE567" w14:textId="6FD7F945" w:rsidR="0040229F" w:rsidRPr="003B3942" w:rsidRDefault="0070102D" w:rsidP="0040229F">
            <w:pPr>
              <w:jc w:val="center"/>
              <w:rPr>
                <w:rFonts w:ascii="Arial" w:hAnsi="Arial" w:cs="Arial"/>
                <w:color w:val="000000" w:themeColor="text1"/>
                <w:sz w:val="18"/>
              </w:rPr>
            </w:pPr>
            <w:r>
              <w:rPr>
                <w:rFonts w:ascii="Arial" w:hAnsi="Arial" w:cs="Arial"/>
                <w:color w:val="000000" w:themeColor="text1"/>
                <w:sz w:val="18"/>
              </w:rPr>
              <w:t>D</w:t>
            </w:r>
            <w:r w:rsidR="003F1BA9">
              <w:rPr>
                <w:rFonts w:ascii="Arial" w:hAnsi="Arial" w:cs="Arial"/>
                <w:color w:val="000000" w:themeColor="text1"/>
                <w:sz w:val="18"/>
              </w:rPr>
              <w:t>ORIS LILIANA GARCIA B.</w:t>
            </w:r>
          </w:p>
          <w:p w14:paraId="6095AAEA" w14:textId="7AE36786" w:rsidR="0040229F" w:rsidRPr="0040229F" w:rsidRDefault="0040229F" w:rsidP="0040229F">
            <w:pPr>
              <w:pStyle w:val="Prrafodelista"/>
              <w:ind w:left="0"/>
              <w:jc w:val="center"/>
              <w:rPr>
                <w:rFonts w:ascii="Arial" w:hAnsi="Arial" w:cs="Arial"/>
                <w:color w:val="auto"/>
                <w:sz w:val="18"/>
              </w:rPr>
            </w:pPr>
            <w:r w:rsidRPr="003B3942">
              <w:rPr>
                <w:rFonts w:ascii="Arial" w:hAnsi="Arial" w:cs="Arial"/>
                <w:color w:val="000000" w:themeColor="text1"/>
                <w:sz w:val="18"/>
              </w:rPr>
              <w:t>Contratista Oficina Asesora de Planeación</w:t>
            </w:r>
          </w:p>
        </w:tc>
        <w:tc>
          <w:tcPr>
            <w:tcW w:w="3544" w:type="dxa"/>
            <w:tcBorders>
              <w:top w:val="single" w:sz="4" w:space="0" w:color="0D3E69"/>
              <w:left w:val="single" w:sz="2" w:space="0" w:color="000000"/>
              <w:bottom w:val="single" w:sz="2" w:space="0" w:color="000000"/>
              <w:right w:val="single" w:sz="2" w:space="0" w:color="000000"/>
            </w:tcBorders>
            <w:vAlign w:val="center"/>
          </w:tcPr>
          <w:p w14:paraId="3A8ADDE4" w14:textId="77777777" w:rsidR="0040229F" w:rsidRPr="0040229F" w:rsidRDefault="0040229F" w:rsidP="0040229F">
            <w:pPr>
              <w:jc w:val="center"/>
              <w:rPr>
                <w:rFonts w:ascii="Arial" w:hAnsi="Arial" w:cs="Arial"/>
                <w:color w:val="auto"/>
                <w:sz w:val="18"/>
              </w:rPr>
            </w:pPr>
          </w:p>
          <w:p w14:paraId="517FB345" w14:textId="66DA69D1" w:rsidR="0040229F" w:rsidRDefault="00406741" w:rsidP="0040229F">
            <w:pPr>
              <w:jc w:val="center"/>
              <w:rPr>
                <w:rFonts w:ascii="Arial" w:hAnsi="Arial" w:cs="Arial"/>
                <w:color w:val="auto"/>
                <w:sz w:val="18"/>
              </w:rPr>
            </w:pPr>
            <w:r>
              <w:rPr>
                <w:rFonts w:ascii="Arial" w:hAnsi="Arial" w:cs="Arial"/>
                <w:color w:val="auto"/>
                <w:sz w:val="18"/>
              </w:rPr>
              <w:t xml:space="preserve">ORIGINAL </w:t>
            </w:r>
            <w:r w:rsidR="0040229F" w:rsidRPr="0040229F">
              <w:rPr>
                <w:rFonts w:ascii="Arial" w:hAnsi="Arial" w:cs="Arial"/>
                <w:color w:val="auto"/>
                <w:sz w:val="18"/>
              </w:rPr>
              <w:t>FIRMA</w:t>
            </w:r>
            <w:r>
              <w:rPr>
                <w:rFonts w:ascii="Arial" w:hAnsi="Arial" w:cs="Arial"/>
                <w:color w:val="auto"/>
                <w:sz w:val="18"/>
              </w:rPr>
              <w:t>DO</w:t>
            </w:r>
          </w:p>
          <w:p w14:paraId="641A7028" w14:textId="77777777" w:rsidR="000C7C45" w:rsidRPr="0040229F" w:rsidRDefault="000C7C45" w:rsidP="0040229F">
            <w:pPr>
              <w:jc w:val="center"/>
              <w:rPr>
                <w:rFonts w:ascii="Arial" w:hAnsi="Arial" w:cs="Arial"/>
                <w:color w:val="auto"/>
                <w:sz w:val="18"/>
              </w:rPr>
            </w:pPr>
          </w:p>
          <w:p w14:paraId="0A47FECB" w14:textId="5A0F1D5B" w:rsidR="00406741" w:rsidRDefault="00406741" w:rsidP="0040229F">
            <w:pPr>
              <w:jc w:val="center"/>
              <w:rPr>
                <w:rFonts w:ascii="Arial" w:eastAsia="Times New Roman" w:hAnsi="Arial" w:cs="Arial"/>
                <w:color w:val="000000" w:themeColor="text1"/>
                <w:sz w:val="18"/>
              </w:rPr>
            </w:pPr>
            <w:r>
              <w:rPr>
                <w:rFonts w:ascii="Arial" w:eastAsia="Times New Roman" w:hAnsi="Arial" w:cs="Arial"/>
                <w:color w:val="000000" w:themeColor="text1"/>
                <w:sz w:val="18"/>
              </w:rPr>
              <w:t>FÁTIMA VERÓNICA QUINTERO NÚÑEZ</w:t>
            </w:r>
          </w:p>
          <w:p w14:paraId="68CAC39F" w14:textId="1F047D4F" w:rsidR="0040229F" w:rsidRPr="0040229F" w:rsidRDefault="00406741" w:rsidP="0040229F">
            <w:pPr>
              <w:jc w:val="center"/>
              <w:rPr>
                <w:rFonts w:ascii="Arial" w:hAnsi="Arial" w:cs="Arial"/>
                <w:color w:val="auto"/>
                <w:sz w:val="18"/>
              </w:rPr>
            </w:pPr>
            <w:r w:rsidRPr="003F1BA9">
              <w:rPr>
                <w:rFonts w:ascii="Arial" w:eastAsia="Times New Roman" w:hAnsi="Arial" w:cs="Arial"/>
                <w:color w:val="000000" w:themeColor="text1"/>
                <w:sz w:val="18"/>
              </w:rPr>
              <w:t>Subdirección de Gestión Corporativa</w:t>
            </w:r>
          </w:p>
        </w:tc>
      </w:tr>
    </w:tbl>
    <w:p w14:paraId="6F54965A" w14:textId="77777777" w:rsidR="00FF6648" w:rsidRPr="0040229F" w:rsidRDefault="00FF6648" w:rsidP="001435D6">
      <w:pPr>
        <w:spacing w:line="240" w:lineRule="auto"/>
        <w:rPr>
          <w:rFonts w:ascii="Arial" w:hAnsi="Arial" w:cs="Arial"/>
          <w:color w:val="auto"/>
        </w:rPr>
      </w:pPr>
    </w:p>
    <w:sectPr w:rsidR="00FF6648" w:rsidRPr="0040229F" w:rsidSect="00DB3A95">
      <w:headerReference w:type="default" r:id="rId24"/>
      <w:footerReference w:type="default" r:id="rId25"/>
      <w:headerReference w:type="first" r:id="rId26"/>
      <w:footerReference w:type="first" r:id="rId27"/>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C0F684" w14:textId="77777777" w:rsidR="00916AC6" w:rsidRDefault="00916AC6" w:rsidP="00384847">
      <w:r>
        <w:separator/>
      </w:r>
    </w:p>
  </w:endnote>
  <w:endnote w:type="continuationSeparator" w:id="0">
    <w:p w14:paraId="145ADA45" w14:textId="77777777" w:rsidR="00916AC6" w:rsidRDefault="00916AC6"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Work Sans">
    <w:altName w:val="Calibri"/>
    <w:charset w:val="4D"/>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1EEA" w14:textId="7F8DE2C7" w:rsidR="00392E44" w:rsidRPr="007C53EB" w:rsidRDefault="00392E44"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proofErr w:type="gramStart"/>
    <w:r w:rsidRPr="00DB3A95">
      <w:rPr>
        <w:rFonts w:cs="Arial"/>
        <w:color w:val="auto"/>
        <w:sz w:val="16"/>
        <w:szCs w:val="16"/>
      </w:rPr>
      <w:t>se</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considera</w:t>
    </w:r>
    <w:proofErr w:type="gramEnd"/>
    <w:r>
      <w:rPr>
        <w:rFonts w:cs="Arial"/>
        <w:color w:val="auto"/>
        <w:spacing w:val="-28"/>
        <w:sz w:val="16"/>
        <w:szCs w:val="16"/>
      </w:rPr>
      <w:t xml:space="preserve">  </w:t>
    </w:r>
    <w:r w:rsidRPr="00DB3A95">
      <w:rPr>
        <w:rFonts w:cs="Arial"/>
        <w:color w:val="auto"/>
        <w:sz w:val="16"/>
        <w:szCs w:val="16"/>
      </w:rPr>
      <w:t>“Copia</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No</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Controlada”</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por</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r>
      <w:rPr>
        <w:rFonts w:cs="Arial"/>
        <w:color w:val="auto"/>
        <w:sz w:val="16"/>
        <w:szCs w:val="16"/>
      </w:rPr>
      <w:t xml:space="preserve"> </w:t>
    </w:r>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392E44" w:rsidRPr="00E06C59" w:rsidRDefault="00392E44"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392E44" w:rsidRDefault="00392E44" w:rsidP="00DB3A95">
    <w:pPr>
      <w:spacing w:before="29" w:line="225" w:lineRule="auto"/>
      <w:ind w:left="586" w:hanging="567"/>
      <w:jc w:val="left"/>
      <w:rPr>
        <w:rFonts w:cs="Arial"/>
        <w:sz w:val="16"/>
        <w:szCs w:val="16"/>
      </w:rPr>
    </w:pPr>
  </w:p>
  <w:p w14:paraId="491C0840" w14:textId="77777777" w:rsidR="00392E44" w:rsidRPr="00DB3A95" w:rsidRDefault="00392E44"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10"/>
      <w:gridCol w:w="3510"/>
      <w:gridCol w:w="3510"/>
    </w:tblGrid>
    <w:tr w:rsidR="00392E44" w14:paraId="2D27B84E" w14:textId="77777777" w:rsidTr="240E07DC">
      <w:trPr>
        <w:trHeight w:val="300"/>
      </w:trPr>
      <w:tc>
        <w:tcPr>
          <w:tcW w:w="3510" w:type="dxa"/>
        </w:tcPr>
        <w:p w14:paraId="0502B101" w14:textId="3F66E92F" w:rsidR="00392E44" w:rsidRDefault="00392E44" w:rsidP="240E07DC">
          <w:pPr>
            <w:pStyle w:val="Encabezado"/>
            <w:ind w:left="-115"/>
            <w:jc w:val="left"/>
          </w:pPr>
        </w:p>
      </w:tc>
      <w:tc>
        <w:tcPr>
          <w:tcW w:w="3510" w:type="dxa"/>
        </w:tcPr>
        <w:p w14:paraId="25AFBE71" w14:textId="4D9AD095" w:rsidR="00392E44" w:rsidRDefault="00392E44" w:rsidP="240E07DC">
          <w:pPr>
            <w:pStyle w:val="Encabezado"/>
            <w:jc w:val="center"/>
          </w:pPr>
        </w:p>
      </w:tc>
      <w:tc>
        <w:tcPr>
          <w:tcW w:w="3510" w:type="dxa"/>
        </w:tcPr>
        <w:p w14:paraId="0744C169" w14:textId="7CFD900A" w:rsidR="00392E44" w:rsidRDefault="00392E44" w:rsidP="240E07DC">
          <w:pPr>
            <w:pStyle w:val="Encabezado"/>
            <w:ind w:right="-115"/>
            <w:jc w:val="right"/>
          </w:pPr>
        </w:p>
      </w:tc>
    </w:tr>
  </w:tbl>
  <w:p w14:paraId="42399B95" w14:textId="2125F430" w:rsidR="00392E44" w:rsidRDefault="00392E44"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16B2F" w14:textId="77777777" w:rsidR="00916AC6" w:rsidRDefault="00916AC6" w:rsidP="00384847">
      <w:r>
        <w:separator/>
      </w:r>
    </w:p>
  </w:footnote>
  <w:footnote w:type="continuationSeparator" w:id="0">
    <w:p w14:paraId="3CC7C85A" w14:textId="77777777" w:rsidR="00916AC6" w:rsidRDefault="00916AC6"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392E44" w:rsidRPr="00316BA3" w14:paraId="42DB2C14" w14:textId="77777777" w:rsidTr="00B6436D">
      <w:trPr>
        <w:trHeight w:val="410"/>
      </w:trPr>
      <w:tc>
        <w:tcPr>
          <w:tcW w:w="1718" w:type="dxa"/>
          <w:tcBorders>
            <w:bottom w:val="nil"/>
          </w:tcBorders>
        </w:tcPr>
        <w:p w14:paraId="7DC68F4E" w14:textId="08E6EFF9" w:rsidR="00392E44" w:rsidRDefault="00392E44" w:rsidP="00AF4D2C">
          <w:pPr>
            <w:pStyle w:val="Encabezado"/>
            <w:rPr>
              <w:noProof/>
              <w:lang w:val="es-CO" w:eastAsia="es-CO"/>
            </w:rPr>
          </w:pPr>
        </w:p>
      </w:tc>
      <w:tc>
        <w:tcPr>
          <w:tcW w:w="6648" w:type="dxa"/>
          <w:vMerge w:val="restart"/>
          <w:vAlign w:val="center"/>
        </w:tcPr>
        <w:p w14:paraId="4574A377" w14:textId="3C736730" w:rsidR="00392E44" w:rsidRPr="00B6436D" w:rsidRDefault="00392E44" w:rsidP="00375F2F">
          <w:pPr>
            <w:pStyle w:val="Encabezado"/>
            <w:jc w:val="center"/>
            <w:rPr>
              <w:rFonts w:ascii="Arial" w:hAnsi="Arial" w:cs="Arial"/>
              <w:b/>
              <w:bCs/>
              <w:color w:val="auto"/>
              <w:sz w:val="10"/>
              <w:szCs w:val="24"/>
            </w:rPr>
          </w:pPr>
          <w:r>
            <w:rPr>
              <w:rFonts w:ascii="Arial" w:hAnsi="Arial" w:cs="Arial"/>
              <w:b/>
              <w:bCs/>
              <w:color w:val="auto"/>
              <w:sz w:val="24"/>
              <w:szCs w:val="24"/>
            </w:rPr>
            <w:t>Servicio a la ciudadanía</w:t>
          </w:r>
        </w:p>
      </w:tc>
      <w:tc>
        <w:tcPr>
          <w:tcW w:w="2268" w:type="dxa"/>
          <w:vAlign w:val="center"/>
        </w:tcPr>
        <w:p w14:paraId="26AFD716" w14:textId="09A49749" w:rsidR="00392E44" w:rsidRPr="00E1441F" w:rsidRDefault="00392E44" w:rsidP="0034099B">
          <w:pPr>
            <w:pStyle w:val="Encabezado"/>
            <w:jc w:val="left"/>
            <w:rPr>
              <w:rFonts w:ascii="Arial" w:hAnsi="Arial" w:cs="Arial"/>
              <w:b/>
              <w:color w:val="auto"/>
              <w:sz w:val="20"/>
            </w:rPr>
          </w:pPr>
          <w:r w:rsidRPr="00E1441F">
            <w:rPr>
              <w:rFonts w:ascii="Arial" w:hAnsi="Arial" w:cs="Arial"/>
              <w:b/>
              <w:color w:val="auto"/>
              <w:sz w:val="20"/>
            </w:rPr>
            <w:t xml:space="preserve">Código: </w:t>
          </w:r>
          <w:r>
            <w:rPr>
              <w:rFonts w:ascii="Arial" w:hAnsi="Arial" w:cs="Arial"/>
              <w:b/>
              <w:color w:val="auto"/>
              <w:sz w:val="20"/>
            </w:rPr>
            <w:t>SC</w:t>
          </w:r>
          <w:r w:rsidRPr="00E1441F">
            <w:rPr>
              <w:rFonts w:ascii="Arial" w:hAnsi="Arial" w:cs="Arial"/>
              <w:b/>
              <w:color w:val="auto"/>
              <w:sz w:val="20"/>
            </w:rPr>
            <w:t>-</w:t>
          </w:r>
          <w:r>
            <w:rPr>
              <w:rFonts w:ascii="Arial" w:hAnsi="Arial" w:cs="Arial"/>
              <w:b/>
              <w:color w:val="auto"/>
              <w:sz w:val="20"/>
            </w:rPr>
            <w:t>AX01</w:t>
          </w:r>
        </w:p>
      </w:tc>
    </w:tr>
    <w:tr w:rsidR="00392E44" w:rsidRPr="00316BA3" w14:paraId="3D76A945" w14:textId="77777777" w:rsidTr="00B6436D">
      <w:trPr>
        <w:trHeight w:val="332"/>
      </w:trPr>
      <w:tc>
        <w:tcPr>
          <w:tcW w:w="1718" w:type="dxa"/>
          <w:vMerge w:val="restart"/>
          <w:tcBorders>
            <w:top w:val="nil"/>
          </w:tcBorders>
        </w:tcPr>
        <w:p w14:paraId="0BB8850C" w14:textId="1E90CCE5" w:rsidR="00392E44" w:rsidRPr="00CD1B50" w:rsidRDefault="00392E44" w:rsidP="00AF4D2C">
          <w:pPr>
            <w:pStyle w:val="Encabezado"/>
            <w:rPr>
              <w:rFonts w:asciiTheme="minorHAnsi" w:hAnsiTheme="minorHAnsi" w:cstheme="minorHAnsi"/>
              <w:color w:val="E2ECFD"/>
            </w:rPr>
          </w:pPr>
          <w:r>
            <w:rPr>
              <w:noProof/>
              <w:lang w:val="es-CO" w:eastAsia="es-CO"/>
            </w:rPr>
            <w:drawing>
              <wp:anchor distT="0" distB="0" distL="114300" distR="114300" simplePos="0" relativeHeight="251663360" behindDoc="0" locked="0" layoutInCell="1" allowOverlap="1" wp14:anchorId="3C258378" wp14:editId="7247955F">
                <wp:simplePos x="0" y="0"/>
                <wp:positionH relativeFrom="column">
                  <wp:posOffset>-18415</wp:posOffset>
                </wp:positionH>
                <wp:positionV relativeFrom="paragraph">
                  <wp:posOffset>-189865</wp:posOffset>
                </wp:positionV>
                <wp:extent cx="1019362" cy="828675"/>
                <wp:effectExtent l="0" t="0" r="9525" b="0"/>
                <wp:wrapNone/>
                <wp:docPr id="2271" name="Imagen 2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2B52A4F7" w14:textId="0BEC90A7" w:rsidR="00392E44" w:rsidRPr="00C872C5" w:rsidRDefault="00392E44" w:rsidP="00375F2F">
          <w:pPr>
            <w:pStyle w:val="Encabezado"/>
            <w:jc w:val="center"/>
            <w:rPr>
              <w:rFonts w:ascii="Arial" w:hAnsi="Arial" w:cs="Arial"/>
              <w:b/>
              <w:color w:val="auto"/>
              <w:sz w:val="24"/>
              <w:szCs w:val="24"/>
            </w:rPr>
          </w:pPr>
        </w:p>
      </w:tc>
      <w:tc>
        <w:tcPr>
          <w:tcW w:w="2268" w:type="dxa"/>
          <w:vAlign w:val="center"/>
        </w:tcPr>
        <w:p w14:paraId="40D4C42C" w14:textId="4FF46673" w:rsidR="00392E44" w:rsidRPr="00E1441F" w:rsidRDefault="00392E44" w:rsidP="0034099B">
          <w:pPr>
            <w:pStyle w:val="Encabezado"/>
            <w:jc w:val="left"/>
            <w:rPr>
              <w:rFonts w:ascii="Arial" w:hAnsi="Arial" w:cs="Arial"/>
              <w:b/>
              <w:color w:val="auto"/>
              <w:sz w:val="20"/>
              <w:szCs w:val="24"/>
            </w:rPr>
          </w:pPr>
          <w:r w:rsidRPr="00E1441F">
            <w:rPr>
              <w:rFonts w:ascii="Arial" w:hAnsi="Arial" w:cs="Arial"/>
              <w:b/>
              <w:color w:val="auto"/>
              <w:sz w:val="20"/>
            </w:rPr>
            <w:t>Versión:</w:t>
          </w:r>
          <w:r w:rsidRPr="00E1441F">
            <w:rPr>
              <w:rFonts w:ascii="Arial" w:hAnsi="Arial" w:cs="Arial"/>
              <w:color w:val="auto"/>
              <w:sz w:val="20"/>
            </w:rPr>
            <w:t xml:space="preserve"> </w:t>
          </w:r>
          <w:r>
            <w:rPr>
              <w:rFonts w:ascii="Arial" w:hAnsi="Arial" w:cs="Arial"/>
              <w:color w:val="auto"/>
              <w:sz w:val="20"/>
            </w:rPr>
            <w:t>0</w:t>
          </w:r>
          <w:r w:rsidR="004F38DE">
            <w:rPr>
              <w:rFonts w:ascii="Arial" w:hAnsi="Arial" w:cs="Arial"/>
              <w:color w:val="auto"/>
              <w:sz w:val="20"/>
            </w:rPr>
            <w:t>2</w:t>
          </w:r>
        </w:p>
      </w:tc>
    </w:tr>
    <w:tr w:rsidR="00392E44" w:rsidRPr="00316BA3" w14:paraId="05B90F5A" w14:textId="77777777" w:rsidTr="00B6436D">
      <w:trPr>
        <w:trHeight w:val="362"/>
      </w:trPr>
      <w:tc>
        <w:tcPr>
          <w:tcW w:w="1718" w:type="dxa"/>
          <w:vMerge/>
        </w:tcPr>
        <w:p w14:paraId="573CEA57" w14:textId="77777777" w:rsidR="00392E44" w:rsidRPr="00CD1B50" w:rsidRDefault="00392E44" w:rsidP="00375F2F">
          <w:pPr>
            <w:pStyle w:val="Encabezado"/>
            <w:rPr>
              <w:rFonts w:asciiTheme="minorHAnsi" w:hAnsiTheme="minorHAnsi" w:cstheme="minorHAnsi"/>
              <w:color w:val="E2ECFD"/>
            </w:rPr>
          </w:pPr>
          <w:bookmarkStart w:id="17" w:name="_Hlk112767271"/>
          <w:bookmarkStart w:id="18" w:name="_Hlk140267549"/>
        </w:p>
      </w:tc>
      <w:tc>
        <w:tcPr>
          <w:tcW w:w="6648" w:type="dxa"/>
          <w:vMerge w:val="restart"/>
          <w:vAlign w:val="center"/>
        </w:tcPr>
        <w:p w14:paraId="56F6FB66" w14:textId="7F137D76" w:rsidR="00392E44" w:rsidRPr="00C872C5" w:rsidRDefault="00392E44" w:rsidP="00BE5CE5">
          <w:pPr>
            <w:pStyle w:val="Encabezado"/>
            <w:jc w:val="center"/>
            <w:rPr>
              <w:rFonts w:ascii="Arial" w:hAnsi="Arial" w:cs="Arial"/>
              <w:b/>
              <w:color w:val="auto"/>
              <w:sz w:val="24"/>
            </w:rPr>
          </w:pPr>
          <w:r>
            <w:rPr>
              <w:rFonts w:ascii="Arial" w:hAnsi="Arial" w:cs="Arial"/>
              <w:b/>
              <w:color w:val="auto"/>
              <w:sz w:val="24"/>
            </w:rPr>
            <w:t>Carta de trato</w:t>
          </w:r>
          <w:r w:rsidR="00BE5CE5">
            <w:rPr>
              <w:rFonts w:ascii="Arial" w:hAnsi="Arial" w:cs="Arial"/>
              <w:b/>
              <w:color w:val="auto"/>
              <w:sz w:val="24"/>
            </w:rPr>
            <w:t xml:space="preserve"> </w:t>
          </w:r>
          <w:r>
            <w:rPr>
              <w:rFonts w:ascii="Arial" w:hAnsi="Arial" w:cs="Arial"/>
              <w:b/>
              <w:color w:val="auto"/>
              <w:sz w:val="24"/>
            </w:rPr>
            <w:t>digno de la ciudadanía UAECOB</w:t>
          </w:r>
        </w:p>
      </w:tc>
      <w:tc>
        <w:tcPr>
          <w:tcW w:w="2268" w:type="dxa"/>
          <w:vAlign w:val="center"/>
        </w:tcPr>
        <w:p w14:paraId="5C175231" w14:textId="0B8B8929" w:rsidR="00392E44" w:rsidRPr="00E1441F" w:rsidRDefault="00392E44" w:rsidP="0034099B">
          <w:pPr>
            <w:pStyle w:val="Encabezado"/>
            <w:jc w:val="left"/>
            <w:rPr>
              <w:rFonts w:ascii="Arial" w:hAnsi="Arial" w:cs="Arial"/>
              <w:b/>
              <w:color w:val="auto"/>
              <w:sz w:val="20"/>
            </w:rPr>
          </w:pPr>
          <w:r w:rsidRPr="00E1441F">
            <w:rPr>
              <w:rFonts w:ascii="Arial" w:hAnsi="Arial" w:cs="Arial"/>
              <w:b/>
              <w:color w:val="auto"/>
              <w:sz w:val="20"/>
            </w:rPr>
            <w:t xml:space="preserve">Fecha: </w:t>
          </w:r>
          <w:r w:rsidR="0070102D">
            <w:rPr>
              <w:rFonts w:ascii="Arial" w:hAnsi="Arial" w:cs="Arial"/>
              <w:color w:val="auto"/>
              <w:sz w:val="20"/>
            </w:rPr>
            <w:t>5</w:t>
          </w:r>
          <w:r w:rsidRPr="00E1441F">
            <w:rPr>
              <w:rFonts w:ascii="Arial" w:hAnsi="Arial" w:cs="Arial"/>
              <w:color w:val="auto"/>
              <w:sz w:val="20"/>
            </w:rPr>
            <w:t>/</w:t>
          </w:r>
          <w:r w:rsidR="0070102D">
            <w:rPr>
              <w:rFonts w:ascii="Arial" w:hAnsi="Arial" w:cs="Arial"/>
              <w:color w:val="auto"/>
              <w:sz w:val="20"/>
            </w:rPr>
            <w:t>0</w:t>
          </w:r>
          <w:r w:rsidR="004F38DE">
            <w:rPr>
              <w:rFonts w:ascii="Arial" w:hAnsi="Arial" w:cs="Arial"/>
              <w:color w:val="auto"/>
              <w:sz w:val="20"/>
            </w:rPr>
            <w:t>6</w:t>
          </w:r>
          <w:r w:rsidR="000C7C45">
            <w:rPr>
              <w:rFonts w:ascii="Arial" w:hAnsi="Arial" w:cs="Arial"/>
              <w:color w:val="auto"/>
              <w:sz w:val="20"/>
            </w:rPr>
            <w:t>/</w:t>
          </w:r>
          <w:r w:rsidR="0070102D">
            <w:rPr>
              <w:rFonts w:ascii="Arial" w:hAnsi="Arial" w:cs="Arial"/>
              <w:color w:val="auto"/>
              <w:sz w:val="20"/>
            </w:rPr>
            <w:t>2026</w:t>
          </w:r>
        </w:p>
      </w:tc>
    </w:tr>
    <w:bookmarkEnd w:id="17"/>
    <w:tr w:rsidR="00392E44" w:rsidRPr="00316BA3" w14:paraId="459F60F9" w14:textId="77777777" w:rsidTr="00B6436D">
      <w:trPr>
        <w:trHeight w:val="423"/>
      </w:trPr>
      <w:tc>
        <w:tcPr>
          <w:tcW w:w="1718" w:type="dxa"/>
          <w:vMerge/>
        </w:tcPr>
        <w:p w14:paraId="30C4730B" w14:textId="77777777" w:rsidR="00392E44" w:rsidRPr="00CD1B50" w:rsidRDefault="00392E44" w:rsidP="00375F2F">
          <w:pPr>
            <w:pStyle w:val="Encabezado"/>
            <w:rPr>
              <w:rFonts w:asciiTheme="minorHAnsi" w:hAnsiTheme="minorHAnsi" w:cstheme="minorHAnsi"/>
              <w:color w:val="E2ECFD"/>
            </w:rPr>
          </w:pPr>
        </w:p>
      </w:tc>
      <w:tc>
        <w:tcPr>
          <w:tcW w:w="6648" w:type="dxa"/>
          <w:vMerge/>
        </w:tcPr>
        <w:p w14:paraId="7B7E30F4" w14:textId="77777777" w:rsidR="00392E44" w:rsidRPr="00C872C5" w:rsidRDefault="00392E44" w:rsidP="00375F2F">
          <w:pPr>
            <w:pStyle w:val="Encabezado"/>
            <w:jc w:val="center"/>
            <w:rPr>
              <w:rFonts w:ascii="Arial" w:hAnsi="Arial" w:cs="Arial"/>
              <w:b/>
              <w:color w:val="auto"/>
              <w:sz w:val="24"/>
            </w:rPr>
          </w:pPr>
        </w:p>
      </w:tc>
      <w:tc>
        <w:tcPr>
          <w:tcW w:w="2268" w:type="dxa"/>
          <w:vAlign w:val="center"/>
        </w:tcPr>
        <w:p w14:paraId="3328F72E" w14:textId="09E2BAE5" w:rsidR="00392E44" w:rsidRPr="00E1441F" w:rsidRDefault="00392E44" w:rsidP="00375F2F">
          <w:pPr>
            <w:pStyle w:val="Encabezado"/>
            <w:jc w:val="left"/>
            <w:rPr>
              <w:rFonts w:ascii="Arial" w:hAnsi="Arial" w:cs="Arial"/>
              <w:b/>
              <w:color w:val="auto"/>
              <w:sz w:val="20"/>
            </w:rPr>
          </w:pPr>
          <w:r w:rsidRPr="00E1441F">
            <w:rPr>
              <w:rFonts w:ascii="Arial" w:hAnsi="Arial" w:cs="Arial"/>
              <w:color w:val="auto"/>
              <w:sz w:val="20"/>
              <w:szCs w:val="20"/>
            </w:rPr>
            <w:t xml:space="preserve">Página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PAGE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w:t>
          </w:r>
          <w:r w:rsidRPr="00E1441F">
            <w:rPr>
              <w:rFonts w:ascii="Arial" w:hAnsi="Arial" w:cs="Arial"/>
              <w:b/>
              <w:bCs/>
              <w:color w:val="auto"/>
              <w:sz w:val="20"/>
              <w:szCs w:val="20"/>
            </w:rPr>
            <w:fldChar w:fldCharType="end"/>
          </w:r>
          <w:r w:rsidRPr="00E1441F">
            <w:rPr>
              <w:rFonts w:ascii="Arial" w:hAnsi="Arial" w:cs="Arial"/>
              <w:color w:val="auto"/>
              <w:sz w:val="20"/>
              <w:szCs w:val="20"/>
            </w:rPr>
            <w:t xml:space="preserve"> de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NUMPAGES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20</w:t>
          </w:r>
          <w:r w:rsidRPr="00E1441F">
            <w:rPr>
              <w:rFonts w:ascii="Arial" w:hAnsi="Arial" w:cs="Arial"/>
              <w:b/>
              <w:bCs/>
              <w:color w:val="auto"/>
              <w:sz w:val="20"/>
              <w:szCs w:val="20"/>
            </w:rPr>
            <w:fldChar w:fldCharType="end"/>
          </w:r>
        </w:p>
      </w:tc>
    </w:tr>
    <w:bookmarkEnd w:id="18"/>
  </w:tbl>
  <w:p w14:paraId="1DAC7F80" w14:textId="738C30BD" w:rsidR="00392E44" w:rsidRDefault="00392E44" w:rsidP="00384847">
    <w:pPr>
      <w:pStyle w:val="Encabezado"/>
    </w:pPr>
  </w:p>
  <w:p w14:paraId="6436B227" w14:textId="77777777" w:rsidR="00392E44" w:rsidRPr="00FE2D53" w:rsidRDefault="00392E44"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F1BA" w14:textId="11447209" w:rsidR="00392E44" w:rsidRDefault="00392E44" w:rsidP="00D4116C">
    <w:pPr>
      <w:pStyle w:val="Encabezado"/>
      <w:tabs>
        <w:tab w:val="left" w:pos="6955"/>
        <w:tab w:val="right" w:pos="9355"/>
      </w:tabs>
      <w:jc w:val="right"/>
    </w:pPr>
    <w:bookmarkStart w:id="19" w:name="_Hlk139876152"/>
    <w:bookmarkEnd w:id="1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8CC300E"/>
    <w:multiLevelType w:val="multilevel"/>
    <w:tmpl w:val="6E064E9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5"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A6F3883"/>
    <w:multiLevelType w:val="hybridMultilevel"/>
    <w:tmpl w:val="7C9A7EDE"/>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24"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num w:numId="1">
    <w:abstractNumId w:val="10"/>
  </w:num>
  <w:num w:numId="2">
    <w:abstractNumId w:val="16"/>
  </w:num>
  <w:num w:numId="3">
    <w:abstractNumId w:val="4"/>
  </w:num>
  <w:num w:numId="4">
    <w:abstractNumId w:val="8"/>
  </w:num>
  <w:num w:numId="5">
    <w:abstractNumId w:val="2"/>
  </w:num>
  <w:num w:numId="6">
    <w:abstractNumId w:val="11"/>
  </w:num>
  <w:num w:numId="7">
    <w:abstractNumId w:val="0"/>
  </w:num>
  <w:num w:numId="8">
    <w:abstractNumId w:val="23"/>
  </w:num>
  <w:num w:numId="9">
    <w:abstractNumId w:val="9"/>
  </w:num>
  <w:num w:numId="10">
    <w:abstractNumId w:val="20"/>
  </w:num>
  <w:num w:numId="11">
    <w:abstractNumId w:val="15"/>
  </w:num>
  <w:num w:numId="12">
    <w:abstractNumId w:val="3"/>
  </w:num>
  <w:num w:numId="13">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abstractNumId w:val="13"/>
  </w:num>
  <w:num w:numId="15">
    <w:abstractNumId w:val="6"/>
  </w:num>
  <w:num w:numId="16">
    <w:abstractNumId w:val="7"/>
  </w:num>
  <w:num w:numId="17">
    <w:abstractNumId w:val="17"/>
  </w:num>
  <w:num w:numId="18">
    <w:abstractNumId w:val="18"/>
  </w:num>
  <w:num w:numId="19">
    <w:abstractNumId w:val="5"/>
  </w:num>
  <w:num w:numId="20">
    <w:abstractNumId w:val="21"/>
  </w:num>
  <w:num w:numId="21">
    <w:abstractNumId w:val="19"/>
  </w:num>
  <w:num w:numId="22">
    <w:abstractNumId w:val="12"/>
  </w:num>
  <w:num w:numId="23">
    <w:abstractNumId w:val="14"/>
  </w:num>
  <w:num w:numId="24">
    <w:abstractNumId w:val="24"/>
  </w:num>
  <w:num w:numId="25">
    <w:abstractNumId w:val="1"/>
  </w:num>
  <w:num w:numId="26">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activeWritingStyle w:appName="MSWord" w:lang="en-US" w:vendorID="64" w:dllVersion="4096" w:nlCheck="1" w:checkStyle="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22DAE"/>
    <w:rsid w:val="00022E49"/>
    <w:rsid w:val="000250F4"/>
    <w:rsid w:val="0003252B"/>
    <w:rsid w:val="00033235"/>
    <w:rsid w:val="00033484"/>
    <w:rsid w:val="00034842"/>
    <w:rsid w:val="00034B84"/>
    <w:rsid w:val="00034C1F"/>
    <w:rsid w:val="00034EC1"/>
    <w:rsid w:val="00035A0D"/>
    <w:rsid w:val="00035CF5"/>
    <w:rsid w:val="000375E2"/>
    <w:rsid w:val="000378E3"/>
    <w:rsid w:val="00041732"/>
    <w:rsid w:val="00042319"/>
    <w:rsid w:val="00044DE4"/>
    <w:rsid w:val="00044E15"/>
    <w:rsid w:val="00045EDF"/>
    <w:rsid w:val="00047A3A"/>
    <w:rsid w:val="00051F25"/>
    <w:rsid w:val="000564B9"/>
    <w:rsid w:val="00056E47"/>
    <w:rsid w:val="00062F9F"/>
    <w:rsid w:val="00063CAA"/>
    <w:rsid w:val="00064E2D"/>
    <w:rsid w:val="00065FB7"/>
    <w:rsid w:val="00067405"/>
    <w:rsid w:val="0007445B"/>
    <w:rsid w:val="00074B5E"/>
    <w:rsid w:val="00077CAA"/>
    <w:rsid w:val="00080E03"/>
    <w:rsid w:val="00084A40"/>
    <w:rsid w:val="000850D6"/>
    <w:rsid w:val="00087A82"/>
    <w:rsid w:val="00091B86"/>
    <w:rsid w:val="000939F5"/>
    <w:rsid w:val="00094F83"/>
    <w:rsid w:val="00096BE7"/>
    <w:rsid w:val="000A0831"/>
    <w:rsid w:val="000A13F8"/>
    <w:rsid w:val="000A19E3"/>
    <w:rsid w:val="000A2C55"/>
    <w:rsid w:val="000A2E31"/>
    <w:rsid w:val="000A4D9F"/>
    <w:rsid w:val="000A5420"/>
    <w:rsid w:val="000A6EB1"/>
    <w:rsid w:val="000A7C21"/>
    <w:rsid w:val="000A7E46"/>
    <w:rsid w:val="000B0B3D"/>
    <w:rsid w:val="000B132A"/>
    <w:rsid w:val="000B1971"/>
    <w:rsid w:val="000B636F"/>
    <w:rsid w:val="000B6901"/>
    <w:rsid w:val="000B767D"/>
    <w:rsid w:val="000B793E"/>
    <w:rsid w:val="000C3561"/>
    <w:rsid w:val="000C6BBB"/>
    <w:rsid w:val="000C738C"/>
    <w:rsid w:val="000C7C45"/>
    <w:rsid w:val="000D0466"/>
    <w:rsid w:val="000D4011"/>
    <w:rsid w:val="000D6695"/>
    <w:rsid w:val="000D729D"/>
    <w:rsid w:val="000D7381"/>
    <w:rsid w:val="000E2F0F"/>
    <w:rsid w:val="000E3BDA"/>
    <w:rsid w:val="000E67EB"/>
    <w:rsid w:val="000E6C7A"/>
    <w:rsid w:val="000F043D"/>
    <w:rsid w:val="000F259C"/>
    <w:rsid w:val="000F3413"/>
    <w:rsid w:val="000F35A6"/>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726C"/>
    <w:rsid w:val="00117BD7"/>
    <w:rsid w:val="00124522"/>
    <w:rsid w:val="0012523B"/>
    <w:rsid w:val="00125381"/>
    <w:rsid w:val="001312F4"/>
    <w:rsid w:val="00131E2C"/>
    <w:rsid w:val="00132721"/>
    <w:rsid w:val="00132825"/>
    <w:rsid w:val="00133C51"/>
    <w:rsid w:val="001345F8"/>
    <w:rsid w:val="001356E2"/>
    <w:rsid w:val="001377A8"/>
    <w:rsid w:val="00137C67"/>
    <w:rsid w:val="00140CCC"/>
    <w:rsid w:val="001435D6"/>
    <w:rsid w:val="00150417"/>
    <w:rsid w:val="0015093C"/>
    <w:rsid w:val="00150E07"/>
    <w:rsid w:val="0015224F"/>
    <w:rsid w:val="001524BD"/>
    <w:rsid w:val="00155318"/>
    <w:rsid w:val="00155BFC"/>
    <w:rsid w:val="00161F3B"/>
    <w:rsid w:val="001625EE"/>
    <w:rsid w:val="00162BC9"/>
    <w:rsid w:val="00166BD2"/>
    <w:rsid w:val="001676D7"/>
    <w:rsid w:val="00173123"/>
    <w:rsid w:val="00177A72"/>
    <w:rsid w:val="00180A3C"/>
    <w:rsid w:val="00181039"/>
    <w:rsid w:val="00183EBB"/>
    <w:rsid w:val="00184044"/>
    <w:rsid w:val="001847FC"/>
    <w:rsid w:val="001848DA"/>
    <w:rsid w:val="001859F6"/>
    <w:rsid w:val="0018731D"/>
    <w:rsid w:val="0019605E"/>
    <w:rsid w:val="001970B4"/>
    <w:rsid w:val="001A16F6"/>
    <w:rsid w:val="001A1C65"/>
    <w:rsid w:val="001A2A46"/>
    <w:rsid w:val="001B17F8"/>
    <w:rsid w:val="001B1823"/>
    <w:rsid w:val="001B1BC0"/>
    <w:rsid w:val="001B1EEA"/>
    <w:rsid w:val="001B2DD7"/>
    <w:rsid w:val="001B54AA"/>
    <w:rsid w:val="001B6737"/>
    <w:rsid w:val="001C04C1"/>
    <w:rsid w:val="001C0DBB"/>
    <w:rsid w:val="001C1F1D"/>
    <w:rsid w:val="001C2CB1"/>
    <w:rsid w:val="001C5CDD"/>
    <w:rsid w:val="001C6E29"/>
    <w:rsid w:val="001D3FAB"/>
    <w:rsid w:val="001D411D"/>
    <w:rsid w:val="001D6B37"/>
    <w:rsid w:val="001D7034"/>
    <w:rsid w:val="001D72AF"/>
    <w:rsid w:val="001E0E2E"/>
    <w:rsid w:val="001E13F5"/>
    <w:rsid w:val="001E2276"/>
    <w:rsid w:val="001E3631"/>
    <w:rsid w:val="001E3BF0"/>
    <w:rsid w:val="001E5B9D"/>
    <w:rsid w:val="001F0B4B"/>
    <w:rsid w:val="001F1019"/>
    <w:rsid w:val="001F259A"/>
    <w:rsid w:val="001F56A7"/>
    <w:rsid w:val="001F6BED"/>
    <w:rsid w:val="00202329"/>
    <w:rsid w:val="00207396"/>
    <w:rsid w:val="002074D3"/>
    <w:rsid w:val="00214C43"/>
    <w:rsid w:val="002207F3"/>
    <w:rsid w:val="0022108C"/>
    <w:rsid w:val="0022251E"/>
    <w:rsid w:val="00223D96"/>
    <w:rsid w:val="002246FC"/>
    <w:rsid w:val="00226B51"/>
    <w:rsid w:val="00232BE8"/>
    <w:rsid w:val="002339E7"/>
    <w:rsid w:val="00235363"/>
    <w:rsid w:val="00242D71"/>
    <w:rsid w:val="00244012"/>
    <w:rsid w:val="002477C7"/>
    <w:rsid w:val="00247A18"/>
    <w:rsid w:val="00251B84"/>
    <w:rsid w:val="00253F8E"/>
    <w:rsid w:val="00254B80"/>
    <w:rsid w:val="00257EBF"/>
    <w:rsid w:val="00270E27"/>
    <w:rsid w:val="002712F8"/>
    <w:rsid w:val="00271B61"/>
    <w:rsid w:val="00272267"/>
    <w:rsid w:val="00274CF4"/>
    <w:rsid w:val="00274F36"/>
    <w:rsid w:val="0027606C"/>
    <w:rsid w:val="00281EAA"/>
    <w:rsid w:val="00284542"/>
    <w:rsid w:val="0028470B"/>
    <w:rsid w:val="002849C6"/>
    <w:rsid w:val="002908C8"/>
    <w:rsid w:val="0029131C"/>
    <w:rsid w:val="002914C9"/>
    <w:rsid w:val="002915A5"/>
    <w:rsid w:val="00292061"/>
    <w:rsid w:val="002924EA"/>
    <w:rsid w:val="00292DD9"/>
    <w:rsid w:val="00293FC5"/>
    <w:rsid w:val="002940E8"/>
    <w:rsid w:val="0029738F"/>
    <w:rsid w:val="002A2399"/>
    <w:rsid w:val="002A46EB"/>
    <w:rsid w:val="002A60E6"/>
    <w:rsid w:val="002A689A"/>
    <w:rsid w:val="002A71D9"/>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7073"/>
    <w:rsid w:val="002C77C2"/>
    <w:rsid w:val="002D01F8"/>
    <w:rsid w:val="002D0665"/>
    <w:rsid w:val="002D0D05"/>
    <w:rsid w:val="002D2B89"/>
    <w:rsid w:val="002D2E6B"/>
    <w:rsid w:val="002D3000"/>
    <w:rsid w:val="002D38D8"/>
    <w:rsid w:val="002D67C7"/>
    <w:rsid w:val="002D7DE6"/>
    <w:rsid w:val="002E0A4A"/>
    <w:rsid w:val="002E3ADF"/>
    <w:rsid w:val="002E54B7"/>
    <w:rsid w:val="002E6267"/>
    <w:rsid w:val="002F01BC"/>
    <w:rsid w:val="002F2CA4"/>
    <w:rsid w:val="002F4CB8"/>
    <w:rsid w:val="002F4F9B"/>
    <w:rsid w:val="002F6C6A"/>
    <w:rsid w:val="00302F92"/>
    <w:rsid w:val="00306B6F"/>
    <w:rsid w:val="0031199C"/>
    <w:rsid w:val="003127A5"/>
    <w:rsid w:val="0031401B"/>
    <w:rsid w:val="00314CBC"/>
    <w:rsid w:val="00316BA3"/>
    <w:rsid w:val="00317DAA"/>
    <w:rsid w:val="00320BB4"/>
    <w:rsid w:val="003235B5"/>
    <w:rsid w:val="00323E97"/>
    <w:rsid w:val="00325684"/>
    <w:rsid w:val="003268F2"/>
    <w:rsid w:val="00326953"/>
    <w:rsid w:val="00331D07"/>
    <w:rsid w:val="00334D91"/>
    <w:rsid w:val="00335604"/>
    <w:rsid w:val="0034099B"/>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03F6"/>
    <w:rsid w:val="003650D9"/>
    <w:rsid w:val="00367D6F"/>
    <w:rsid w:val="00370737"/>
    <w:rsid w:val="003719A2"/>
    <w:rsid w:val="00371F5F"/>
    <w:rsid w:val="0037254F"/>
    <w:rsid w:val="00375F2F"/>
    <w:rsid w:val="00380F5B"/>
    <w:rsid w:val="003831DD"/>
    <w:rsid w:val="00384847"/>
    <w:rsid w:val="00384FC9"/>
    <w:rsid w:val="00385C84"/>
    <w:rsid w:val="00387198"/>
    <w:rsid w:val="00390951"/>
    <w:rsid w:val="00392E44"/>
    <w:rsid w:val="00392F56"/>
    <w:rsid w:val="00394557"/>
    <w:rsid w:val="003A1F6A"/>
    <w:rsid w:val="003A21C2"/>
    <w:rsid w:val="003A3758"/>
    <w:rsid w:val="003A459E"/>
    <w:rsid w:val="003B1D09"/>
    <w:rsid w:val="003B21BC"/>
    <w:rsid w:val="003B2435"/>
    <w:rsid w:val="003B4529"/>
    <w:rsid w:val="003B7A8C"/>
    <w:rsid w:val="003B7F27"/>
    <w:rsid w:val="003C2163"/>
    <w:rsid w:val="003C29E6"/>
    <w:rsid w:val="003C451D"/>
    <w:rsid w:val="003C67BF"/>
    <w:rsid w:val="003D1251"/>
    <w:rsid w:val="003D4FAC"/>
    <w:rsid w:val="003D57DB"/>
    <w:rsid w:val="003D74C4"/>
    <w:rsid w:val="003E0F66"/>
    <w:rsid w:val="003E1F26"/>
    <w:rsid w:val="003E2E51"/>
    <w:rsid w:val="003E676F"/>
    <w:rsid w:val="003F1BA9"/>
    <w:rsid w:val="003F1CFE"/>
    <w:rsid w:val="003F258A"/>
    <w:rsid w:val="003F46B3"/>
    <w:rsid w:val="003F48E2"/>
    <w:rsid w:val="003F54FC"/>
    <w:rsid w:val="003F62F9"/>
    <w:rsid w:val="003F6A3A"/>
    <w:rsid w:val="003F7BEF"/>
    <w:rsid w:val="00400278"/>
    <w:rsid w:val="00400412"/>
    <w:rsid w:val="0040112F"/>
    <w:rsid w:val="00401B3D"/>
    <w:rsid w:val="00401D2C"/>
    <w:rsid w:val="0040229F"/>
    <w:rsid w:val="0040268F"/>
    <w:rsid w:val="004050E4"/>
    <w:rsid w:val="00406741"/>
    <w:rsid w:val="00412707"/>
    <w:rsid w:val="0041365C"/>
    <w:rsid w:val="00415DD9"/>
    <w:rsid w:val="004161F3"/>
    <w:rsid w:val="00421658"/>
    <w:rsid w:val="00422DFE"/>
    <w:rsid w:val="00423793"/>
    <w:rsid w:val="00424640"/>
    <w:rsid w:val="00424913"/>
    <w:rsid w:val="0042613F"/>
    <w:rsid w:val="00426CAA"/>
    <w:rsid w:val="00430E80"/>
    <w:rsid w:val="00433E64"/>
    <w:rsid w:val="004350C9"/>
    <w:rsid w:val="004352E3"/>
    <w:rsid w:val="0043631B"/>
    <w:rsid w:val="00442214"/>
    <w:rsid w:val="00442517"/>
    <w:rsid w:val="00442CED"/>
    <w:rsid w:val="00452A0C"/>
    <w:rsid w:val="00454029"/>
    <w:rsid w:val="00454862"/>
    <w:rsid w:val="004562A3"/>
    <w:rsid w:val="004577DF"/>
    <w:rsid w:val="00460FBF"/>
    <w:rsid w:val="0046405A"/>
    <w:rsid w:val="00466581"/>
    <w:rsid w:val="004665A3"/>
    <w:rsid w:val="004667C5"/>
    <w:rsid w:val="0047101A"/>
    <w:rsid w:val="004721B5"/>
    <w:rsid w:val="00480472"/>
    <w:rsid w:val="0048070F"/>
    <w:rsid w:val="00481610"/>
    <w:rsid w:val="004821CF"/>
    <w:rsid w:val="004841B1"/>
    <w:rsid w:val="004843AD"/>
    <w:rsid w:val="004848DC"/>
    <w:rsid w:val="00490A89"/>
    <w:rsid w:val="00492F7A"/>
    <w:rsid w:val="004939D6"/>
    <w:rsid w:val="00497EA0"/>
    <w:rsid w:val="004A0DEF"/>
    <w:rsid w:val="004A114F"/>
    <w:rsid w:val="004A1AF2"/>
    <w:rsid w:val="004A1DBB"/>
    <w:rsid w:val="004A22D0"/>
    <w:rsid w:val="004A27C4"/>
    <w:rsid w:val="004A4EF9"/>
    <w:rsid w:val="004A5AA9"/>
    <w:rsid w:val="004B1F7C"/>
    <w:rsid w:val="004B20B4"/>
    <w:rsid w:val="004B2CE2"/>
    <w:rsid w:val="004B3907"/>
    <w:rsid w:val="004B4811"/>
    <w:rsid w:val="004B7563"/>
    <w:rsid w:val="004C0104"/>
    <w:rsid w:val="004C1750"/>
    <w:rsid w:val="004C1EAF"/>
    <w:rsid w:val="004C4029"/>
    <w:rsid w:val="004C5896"/>
    <w:rsid w:val="004C704E"/>
    <w:rsid w:val="004D073B"/>
    <w:rsid w:val="004D1EC0"/>
    <w:rsid w:val="004D26E7"/>
    <w:rsid w:val="004D5C58"/>
    <w:rsid w:val="004D5F08"/>
    <w:rsid w:val="004D6DAE"/>
    <w:rsid w:val="004D71E0"/>
    <w:rsid w:val="004E3BD1"/>
    <w:rsid w:val="004E6932"/>
    <w:rsid w:val="004E7535"/>
    <w:rsid w:val="004E7833"/>
    <w:rsid w:val="004E7E24"/>
    <w:rsid w:val="004F261B"/>
    <w:rsid w:val="004F38DE"/>
    <w:rsid w:val="004F48CE"/>
    <w:rsid w:val="004F7487"/>
    <w:rsid w:val="005024CA"/>
    <w:rsid w:val="00503317"/>
    <w:rsid w:val="005037CC"/>
    <w:rsid w:val="00504950"/>
    <w:rsid w:val="00504ABA"/>
    <w:rsid w:val="005064D1"/>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606"/>
    <w:rsid w:val="00537ED5"/>
    <w:rsid w:val="00540B4B"/>
    <w:rsid w:val="005463C8"/>
    <w:rsid w:val="00547C33"/>
    <w:rsid w:val="00547E53"/>
    <w:rsid w:val="005517FD"/>
    <w:rsid w:val="0055433F"/>
    <w:rsid w:val="005662CF"/>
    <w:rsid w:val="0057215D"/>
    <w:rsid w:val="005721EA"/>
    <w:rsid w:val="00574D41"/>
    <w:rsid w:val="0057501E"/>
    <w:rsid w:val="00576488"/>
    <w:rsid w:val="00576F45"/>
    <w:rsid w:val="00580E92"/>
    <w:rsid w:val="005812F9"/>
    <w:rsid w:val="00581C93"/>
    <w:rsid w:val="00582030"/>
    <w:rsid w:val="00582210"/>
    <w:rsid w:val="00583138"/>
    <w:rsid w:val="00583A9E"/>
    <w:rsid w:val="00583CD7"/>
    <w:rsid w:val="00590BEB"/>
    <w:rsid w:val="00590DFD"/>
    <w:rsid w:val="00590ED9"/>
    <w:rsid w:val="00591185"/>
    <w:rsid w:val="0059210A"/>
    <w:rsid w:val="0059303D"/>
    <w:rsid w:val="00596E07"/>
    <w:rsid w:val="00597419"/>
    <w:rsid w:val="005A01BD"/>
    <w:rsid w:val="005A0890"/>
    <w:rsid w:val="005A0FCD"/>
    <w:rsid w:val="005A1864"/>
    <w:rsid w:val="005A3E53"/>
    <w:rsid w:val="005A43E0"/>
    <w:rsid w:val="005A4B5C"/>
    <w:rsid w:val="005A6469"/>
    <w:rsid w:val="005A65E5"/>
    <w:rsid w:val="005A680D"/>
    <w:rsid w:val="005B0A54"/>
    <w:rsid w:val="005B0A6C"/>
    <w:rsid w:val="005B26E5"/>
    <w:rsid w:val="005B332A"/>
    <w:rsid w:val="005B512F"/>
    <w:rsid w:val="005B6F96"/>
    <w:rsid w:val="005C016A"/>
    <w:rsid w:val="005C0C12"/>
    <w:rsid w:val="005C20D2"/>
    <w:rsid w:val="005C345C"/>
    <w:rsid w:val="005C3FA7"/>
    <w:rsid w:val="005C4E14"/>
    <w:rsid w:val="005C5803"/>
    <w:rsid w:val="005D1E97"/>
    <w:rsid w:val="005D4081"/>
    <w:rsid w:val="005D5FA5"/>
    <w:rsid w:val="005D65B0"/>
    <w:rsid w:val="005D71C8"/>
    <w:rsid w:val="005D7516"/>
    <w:rsid w:val="005E018E"/>
    <w:rsid w:val="005E0E78"/>
    <w:rsid w:val="005E1DD3"/>
    <w:rsid w:val="005E20AA"/>
    <w:rsid w:val="005E3237"/>
    <w:rsid w:val="005E519A"/>
    <w:rsid w:val="005F0AE0"/>
    <w:rsid w:val="005F0BF9"/>
    <w:rsid w:val="005F10A6"/>
    <w:rsid w:val="005F49B2"/>
    <w:rsid w:val="00602D29"/>
    <w:rsid w:val="00602D31"/>
    <w:rsid w:val="00604BA0"/>
    <w:rsid w:val="00605498"/>
    <w:rsid w:val="00607EA2"/>
    <w:rsid w:val="00611021"/>
    <w:rsid w:val="006119D5"/>
    <w:rsid w:val="00614E87"/>
    <w:rsid w:val="006151BD"/>
    <w:rsid w:val="00616041"/>
    <w:rsid w:val="0061680B"/>
    <w:rsid w:val="00617D41"/>
    <w:rsid w:val="00617DC5"/>
    <w:rsid w:val="00620BF4"/>
    <w:rsid w:val="006230C9"/>
    <w:rsid w:val="006264F0"/>
    <w:rsid w:val="006270D9"/>
    <w:rsid w:val="0062714D"/>
    <w:rsid w:val="006314A5"/>
    <w:rsid w:val="00636054"/>
    <w:rsid w:val="00637B31"/>
    <w:rsid w:val="00642A6A"/>
    <w:rsid w:val="006439D8"/>
    <w:rsid w:val="00646AE9"/>
    <w:rsid w:val="00647015"/>
    <w:rsid w:val="00647105"/>
    <w:rsid w:val="006474A6"/>
    <w:rsid w:val="00647579"/>
    <w:rsid w:val="00652B7F"/>
    <w:rsid w:val="00652CEB"/>
    <w:rsid w:val="006537E7"/>
    <w:rsid w:val="00655E09"/>
    <w:rsid w:val="006566DD"/>
    <w:rsid w:val="00657063"/>
    <w:rsid w:val="0066066D"/>
    <w:rsid w:val="00660B66"/>
    <w:rsid w:val="00662444"/>
    <w:rsid w:val="00671E7A"/>
    <w:rsid w:val="00672755"/>
    <w:rsid w:val="00674CB4"/>
    <w:rsid w:val="0067567E"/>
    <w:rsid w:val="00675FF4"/>
    <w:rsid w:val="00676C45"/>
    <w:rsid w:val="00676FB3"/>
    <w:rsid w:val="00680A61"/>
    <w:rsid w:val="00682F2A"/>
    <w:rsid w:val="006846A1"/>
    <w:rsid w:val="00687A6C"/>
    <w:rsid w:val="0069149F"/>
    <w:rsid w:val="00691DC6"/>
    <w:rsid w:val="00692AB7"/>
    <w:rsid w:val="00695877"/>
    <w:rsid w:val="006963AB"/>
    <w:rsid w:val="006A1C8E"/>
    <w:rsid w:val="006A230F"/>
    <w:rsid w:val="006A4FE6"/>
    <w:rsid w:val="006A5CED"/>
    <w:rsid w:val="006A5FB9"/>
    <w:rsid w:val="006A72E8"/>
    <w:rsid w:val="006B482E"/>
    <w:rsid w:val="006B5643"/>
    <w:rsid w:val="006B73A4"/>
    <w:rsid w:val="006B7A64"/>
    <w:rsid w:val="006C1416"/>
    <w:rsid w:val="006C50FC"/>
    <w:rsid w:val="006C5A92"/>
    <w:rsid w:val="006D0041"/>
    <w:rsid w:val="006D1E34"/>
    <w:rsid w:val="006D2E4C"/>
    <w:rsid w:val="006D532F"/>
    <w:rsid w:val="006D6B40"/>
    <w:rsid w:val="006E1B27"/>
    <w:rsid w:val="006E1B62"/>
    <w:rsid w:val="006E1C8A"/>
    <w:rsid w:val="006E2A1E"/>
    <w:rsid w:val="006E475B"/>
    <w:rsid w:val="006F084E"/>
    <w:rsid w:val="006F0AB7"/>
    <w:rsid w:val="006F2E73"/>
    <w:rsid w:val="006F3069"/>
    <w:rsid w:val="006F332A"/>
    <w:rsid w:val="006F47DF"/>
    <w:rsid w:val="006F512B"/>
    <w:rsid w:val="006F5D9C"/>
    <w:rsid w:val="006F5EE6"/>
    <w:rsid w:val="006F6047"/>
    <w:rsid w:val="0070102D"/>
    <w:rsid w:val="00703146"/>
    <w:rsid w:val="00704C83"/>
    <w:rsid w:val="00712D6D"/>
    <w:rsid w:val="007142A9"/>
    <w:rsid w:val="00715A4F"/>
    <w:rsid w:val="007167D0"/>
    <w:rsid w:val="007174C6"/>
    <w:rsid w:val="0072058F"/>
    <w:rsid w:val="007207A0"/>
    <w:rsid w:val="00721E94"/>
    <w:rsid w:val="007230ED"/>
    <w:rsid w:val="00723DF6"/>
    <w:rsid w:val="00725181"/>
    <w:rsid w:val="007309F3"/>
    <w:rsid w:val="00730AE1"/>
    <w:rsid w:val="007357B5"/>
    <w:rsid w:val="007366D8"/>
    <w:rsid w:val="007402AE"/>
    <w:rsid w:val="00743D91"/>
    <w:rsid w:val="007455F7"/>
    <w:rsid w:val="00746082"/>
    <w:rsid w:val="00750F2E"/>
    <w:rsid w:val="00751A6E"/>
    <w:rsid w:val="00752A7A"/>
    <w:rsid w:val="00761689"/>
    <w:rsid w:val="00761E02"/>
    <w:rsid w:val="00762377"/>
    <w:rsid w:val="0076367D"/>
    <w:rsid w:val="007713B5"/>
    <w:rsid w:val="007714CA"/>
    <w:rsid w:val="0077174C"/>
    <w:rsid w:val="00771953"/>
    <w:rsid w:val="00773826"/>
    <w:rsid w:val="00774403"/>
    <w:rsid w:val="00776FA9"/>
    <w:rsid w:val="00777EC0"/>
    <w:rsid w:val="00780182"/>
    <w:rsid w:val="00785932"/>
    <w:rsid w:val="00786A75"/>
    <w:rsid w:val="00787119"/>
    <w:rsid w:val="007874CE"/>
    <w:rsid w:val="00787A5C"/>
    <w:rsid w:val="0079031F"/>
    <w:rsid w:val="007940BA"/>
    <w:rsid w:val="00794ACD"/>
    <w:rsid w:val="00795764"/>
    <w:rsid w:val="0079595A"/>
    <w:rsid w:val="0079763E"/>
    <w:rsid w:val="007977C5"/>
    <w:rsid w:val="007A01EA"/>
    <w:rsid w:val="007A0A1A"/>
    <w:rsid w:val="007A0C1D"/>
    <w:rsid w:val="007A1060"/>
    <w:rsid w:val="007A2262"/>
    <w:rsid w:val="007A3E52"/>
    <w:rsid w:val="007A4C41"/>
    <w:rsid w:val="007A5684"/>
    <w:rsid w:val="007A6C94"/>
    <w:rsid w:val="007B0884"/>
    <w:rsid w:val="007B11DD"/>
    <w:rsid w:val="007B1E5C"/>
    <w:rsid w:val="007B4D81"/>
    <w:rsid w:val="007B5D75"/>
    <w:rsid w:val="007C0CAA"/>
    <w:rsid w:val="007C2552"/>
    <w:rsid w:val="007C2CF6"/>
    <w:rsid w:val="007C53EB"/>
    <w:rsid w:val="007C58BE"/>
    <w:rsid w:val="007C7D2A"/>
    <w:rsid w:val="007C7F54"/>
    <w:rsid w:val="007D08B6"/>
    <w:rsid w:val="007D142A"/>
    <w:rsid w:val="007D2080"/>
    <w:rsid w:val="007D452E"/>
    <w:rsid w:val="007D567F"/>
    <w:rsid w:val="007D6970"/>
    <w:rsid w:val="007E1E52"/>
    <w:rsid w:val="007E26CB"/>
    <w:rsid w:val="007E2913"/>
    <w:rsid w:val="007E3D85"/>
    <w:rsid w:val="007E3E65"/>
    <w:rsid w:val="007E48B7"/>
    <w:rsid w:val="007E4CBE"/>
    <w:rsid w:val="007E56FE"/>
    <w:rsid w:val="007F0765"/>
    <w:rsid w:val="007F162D"/>
    <w:rsid w:val="007F196B"/>
    <w:rsid w:val="007F749B"/>
    <w:rsid w:val="00802599"/>
    <w:rsid w:val="008027D0"/>
    <w:rsid w:val="00804485"/>
    <w:rsid w:val="00805B5E"/>
    <w:rsid w:val="00805D09"/>
    <w:rsid w:val="00807A6A"/>
    <w:rsid w:val="00811E29"/>
    <w:rsid w:val="008142D8"/>
    <w:rsid w:val="00814D29"/>
    <w:rsid w:val="00814E85"/>
    <w:rsid w:val="008168B2"/>
    <w:rsid w:val="00816ABC"/>
    <w:rsid w:val="0081798D"/>
    <w:rsid w:val="0082117A"/>
    <w:rsid w:val="008214EC"/>
    <w:rsid w:val="008219BF"/>
    <w:rsid w:val="00822726"/>
    <w:rsid w:val="008227DD"/>
    <w:rsid w:val="00826589"/>
    <w:rsid w:val="00826A27"/>
    <w:rsid w:val="008304E8"/>
    <w:rsid w:val="00830809"/>
    <w:rsid w:val="00831C66"/>
    <w:rsid w:val="008332F0"/>
    <w:rsid w:val="00835365"/>
    <w:rsid w:val="00835AF5"/>
    <w:rsid w:val="00837003"/>
    <w:rsid w:val="0083703F"/>
    <w:rsid w:val="00837FE6"/>
    <w:rsid w:val="00843AEA"/>
    <w:rsid w:val="00844BAE"/>
    <w:rsid w:val="008475B3"/>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8D3"/>
    <w:rsid w:val="00876988"/>
    <w:rsid w:val="00876BBF"/>
    <w:rsid w:val="00876D2C"/>
    <w:rsid w:val="00876DE5"/>
    <w:rsid w:val="00880CCD"/>
    <w:rsid w:val="00883E7C"/>
    <w:rsid w:val="00885C1A"/>
    <w:rsid w:val="00885D9B"/>
    <w:rsid w:val="00885EE7"/>
    <w:rsid w:val="00890AAE"/>
    <w:rsid w:val="0089304A"/>
    <w:rsid w:val="008938DD"/>
    <w:rsid w:val="00894034"/>
    <w:rsid w:val="008A031F"/>
    <w:rsid w:val="008A0441"/>
    <w:rsid w:val="008A1114"/>
    <w:rsid w:val="008A1161"/>
    <w:rsid w:val="008A187E"/>
    <w:rsid w:val="008A4509"/>
    <w:rsid w:val="008A6356"/>
    <w:rsid w:val="008B3DBB"/>
    <w:rsid w:val="008B57C6"/>
    <w:rsid w:val="008C0BD8"/>
    <w:rsid w:val="008C0FA6"/>
    <w:rsid w:val="008C1A73"/>
    <w:rsid w:val="008C4217"/>
    <w:rsid w:val="008C4754"/>
    <w:rsid w:val="008C6E44"/>
    <w:rsid w:val="008C7280"/>
    <w:rsid w:val="008D0429"/>
    <w:rsid w:val="008D1B43"/>
    <w:rsid w:val="008D1C48"/>
    <w:rsid w:val="008D439D"/>
    <w:rsid w:val="008E023B"/>
    <w:rsid w:val="008E1478"/>
    <w:rsid w:val="008E16EC"/>
    <w:rsid w:val="008E1AED"/>
    <w:rsid w:val="008E4E32"/>
    <w:rsid w:val="008E6106"/>
    <w:rsid w:val="008E6110"/>
    <w:rsid w:val="008E6FB6"/>
    <w:rsid w:val="008E7F51"/>
    <w:rsid w:val="008F0412"/>
    <w:rsid w:val="008F0DAF"/>
    <w:rsid w:val="008F1FDA"/>
    <w:rsid w:val="008F4004"/>
    <w:rsid w:val="008F57D9"/>
    <w:rsid w:val="008F70A8"/>
    <w:rsid w:val="009014E5"/>
    <w:rsid w:val="00903B59"/>
    <w:rsid w:val="00905C83"/>
    <w:rsid w:val="00906292"/>
    <w:rsid w:val="009105BF"/>
    <w:rsid w:val="009149AA"/>
    <w:rsid w:val="00914D90"/>
    <w:rsid w:val="00916AC6"/>
    <w:rsid w:val="00917779"/>
    <w:rsid w:val="00917C73"/>
    <w:rsid w:val="0092039D"/>
    <w:rsid w:val="00924E0B"/>
    <w:rsid w:val="00925980"/>
    <w:rsid w:val="00926A90"/>
    <w:rsid w:val="00927DD1"/>
    <w:rsid w:val="00931D95"/>
    <w:rsid w:val="00933832"/>
    <w:rsid w:val="00934590"/>
    <w:rsid w:val="00934C90"/>
    <w:rsid w:val="009350F9"/>
    <w:rsid w:val="0093576C"/>
    <w:rsid w:val="00937B89"/>
    <w:rsid w:val="00941609"/>
    <w:rsid w:val="00944DA6"/>
    <w:rsid w:val="00945170"/>
    <w:rsid w:val="009458A3"/>
    <w:rsid w:val="00947F27"/>
    <w:rsid w:val="00951224"/>
    <w:rsid w:val="00951433"/>
    <w:rsid w:val="00952513"/>
    <w:rsid w:val="009541C4"/>
    <w:rsid w:val="009561E0"/>
    <w:rsid w:val="009563C7"/>
    <w:rsid w:val="0095655C"/>
    <w:rsid w:val="00957041"/>
    <w:rsid w:val="009636AE"/>
    <w:rsid w:val="0096387B"/>
    <w:rsid w:val="00963A9E"/>
    <w:rsid w:val="00963C95"/>
    <w:rsid w:val="009648B2"/>
    <w:rsid w:val="00964C51"/>
    <w:rsid w:val="0096528E"/>
    <w:rsid w:val="009662CA"/>
    <w:rsid w:val="009675C2"/>
    <w:rsid w:val="009679B0"/>
    <w:rsid w:val="009718E9"/>
    <w:rsid w:val="009764C4"/>
    <w:rsid w:val="009767A4"/>
    <w:rsid w:val="0098631E"/>
    <w:rsid w:val="009865C0"/>
    <w:rsid w:val="00990099"/>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156A"/>
    <w:rsid w:val="009C19BC"/>
    <w:rsid w:val="009C4B77"/>
    <w:rsid w:val="009C66C4"/>
    <w:rsid w:val="009D00D6"/>
    <w:rsid w:val="009D0A72"/>
    <w:rsid w:val="009D0E63"/>
    <w:rsid w:val="009D39CB"/>
    <w:rsid w:val="009D5BAA"/>
    <w:rsid w:val="009D7B5D"/>
    <w:rsid w:val="009D7BF6"/>
    <w:rsid w:val="009E21D8"/>
    <w:rsid w:val="009E236A"/>
    <w:rsid w:val="009E23E2"/>
    <w:rsid w:val="009E3333"/>
    <w:rsid w:val="009E3448"/>
    <w:rsid w:val="009E5480"/>
    <w:rsid w:val="009E5F71"/>
    <w:rsid w:val="009E60C3"/>
    <w:rsid w:val="009E697C"/>
    <w:rsid w:val="009F08ED"/>
    <w:rsid w:val="009F13EF"/>
    <w:rsid w:val="009F43D8"/>
    <w:rsid w:val="009F7A24"/>
    <w:rsid w:val="00A01163"/>
    <w:rsid w:val="00A017EF"/>
    <w:rsid w:val="00A02873"/>
    <w:rsid w:val="00A02FDA"/>
    <w:rsid w:val="00A064CE"/>
    <w:rsid w:val="00A10744"/>
    <w:rsid w:val="00A11576"/>
    <w:rsid w:val="00A13012"/>
    <w:rsid w:val="00A13329"/>
    <w:rsid w:val="00A1396D"/>
    <w:rsid w:val="00A147C6"/>
    <w:rsid w:val="00A14EF2"/>
    <w:rsid w:val="00A16816"/>
    <w:rsid w:val="00A23019"/>
    <w:rsid w:val="00A2504F"/>
    <w:rsid w:val="00A2769F"/>
    <w:rsid w:val="00A3496D"/>
    <w:rsid w:val="00A372DF"/>
    <w:rsid w:val="00A41802"/>
    <w:rsid w:val="00A419CB"/>
    <w:rsid w:val="00A4449D"/>
    <w:rsid w:val="00A4701D"/>
    <w:rsid w:val="00A51426"/>
    <w:rsid w:val="00A56A41"/>
    <w:rsid w:val="00A5741E"/>
    <w:rsid w:val="00A6234F"/>
    <w:rsid w:val="00A67952"/>
    <w:rsid w:val="00A71F98"/>
    <w:rsid w:val="00A7203A"/>
    <w:rsid w:val="00A72763"/>
    <w:rsid w:val="00A72E8E"/>
    <w:rsid w:val="00A73EFE"/>
    <w:rsid w:val="00A742ED"/>
    <w:rsid w:val="00A74F82"/>
    <w:rsid w:val="00A7502A"/>
    <w:rsid w:val="00A75F76"/>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B0021"/>
    <w:rsid w:val="00AB2737"/>
    <w:rsid w:val="00AB4162"/>
    <w:rsid w:val="00AB65B7"/>
    <w:rsid w:val="00AD478B"/>
    <w:rsid w:val="00AD52C9"/>
    <w:rsid w:val="00AD5EC1"/>
    <w:rsid w:val="00AD6AB8"/>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41F7"/>
    <w:rsid w:val="00B14468"/>
    <w:rsid w:val="00B144C3"/>
    <w:rsid w:val="00B14AD3"/>
    <w:rsid w:val="00B14D42"/>
    <w:rsid w:val="00B1501E"/>
    <w:rsid w:val="00B15095"/>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BC8"/>
    <w:rsid w:val="00B4207C"/>
    <w:rsid w:val="00B42F91"/>
    <w:rsid w:val="00B444B0"/>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6395"/>
    <w:rsid w:val="00B66990"/>
    <w:rsid w:val="00B739BF"/>
    <w:rsid w:val="00B73B27"/>
    <w:rsid w:val="00B73CCA"/>
    <w:rsid w:val="00B75B06"/>
    <w:rsid w:val="00B76324"/>
    <w:rsid w:val="00B76C4F"/>
    <w:rsid w:val="00B82626"/>
    <w:rsid w:val="00B83594"/>
    <w:rsid w:val="00B837BD"/>
    <w:rsid w:val="00B85F72"/>
    <w:rsid w:val="00B86286"/>
    <w:rsid w:val="00B909D9"/>
    <w:rsid w:val="00B927E9"/>
    <w:rsid w:val="00B941C8"/>
    <w:rsid w:val="00BA1EF7"/>
    <w:rsid w:val="00BA3BF3"/>
    <w:rsid w:val="00BA4622"/>
    <w:rsid w:val="00BA4CE7"/>
    <w:rsid w:val="00BA4DCE"/>
    <w:rsid w:val="00BA5C6A"/>
    <w:rsid w:val="00BA7B32"/>
    <w:rsid w:val="00BB097F"/>
    <w:rsid w:val="00BB2044"/>
    <w:rsid w:val="00BB239C"/>
    <w:rsid w:val="00BB5D8D"/>
    <w:rsid w:val="00BB62ED"/>
    <w:rsid w:val="00BC0B3D"/>
    <w:rsid w:val="00BC0DBF"/>
    <w:rsid w:val="00BC614B"/>
    <w:rsid w:val="00BC6D40"/>
    <w:rsid w:val="00BC7D36"/>
    <w:rsid w:val="00BC7EF8"/>
    <w:rsid w:val="00BD053F"/>
    <w:rsid w:val="00BD3D9E"/>
    <w:rsid w:val="00BD4F06"/>
    <w:rsid w:val="00BD5D59"/>
    <w:rsid w:val="00BD6838"/>
    <w:rsid w:val="00BE1A43"/>
    <w:rsid w:val="00BE22A1"/>
    <w:rsid w:val="00BE33A6"/>
    <w:rsid w:val="00BE4556"/>
    <w:rsid w:val="00BE5CE5"/>
    <w:rsid w:val="00BE5F0B"/>
    <w:rsid w:val="00BE6961"/>
    <w:rsid w:val="00BE7B76"/>
    <w:rsid w:val="00BF0D99"/>
    <w:rsid w:val="00BF18AD"/>
    <w:rsid w:val="00BF1D98"/>
    <w:rsid w:val="00BF3E15"/>
    <w:rsid w:val="00BF4309"/>
    <w:rsid w:val="00BF5ADB"/>
    <w:rsid w:val="00BF5DDF"/>
    <w:rsid w:val="00BF79F2"/>
    <w:rsid w:val="00C00AEC"/>
    <w:rsid w:val="00C00B1B"/>
    <w:rsid w:val="00C032E9"/>
    <w:rsid w:val="00C03D8E"/>
    <w:rsid w:val="00C03FCB"/>
    <w:rsid w:val="00C060DB"/>
    <w:rsid w:val="00C111F1"/>
    <w:rsid w:val="00C12063"/>
    <w:rsid w:val="00C14983"/>
    <w:rsid w:val="00C14BEC"/>
    <w:rsid w:val="00C15A23"/>
    <w:rsid w:val="00C16014"/>
    <w:rsid w:val="00C20FAE"/>
    <w:rsid w:val="00C217EA"/>
    <w:rsid w:val="00C231C2"/>
    <w:rsid w:val="00C2323B"/>
    <w:rsid w:val="00C245E6"/>
    <w:rsid w:val="00C273CA"/>
    <w:rsid w:val="00C31C97"/>
    <w:rsid w:val="00C32457"/>
    <w:rsid w:val="00C36758"/>
    <w:rsid w:val="00C36972"/>
    <w:rsid w:val="00C4034D"/>
    <w:rsid w:val="00C40AAE"/>
    <w:rsid w:val="00C43C02"/>
    <w:rsid w:val="00C44474"/>
    <w:rsid w:val="00C469A5"/>
    <w:rsid w:val="00C479FB"/>
    <w:rsid w:val="00C509BE"/>
    <w:rsid w:val="00C51EF0"/>
    <w:rsid w:val="00C538F8"/>
    <w:rsid w:val="00C5657B"/>
    <w:rsid w:val="00C574CB"/>
    <w:rsid w:val="00C57E26"/>
    <w:rsid w:val="00C61C88"/>
    <w:rsid w:val="00C61F93"/>
    <w:rsid w:val="00C622A9"/>
    <w:rsid w:val="00C6254D"/>
    <w:rsid w:val="00C6420D"/>
    <w:rsid w:val="00C649DC"/>
    <w:rsid w:val="00C6593F"/>
    <w:rsid w:val="00C67E9A"/>
    <w:rsid w:val="00C7413F"/>
    <w:rsid w:val="00C75662"/>
    <w:rsid w:val="00C7586B"/>
    <w:rsid w:val="00C7759E"/>
    <w:rsid w:val="00C8168E"/>
    <w:rsid w:val="00C81A0F"/>
    <w:rsid w:val="00C82B05"/>
    <w:rsid w:val="00C8678B"/>
    <w:rsid w:val="00C872C5"/>
    <w:rsid w:val="00C874E7"/>
    <w:rsid w:val="00C93D00"/>
    <w:rsid w:val="00C958B9"/>
    <w:rsid w:val="00C958BF"/>
    <w:rsid w:val="00C95E8A"/>
    <w:rsid w:val="00CA2C46"/>
    <w:rsid w:val="00CA6458"/>
    <w:rsid w:val="00CB0DB9"/>
    <w:rsid w:val="00CB29C1"/>
    <w:rsid w:val="00CB2EC4"/>
    <w:rsid w:val="00CB4FFE"/>
    <w:rsid w:val="00CB6BAF"/>
    <w:rsid w:val="00CC0BCE"/>
    <w:rsid w:val="00CC1F73"/>
    <w:rsid w:val="00CC24AA"/>
    <w:rsid w:val="00CC54BD"/>
    <w:rsid w:val="00CC5B70"/>
    <w:rsid w:val="00CC5D68"/>
    <w:rsid w:val="00CD06DF"/>
    <w:rsid w:val="00CD4C96"/>
    <w:rsid w:val="00CD6F18"/>
    <w:rsid w:val="00CD7129"/>
    <w:rsid w:val="00CE0219"/>
    <w:rsid w:val="00CE1CDA"/>
    <w:rsid w:val="00CE1D39"/>
    <w:rsid w:val="00CE6ABE"/>
    <w:rsid w:val="00CF58AD"/>
    <w:rsid w:val="00CF5C2E"/>
    <w:rsid w:val="00D00E67"/>
    <w:rsid w:val="00D0156C"/>
    <w:rsid w:val="00D019A5"/>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26596"/>
    <w:rsid w:val="00D31778"/>
    <w:rsid w:val="00D32A5A"/>
    <w:rsid w:val="00D348B0"/>
    <w:rsid w:val="00D4116C"/>
    <w:rsid w:val="00D41D11"/>
    <w:rsid w:val="00D4412F"/>
    <w:rsid w:val="00D44DBF"/>
    <w:rsid w:val="00D46383"/>
    <w:rsid w:val="00D46F3B"/>
    <w:rsid w:val="00D47AB0"/>
    <w:rsid w:val="00D47D9E"/>
    <w:rsid w:val="00D50187"/>
    <w:rsid w:val="00D51A0A"/>
    <w:rsid w:val="00D533BB"/>
    <w:rsid w:val="00D53A8C"/>
    <w:rsid w:val="00D54E60"/>
    <w:rsid w:val="00D560BD"/>
    <w:rsid w:val="00D5673B"/>
    <w:rsid w:val="00D60869"/>
    <w:rsid w:val="00D61979"/>
    <w:rsid w:val="00D62D1E"/>
    <w:rsid w:val="00D64B7B"/>
    <w:rsid w:val="00D66389"/>
    <w:rsid w:val="00D67DDC"/>
    <w:rsid w:val="00D71196"/>
    <w:rsid w:val="00D75A7F"/>
    <w:rsid w:val="00D76286"/>
    <w:rsid w:val="00D77191"/>
    <w:rsid w:val="00D77787"/>
    <w:rsid w:val="00D8241A"/>
    <w:rsid w:val="00D8487C"/>
    <w:rsid w:val="00D92980"/>
    <w:rsid w:val="00DA0AE5"/>
    <w:rsid w:val="00DA106F"/>
    <w:rsid w:val="00DA1B03"/>
    <w:rsid w:val="00DA2498"/>
    <w:rsid w:val="00DA2576"/>
    <w:rsid w:val="00DA26A3"/>
    <w:rsid w:val="00DA288A"/>
    <w:rsid w:val="00DA3D56"/>
    <w:rsid w:val="00DA45C7"/>
    <w:rsid w:val="00DA5404"/>
    <w:rsid w:val="00DA5798"/>
    <w:rsid w:val="00DB04A1"/>
    <w:rsid w:val="00DB3A95"/>
    <w:rsid w:val="00DC06A2"/>
    <w:rsid w:val="00DC16D7"/>
    <w:rsid w:val="00DC2E5F"/>
    <w:rsid w:val="00DC3269"/>
    <w:rsid w:val="00DC4855"/>
    <w:rsid w:val="00DC4E17"/>
    <w:rsid w:val="00DD03EB"/>
    <w:rsid w:val="00DD72EA"/>
    <w:rsid w:val="00DE70A3"/>
    <w:rsid w:val="00DF3D28"/>
    <w:rsid w:val="00DF537A"/>
    <w:rsid w:val="00DF66F8"/>
    <w:rsid w:val="00DF780A"/>
    <w:rsid w:val="00E003CD"/>
    <w:rsid w:val="00E01C09"/>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D5A"/>
    <w:rsid w:val="00E25350"/>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790F"/>
    <w:rsid w:val="00E600B4"/>
    <w:rsid w:val="00E61F7C"/>
    <w:rsid w:val="00E63343"/>
    <w:rsid w:val="00E63526"/>
    <w:rsid w:val="00E635B2"/>
    <w:rsid w:val="00E63788"/>
    <w:rsid w:val="00E63B7D"/>
    <w:rsid w:val="00E641BB"/>
    <w:rsid w:val="00E70584"/>
    <w:rsid w:val="00E705E7"/>
    <w:rsid w:val="00E725C1"/>
    <w:rsid w:val="00E728BE"/>
    <w:rsid w:val="00E74544"/>
    <w:rsid w:val="00E76FC7"/>
    <w:rsid w:val="00E82AC8"/>
    <w:rsid w:val="00E8526E"/>
    <w:rsid w:val="00E86D5A"/>
    <w:rsid w:val="00E871F5"/>
    <w:rsid w:val="00E92B78"/>
    <w:rsid w:val="00E93849"/>
    <w:rsid w:val="00E941D7"/>
    <w:rsid w:val="00E94DA8"/>
    <w:rsid w:val="00E94E42"/>
    <w:rsid w:val="00E97628"/>
    <w:rsid w:val="00EA2E83"/>
    <w:rsid w:val="00EA3C38"/>
    <w:rsid w:val="00EA403C"/>
    <w:rsid w:val="00EA79F0"/>
    <w:rsid w:val="00EB1335"/>
    <w:rsid w:val="00EB227E"/>
    <w:rsid w:val="00EB7DA0"/>
    <w:rsid w:val="00EC4110"/>
    <w:rsid w:val="00EC4301"/>
    <w:rsid w:val="00EC4EA7"/>
    <w:rsid w:val="00EC58FE"/>
    <w:rsid w:val="00ED0D08"/>
    <w:rsid w:val="00ED1415"/>
    <w:rsid w:val="00ED6857"/>
    <w:rsid w:val="00ED761E"/>
    <w:rsid w:val="00EE003D"/>
    <w:rsid w:val="00EE31D9"/>
    <w:rsid w:val="00EE611F"/>
    <w:rsid w:val="00EE77DC"/>
    <w:rsid w:val="00EF023A"/>
    <w:rsid w:val="00EF0F37"/>
    <w:rsid w:val="00EF1C00"/>
    <w:rsid w:val="00EF6881"/>
    <w:rsid w:val="00EF7420"/>
    <w:rsid w:val="00F00F8D"/>
    <w:rsid w:val="00F07517"/>
    <w:rsid w:val="00F10C9C"/>
    <w:rsid w:val="00F114E7"/>
    <w:rsid w:val="00F11B23"/>
    <w:rsid w:val="00F1476E"/>
    <w:rsid w:val="00F1483D"/>
    <w:rsid w:val="00F16CD8"/>
    <w:rsid w:val="00F20286"/>
    <w:rsid w:val="00F232E6"/>
    <w:rsid w:val="00F23382"/>
    <w:rsid w:val="00F241EE"/>
    <w:rsid w:val="00F24A2E"/>
    <w:rsid w:val="00F24DBC"/>
    <w:rsid w:val="00F3108E"/>
    <w:rsid w:val="00F3441E"/>
    <w:rsid w:val="00F35423"/>
    <w:rsid w:val="00F365F3"/>
    <w:rsid w:val="00F36F46"/>
    <w:rsid w:val="00F37857"/>
    <w:rsid w:val="00F41F49"/>
    <w:rsid w:val="00F428E3"/>
    <w:rsid w:val="00F4499C"/>
    <w:rsid w:val="00F44B18"/>
    <w:rsid w:val="00F44B1C"/>
    <w:rsid w:val="00F45235"/>
    <w:rsid w:val="00F5342D"/>
    <w:rsid w:val="00F55A1C"/>
    <w:rsid w:val="00F61CFE"/>
    <w:rsid w:val="00F621A5"/>
    <w:rsid w:val="00F62EF8"/>
    <w:rsid w:val="00F643BD"/>
    <w:rsid w:val="00F64918"/>
    <w:rsid w:val="00F651D6"/>
    <w:rsid w:val="00F67187"/>
    <w:rsid w:val="00F676D0"/>
    <w:rsid w:val="00F67AB5"/>
    <w:rsid w:val="00F7077C"/>
    <w:rsid w:val="00F710F3"/>
    <w:rsid w:val="00F80276"/>
    <w:rsid w:val="00F82334"/>
    <w:rsid w:val="00F827F6"/>
    <w:rsid w:val="00F82A0B"/>
    <w:rsid w:val="00F82F78"/>
    <w:rsid w:val="00F83733"/>
    <w:rsid w:val="00F854A8"/>
    <w:rsid w:val="00F860A6"/>
    <w:rsid w:val="00F86E11"/>
    <w:rsid w:val="00F923C8"/>
    <w:rsid w:val="00FA1146"/>
    <w:rsid w:val="00FA23D3"/>
    <w:rsid w:val="00FA3CBF"/>
    <w:rsid w:val="00FB0E3C"/>
    <w:rsid w:val="00FB1CB9"/>
    <w:rsid w:val="00FB2AEF"/>
    <w:rsid w:val="00FB368B"/>
    <w:rsid w:val="00FB78DF"/>
    <w:rsid w:val="00FC0942"/>
    <w:rsid w:val="00FC164D"/>
    <w:rsid w:val="00FC2D53"/>
    <w:rsid w:val="00FC50B7"/>
    <w:rsid w:val="00FD0102"/>
    <w:rsid w:val="00FD2F9A"/>
    <w:rsid w:val="00FD740F"/>
    <w:rsid w:val="00FE0C7D"/>
    <w:rsid w:val="00FE15B0"/>
    <w:rsid w:val="00FE18EB"/>
    <w:rsid w:val="00FE2D53"/>
    <w:rsid w:val="00FE57CD"/>
    <w:rsid w:val="00FF05D0"/>
    <w:rsid w:val="00FF142B"/>
    <w:rsid w:val="00FF2A12"/>
    <w:rsid w:val="00FF3CA9"/>
    <w:rsid w:val="00FF493A"/>
    <w:rsid w:val="00FF4C19"/>
    <w:rsid w:val="00FF6648"/>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BC3E89"/>
    <w:rsid w:val="1C6523B6"/>
    <w:rsid w:val="1D76B578"/>
    <w:rsid w:val="1E32B254"/>
    <w:rsid w:val="209EED11"/>
    <w:rsid w:val="20C0CC5A"/>
    <w:rsid w:val="21E1C6EF"/>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54F1"/>
  <w15:docId w15:val="{627673C8-C420-49E1-A5FF-59126455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7C45"/>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435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34"/>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C874E7"/>
    <w:rPr>
      <w:color w:val="605E5C"/>
      <w:shd w:val="clear" w:color="auto" w:fill="E1DFDD"/>
    </w:rPr>
  </w:style>
  <w:style w:type="character" w:customStyle="1" w:styleId="normaltextrun">
    <w:name w:val="normaltextrun"/>
    <w:basedOn w:val="Fuentedeprrafopredeter"/>
    <w:rsid w:val="00C874E7"/>
  </w:style>
  <w:style w:type="character" w:customStyle="1" w:styleId="eop">
    <w:name w:val="eop"/>
    <w:basedOn w:val="Fuentedeprrafopredeter"/>
    <w:rsid w:val="00C874E7"/>
  </w:style>
  <w:style w:type="paragraph" w:customStyle="1" w:styleId="paragraph">
    <w:name w:val="paragraph"/>
    <w:basedOn w:val="Normal"/>
    <w:rsid w:val="00883E7C"/>
    <w:pPr>
      <w:spacing w:before="100" w:beforeAutospacing="1" w:after="100" w:afterAutospacing="1" w:line="240" w:lineRule="auto"/>
      <w:jc w:val="left"/>
    </w:pPr>
    <w:rPr>
      <w:rFonts w:ascii="Times New Roman" w:eastAsia="Times New Roman" w:hAnsi="Times New Roman" w:cs="Times New Roman"/>
      <w:color w:val="auto"/>
      <w:sz w:val="24"/>
      <w:szCs w:val="24"/>
      <w:lang w:val="es-CO" w:eastAsia="es-CO"/>
    </w:rPr>
  </w:style>
  <w:style w:type="character" w:customStyle="1" w:styleId="Ttulo3Car">
    <w:name w:val="Título 3 Car"/>
    <w:basedOn w:val="Fuentedeprrafopredeter"/>
    <w:link w:val="Ttulo3"/>
    <w:uiPriority w:val="9"/>
    <w:semiHidden/>
    <w:rsid w:val="001435D6"/>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90902344">
      <w:bodyDiv w:val="1"/>
      <w:marLeft w:val="0"/>
      <w:marRight w:val="0"/>
      <w:marTop w:val="0"/>
      <w:marBottom w:val="0"/>
      <w:divBdr>
        <w:top w:val="none" w:sz="0" w:space="0" w:color="auto"/>
        <w:left w:val="none" w:sz="0" w:space="0" w:color="auto"/>
        <w:bottom w:val="none" w:sz="0" w:space="0" w:color="auto"/>
        <w:right w:val="none" w:sz="0" w:space="0" w:color="auto"/>
      </w:divBdr>
      <w:divsChild>
        <w:div w:id="1019619915">
          <w:marLeft w:val="0"/>
          <w:marRight w:val="0"/>
          <w:marTop w:val="0"/>
          <w:marBottom w:val="0"/>
          <w:divBdr>
            <w:top w:val="none" w:sz="0" w:space="0" w:color="auto"/>
            <w:left w:val="none" w:sz="0" w:space="0" w:color="auto"/>
            <w:bottom w:val="none" w:sz="0" w:space="0" w:color="auto"/>
            <w:right w:val="none" w:sz="0" w:space="0" w:color="auto"/>
          </w:divBdr>
        </w:div>
        <w:div w:id="1074595595">
          <w:marLeft w:val="0"/>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8353657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988169507">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13088174">
      <w:bodyDiv w:val="1"/>
      <w:marLeft w:val="0"/>
      <w:marRight w:val="0"/>
      <w:marTop w:val="0"/>
      <w:marBottom w:val="0"/>
      <w:divBdr>
        <w:top w:val="none" w:sz="0" w:space="0" w:color="auto"/>
        <w:left w:val="none" w:sz="0" w:space="0" w:color="auto"/>
        <w:bottom w:val="none" w:sz="0" w:space="0" w:color="auto"/>
        <w:right w:val="none" w:sz="0" w:space="0" w:color="auto"/>
      </w:divBdr>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878858679">
          <w:marLeft w:val="0"/>
          <w:marRight w:val="0"/>
          <w:marTop w:val="0"/>
          <w:marBottom w:val="0"/>
          <w:divBdr>
            <w:top w:val="none" w:sz="0" w:space="0" w:color="auto"/>
            <w:left w:val="none" w:sz="0" w:space="0" w:color="auto"/>
            <w:bottom w:val="none" w:sz="0" w:space="0" w:color="auto"/>
            <w:right w:val="none" w:sz="0" w:space="0" w:color="auto"/>
          </w:divBdr>
        </w:div>
        <w:div w:id="1689067630">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52416517">
      <w:bodyDiv w:val="1"/>
      <w:marLeft w:val="0"/>
      <w:marRight w:val="0"/>
      <w:marTop w:val="0"/>
      <w:marBottom w:val="0"/>
      <w:divBdr>
        <w:top w:val="none" w:sz="0" w:space="0" w:color="auto"/>
        <w:left w:val="none" w:sz="0" w:space="0" w:color="auto"/>
        <w:bottom w:val="none" w:sz="0" w:space="0" w:color="auto"/>
        <w:right w:val="none" w:sz="0" w:space="0" w:color="auto"/>
      </w:divBdr>
      <w:divsChild>
        <w:div w:id="1175879508">
          <w:marLeft w:val="0"/>
          <w:marRight w:val="0"/>
          <w:marTop w:val="0"/>
          <w:marBottom w:val="0"/>
          <w:divBdr>
            <w:top w:val="none" w:sz="0" w:space="0" w:color="auto"/>
            <w:left w:val="none" w:sz="0" w:space="0" w:color="auto"/>
            <w:bottom w:val="none" w:sz="0" w:space="0" w:color="auto"/>
            <w:right w:val="none" w:sz="0" w:space="0" w:color="auto"/>
          </w:divBdr>
        </w:div>
        <w:div w:id="1780176293">
          <w:marLeft w:val="0"/>
          <w:marRight w:val="0"/>
          <w:marTop w:val="0"/>
          <w:marBottom w:val="0"/>
          <w:divBdr>
            <w:top w:val="none" w:sz="0" w:space="0" w:color="auto"/>
            <w:left w:val="none" w:sz="0" w:space="0" w:color="auto"/>
            <w:bottom w:val="none" w:sz="0" w:space="0" w:color="auto"/>
            <w:right w:val="none" w:sz="0" w:space="0" w:color="auto"/>
          </w:divBdr>
        </w:div>
      </w:divsChild>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wikipedia.org/wiki/Mensaje" TargetMode="External"/><Relationship Id="rId18" Type="http://schemas.openxmlformats.org/officeDocument/2006/relationships/hyperlink" Target="http://definicion.de/servicio"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bogota.gov.co/sdqs/" TargetMode="External"/><Relationship Id="rId7" Type="http://schemas.openxmlformats.org/officeDocument/2006/relationships/settings" Target="settings.xml"/><Relationship Id="rId12" Type="http://schemas.openxmlformats.org/officeDocument/2006/relationships/hyperlink" Target="http://es.wikipedia.org/wiki/Datos" TargetMode="External"/><Relationship Id="rId17" Type="http://schemas.openxmlformats.org/officeDocument/2006/relationships/hyperlink" Target="http://definicion.de/producto"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definicion.de/documento" TargetMode="External"/><Relationship Id="rId20" Type="http://schemas.openxmlformats.org/officeDocument/2006/relationships/hyperlink" Target="https://www.bomberosbogota.gov.co/"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es.wikipedia.org/wiki/Inter%C3%A9s_p%C3%BAblico" TargetMode="External"/><Relationship Id="rId23" Type="http://schemas.openxmlformats.org/officeDocument/2006/relationships/hyperlink" Target="mailto:Correspondencia@bomberosbogota.gov.co"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efinicion.de/que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wikipedia.org/wiki/Inter%C3%A9s_p%C3%BAblico" TargetMode="External"/><Relationship Id="rId22" Type="http://schemas.openxmlformats.org/officeDocument/2006/relationships/hyperlink" Target="mailto:Defensoralciudadano@bomberosbogota.gov.co"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3c798fe-4961-4eb2-bf84-99733b30c137" xsi:nil="true"/>
    <_activity xmlns="73c798fe-4961-4eb2-bf84-99733b30c1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A928DEB47DAB046BA9D2595A3D0E228" ma:contentTypeVersion="12" ma:contentTypeDescription="Crear nuevo documento." ma:contentTypeScope="" ma:versionID="f475f87d560877e1bc07ab4a30c7f191">
  <xsd:schema xmlns:xsd="http://www.w3.org/2001/XMLSchema" xmlns:xs="http://www.w3.org/2001/XMLSchema" xmlns:p="http://schemas.microsoft.com/office/2006/metadata/properties" xmlns:ns3="73c798fe-4961-4eb2-bf84-99733b30c137" targetNamespace="http://schemas.microsoft.com/office/2006/metadata/properties" ma:root="true" ma:fieldsID="7ffacd948b888cce3192e0ae6f5cd8e8" ns3:_="">
    <xsd:import namespace="73c798fe-4961-4eb2-bf84-99733b30c13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98fe-4961-4eb2-bf84-99733b30c1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Props1.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2.xml><?xml version="1.0" encoding="utf-8"?>
<ds:datastoreItem xmlns:ds="http://schemas.openxmlformats.org/officeDocument/2006/customXml" ds:itemID="{0DACCDDD-5469-4DD7-B617-5D72AADA38E7}">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73c798fe-4961-4eb2-bf84-99733b30c137"/>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C231DDA-8BB9-4CBB-AF0E-A2DD29B18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98fe-4961-4eb2-bf84-99733b30c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A6F4A1-BE54-42EB-B806-6B610E89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1288</Words>
  <Characters>7089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Jazmin Camacho Camacho</cp:lastModifiedBy>
  <cp:revision>4</cp:revision>
  <cp:lastPrinted>2025-07-11T15:16:00Z</cp:lastPrinted>
  <dcterms:created xsi:type="dcterms:W3CDTF">2026-06-02T21:40:00Z</dcterms:created>
  <dcterms:modified xsi:type="dcterms:W3CDTF">2026-06-05T23:18:00Z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0x0101002A928DEB47DAB046BA9D2595A3D0E228</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