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D3F5B" w14:textId="4933CF16" w:rsidR="008C299B" w:rsidRPr="000B48DA" w:rsidRDefault="00D70A0D" w:rsidP="004202F0">
      <w:pPr>
        <w:ind w:left="-1418"/>
        <w:rPr>
          <w:rFonts w:ascii="Arial" w:hAnsi="Arial" w:cs="Arial"/>
          <w:b/>
          <w:sz w:val="24"/>
          <w:szCs w:val="24"/>
        </w:rPr>
      </w:pPr>
      <w:r w:rsidRPr="000B48DA">
        <w:rPr>
          <w:rFonts w:ascii="Arial" w:hAnsi="Arial" w:cs="Arial"/>
          <w:noProof/>
          <w:sz w:val="24"/>
          <w:szCs w:val="24"/>
          <w:lang w:eastAsia="es-CO"/>
        </w:rPr>
        <mc:AlternateContent>
          <mc:Choice Requires="wps">
            <w:drawing>
              <wp:anchor distT="45720" distB="45720" distL="114300" distR="114300" simplePos="0" relativeHeight="251665408" behindDoc="0" locked="0" layoutInCell="1" allowOverlap="1" wp14:anchorId="4771D737" wp14:editId="02192BE9">
                <wp:simplePos x="0" y="0"/>
                <wp:positionH relativeFrom="margin">
                  <wp:posOffset>4598670</wp:posOffset>
                </wp:positionH>
                <wp:positionV relativeFrom="paragraph">
                  <wp:posOffset>6160770</wp:posOffset>
                </wp:positionV>
                <wp:extent cx="2341245" cy="392430"/>
                <wp:effectExtent l="0" t="0" r="0" b="0"/>
                <wp:wrapNone/>
                <wp:docPr id="6" name="Cuadro de texto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92430"/>
                        </a:xfrm>
                        <a:prstGeom prst="rect">
                          <a:avLst/>
                        </a:prstGeom>
                        <a:noFill/>
                        <a:ln w="9525">
                          <a:noFill/>
                          <a:miter lim="800000"/>
                          <a:headEnd/>
                          <a:tailEnd/>
                        </a:ln>
                      </wps:spPr>
                      <wps:txbx>
                        <w:txbxContent>
                          <w:p w14:paraId="40A413E3" w14:textId="6EA5D963" w:rsidR="00C3051E" w:rsidRPr="00570D8C" w:rsidRDefault="00C3051E" w:rsidP="00F43162">
                            <w:pPr>
                              <w:shd w:val="clear" w:color="auto" w:fill="FFC000" w:themeFill="accent4"/>
                              <w:spacing w:after="0"/>
                              <w:jc w:val="right"/>
                              <w:rPr>
                                <w:rFonts w:cs="Arial"/>
                                <w:bCs/>
                                <w:sz w:val="44"/>
                                <w:szCs w:val="44"/>
                              </w:rPr>
                            </w:pPr>
                            <w:r w:rsidRPr="00570D8C">
                              <w:rPr>
                                <w:bCs/>
                                <w:sz w:val="44"/>
                                <w:szCs w:val="44"/>
                              </w:rPr>
                              <w:t>G</w:t>
                            </w:r>
                            <w:r>
                              <w:rPr>
                                <w:bCs/>
                                <w:sz w:val="44"/>
                                <w:szCs w:val="44"/>
                              </w:rPr>
                              <w:t>T-PL02</w:t>
                            </w:r>
                            <w:r w:rsidRPr="00570D8C">
                              <w:rPr>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1D737" id="_x0000_t202" coordsize="21600,21600" o:spt="202" path="m,l,21600r21600,l21600,xe">
                <v:stroke joinstyle="miter"/>
                <v:path gradientshapeok="t" o:connecttype="rect"/>
              </v:shapetype>
              <v:shape id="Cuadro de texto 6" o:spid="_x0000_s1026" type="#_x0000_t202" alt="&quot;&quot;" style="position:absolute;left:0;text-align:left;margin-left:362.1pt;margin-top:485.1pt;width:184.35pt;height:30.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" filled="f" stroked="f">
                <v:textbox>
                  <w:txbxContent>
                    <w:p w14:paraId="40A413E3" w14:textId="6EA5D963" w:rsidR="00C3051E" w:rsidRPr="00570D8C" w:rsidRDefault="00C3051E" w:rsidP="00F43162">
                      <w:pPr>
                        <w:shd w:val="clear" w:color="auto" w:fill="FFC000" w:themeFill="accent4"/>
                        <w:spacing w:after="0"/>
                        <w:jc w:val="right"/>
                        <w:rPr>
                          <w:rFonts w:cs="Arial"/>
                          <w:bCs/>
                          <w:sz w:val="44"/>
                          <w:szCs w:val="44"/>
                        </w:rPr>
                      </w:pPr>
                      <w:r w:rsidRPr="00570D8C">
                        <w:rPr>
                          <w:bCs/>
                          <w:sz w:val="44"/>
                          <w:szCs w:val="44"/>
                        </w:rPr>
                        <w:t>G</w:t>
                      </w:r>
                      <w:r>
                        <w:rPr>
                          <w:bCs/>
                          <w:sz w:val="44"/>
                          <w:szCs w:val="44"/>
                        </w:rPr>
                        <w:t>T-PL02</w:t>
                      </w:r>
                      <w:r w:rsidRPr="00570D8C">
                        <w:rPr>
                          <w:bCs/>
                          <w:sz w:val="44"/>
                          <w:szCs w:val="44"/>
                        </w:rPr>
                        <w:t xml:space="preserve"> </w:t>
                      </w:r>
                    </w:p>
                  </w:txbxContent>
                </v:textbox>
                <w10:wrap anchorx="margin"/>
              </v:shape>
            </w:pict>
          </mc:Fallback>
        </mc:AlternateContent>
      </w:r>
      <w:r w:rsidRPr="000B48DA">
        <w:rPr>
          <w:rFonts w:ascii="Arial" w:hAnsi="Arial" w:cs="Arial"/>
          <w:noProof/>
          <w:sz w:val="24"/>
          <w:szCs w:val="24"/>
          <w:lang w:eastAsia="es-CO"/>
        </w:rPr>
        <mc:AlternateContent>
          <mc:Choice Requires="wps">
            <w:drawing>
              <wp:anchor distT="4294967295" distB="4294967295" distL="114300" distR="114300" simplePos="0" relativeHeight="251652096" behindDoc="0" locked="0" layoutInCell="1" allowOverlap="1" wp14:anchorId="79C8D0DE" wp14:editId="5E5A7897">
                <wp:simplePos x="0" y="0"/>
                <wp:positionH relativeFrom="column">
                  <wp:posOffset>4093845</wp:posOffset>
                </wp:positionH>
                <wp:positionV relativeFrom="paragraph">
                  <wp:posOffset>6010274</wp:posOffset>
                </wp:positionV>
                <wp:extent cx="3069590" cy="0"/>
                <wp:effectExtent l="19050" t="38100" r="54610" b="95250"/>
                <wp:wrapNone/>
                <wp:docPr id="65" name="Conector recto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ED72F" id="Conector recto 65" o:spid="_x0000_s1026" alt="&quot;&quot;"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2.35pt,473.25pt" to="564.05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" strokecolor="black [3200]" strokeweight="1.5pt">
                <v:stroke joinstyle="miter"/>
                <v:shadow on="t" color="black" opacity="26214f" origin="-.5,-.5" offset=".74836mm,.74836mm"/>
                <o:lock v:ext="edit" shapetype="f"/>
              </v:line>
            </w:pict>
          </mc:Fallback>
        </mc:AlternateContent>
      </w:r>
      <w:r w:rsidRPr="000B48DA">
        <w:rPr>
          <w:rFonts w:ascii="Arial" w:hAnsi="Arial" w:cs="Arial"/>
          <w:noProof/>
          <w:sz w:val="24"/>
          <w:szCs w:val="24"/>
          <w:lang w:eastAsia="es-CO"/>
        </w:rPr>
        <mc:AlternateContent>
          <mc:Choice Requires="wps">
            <w:drawing>
              <wp:anchor distT="45720" distB="45720" distL="114300" distR="114300" simplePos="0" relativeHeight="251651072" behindDoc="0" locked="0" layoutInCell="1" allowOverlap="1" wp14:anchorId="3AB39792" wp14:editId="4FD12D7B">
                <wp:simplePos x="0" y="0"/>
                <wp:positionH relativeFrom="page">
                  <wp:posOffset>3238500</wp:posOffset>
                </wp:positionH>
                <wp:positionV relativeFrom="paragraph">
                  <wp:posOffset>3400425</wp:posOffset>
                </wp:positionV>
                <wp:extent cx="4436745" cy="1847850"/>
                <wp:effectExtent l="0" t="0" r="0" b="0"/>
                <wp:wrapNone/>
                <wp:docPr id="217" name="Cuadro de texto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847850"/>
                        </a:xfrm>
                        <a:prstGeom prst="rect">
                          <a:avLst/>
                        </a:prstGeom>
                        <a:noFill/>
                        <a:ln w="9525">
                          <a:noFill/>
                          <a:miter lim="800000"/>
                          <a:headEnd/>
                          <a:tailEnd/>
                        </a:ln>
                      </wps:spPr>
                      <wps:txbx>
                        <w:txbxContent>
                          <w:p w14:paraId="681EA51A" w14:textId="1DB5E964" w:rsidR="00C3051E" w:rsidRDefault="00C3051E" w:rsidP="00FC394B">
                            <w:pPr>
                              <w:spacing w:after="0"/>
                              <w:jc w:val="right"/>
                              <w:rPr>
                                <w:rFonts w:cs="Arial"/>
                                <w:b/>
                                <w:color w:val="C00000"/>
                                <w:sz w:val="70"/>
                                <w:szCs w:val="70"/>
                              </w:rPr>
                            </w:pPr>
                            <w:r>
                              <w:rPr>
                                <w:b/>
                                <w:color w:val="C00000"/>
                                <w:sz w:val="70"/>
                                <w:szCs w:val="70"/>
                              </w:rPr>
                              <w:t xml:space="preserve">PLAN DE PREVISIÓN DE RECURSOS HUMANOS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39792" id="Cuadro de texto 217" o:spid="_x0000_s1027" type="#_x0000_t202" alt="&quot;&quot;" style="position:absolute;left:0;text-align:left;margin-left:255pt;margin-top:267.75pt;width:349.35pt;height:145.5pt;z-index:251651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" filled="f" stroked="f">
                <v:textbox style="mso-fit-shape-to-text:t">
                  <w:txbxContent>
                    <w:p w14:paraId="681EA51A" w14:textId="1DB5E964" w:rsidR="00C3051E" w:rsidRDefault="00C3051E" w:rsidP="00FC394B">
                      <w:pPr>
                        <w:spacing w:after="0"/>
                        <w:jc w:val="right"/>
                        <w:rPr>
                          <w:rFonts w:cs="Arial"/>
                          <w:b/>
                          <w:color w:val="C00000"/>
                          <w:sz w:val="70"/>
                          <w:szCs w:val="70"/>
                        </w:rPr>
                      </w:pPr>
                      <w:r>
                        <w:rPr>
                          <w:b/>
                          <w:color w:val="C00000"/>
                          <w:sz w:val="70"/>
                          <w:szCs w:val="70"/>
                        </w:rPr>
                        <w:t xml:space="preserve">PLAN DE PREVISIÓN DE RECURSOS HUMANOS </w:t>
                      </w:r>
                    </w:p>
                  </w:txbxContent>
                </v:textbox>
                <w10:wrap anchorx="page"/>
              </v:shape>
            </w:pict>
          </mc:Fallback>
        </mc:AlternateContent>
      </w:r>
      <w:r w:rsidR="00FC394B" w:rsidRPr="000B48DA">
        <w:rPr>
          <w:rFonts w:ascii="Arial" w:hAnsi="Arial" w:cs="Arial"/>
          <w:noProof/>
          <w:sz w:val="24"/>
          <w:szCs w:val="24"/>
          <w:lang w:eastAsia="es-CO"/>
        </w:rPr>
        <w:drawing>
          <wp:inline distT="0" distB="0" distL="0" distR="0" wp14:anchorId="226FB447" wp14:editId="2B821770">
            <wp:extent cx="7772400" cy="10077450"/>
            <wp:effectExtent l="0" t="0" r="0" b="0"/>
            <wp:docPr id="64" name="Imagen 64" descr="Plantilla definida para el Plan de Previsión de Recursos Humanos"/>
            <wp:cNvGraphicFramePr/>
            <a:graphic xmlns:a="http://schemas.openxmlformats.org/drawingml/2006/main">
              <a:graphicData uri="http://schemas.openxmlformats.org/drawingml/2006/picture">
                <pic:pic xmlns:pic="http://schemas.openxmlformats.org/drawingml/2006/picture">
                  <pic:nvPicPr>
                    <pic:cNvPr id="64" name="Imagen 64" descr="Plantilla definida para el Plan de Previsión de Recursos Humanos"/>
                    <pic:cNvPicPr/>
                  </pic:nvPicPr>
                  <pic:blipFill>
                    <a:blip r:embed="rId8">
                      <a:extLst>
                        <a:ext uri="{28A0092B-C50C-407E-A947-70E740481C1C}">
                          <a14:useLocalDpi xmlns:a14="http://schemas.microsoft.com/office/drawing/2010/main" val="0"/>
                        </a:ext>
                      </a:extLst>
                    </a:blip>
                    <a:stretch>
                      <a:fillRect/>
                    </a:stretch>
                  </pic:blipFill>
                  <pic:spPr>
                    <a:xfrm>
                      <a:off x="0" y="0"/>
                      <a:ext cx="7772400" cy="10077450"/>
                    </a:xfrm>
                    <a:prstGeom prst="rect">
                      <a:avLst/>
                    </a:prstGeom>
                  </pic:spPr>
                </pic:pic>
              </a:graphicData>
            </a:graphic>
          </wp:inline>
        </w:drawing>
      </w:r>
    </w:p>
    <w:sdt>
      <w:sdtPr>
        <w:rPr>
          <w:rFonts w:ascii="Arial" w:eastAsiaTheme="minorHAnsi" w:hAnsi="Arial" w:cs="Arial"/>
          <w:color w:val="auto"/>
          <w:sz w:val="24"/>
          <w:szCs w:val="24"/>
          <w:lang w:val="es-ES" w:eastAsia="en-US"/>
        </w:rPr>
        <w:id w:val="-757292417"/>
        <w:docPartObj>
          <w:docPartGallery w:val="Table of Contents"/>
          <w:docPartUnique/>
        </w:docPartObj>
      </w:sdtPr>
      <w:sdtEndPr>
        <w:rPr>
          <w:b/>
          <w:bCs/>
        </w:rPr>
      </w:sdtEndPr>
      <w:sdtContent>
        <w:p w14:paraId="29176D91" w14:textId="67CE1E55" w:rsidR="00390E93" w:rsidRPr="000942FD" w:rsidRDefault="00390E93" w:rsidP="00A14B0D">
          <w:pPr>
            <w:pStyle w:val="TtuloTDC"/>
            <w:spacing w:line="360" w:lineRule="auto"/>
            <w:rPr>
              <w:rFonts w:ascii="Arial" w:hAnsi="Arial" w:cs="Arial"/>
              <w:b/>
              <w:bCs/>
              <w:color w:val="auto"/>
              <w:sz w:val="24"/>
              <w:szCs w:val="24"/>
            </w:rPr>
          </w:pPr>
          <w:r w:rsidRPr="000942FD">
            <w:rPr>
              <w:rFonts w:ascii="Arial" w:hAnsi="Arial" w:cs="Arial"/>
              <w:b/>
              <w:bCs/>
              <w:color w:val="auto"/>
              <w:sz w:val="24"/>
              <w:szCs w:val="24"/>
              <w:lang w:val="es-ES"/>
            </w:rPr>
            <w:t>Contenido</w:t>
          </w:r>
        </w:p>
        <w:p w14:paraId="3D0F2A9A" w14:textId="20B6A01F" w:rsidR="00390E93" w:rsidRPr="000942FD" w:rsidRDefault="00390E93" w:rsidP="00A14B0D">
          <w:pPr>
            <w:pStyle w:val="TDC1"/>
            <w:tabs>
              <w:tab w:val="left" w:pos="440"/>
              <w:tab w:val="right" w:leader="dot" w:pos="9394"/>
            </w:tabs>
            <w:spacing w:line="360" w:lineRule="auto"/>
            <w:rPr>
              <w:rStyle w:val="Hipervnculo"/>
              <w:rFonts w:ascii="Arial" w:hAnsi="Arial" w:cs="Arial"/>
              <w:b/>
              <w:bCs/>
              <w:noProof/>
              <w:color w:val="auto"/>
              <w:sz w:val="24"/>
              <w:szCs w:val="24"/>
              <w:u w:val="none"/>
            </w:rPr>
          </w:pPr>
          <w:r w:rsidRPr="000942FD">
            <w:rPr>
              <w:rFonts w:ascii="Arial" w:hAnsi="Arial" w:cs="Arial"/>
              <w:b/>
              <w:bCs/>
              <w:sz w:val="24"/>
              <w:szCs w:val="24"/>
            </w:rPr>
            <w:fldChar w:fldCharType="begin"/>
          </w:r>
          <w:r w:rsidRPr="000942FD">
            <w:rPr>
              <w:rFonts w:ascii="Arial" w:hAnsi="Arial" w:cs="Arial"/>
              <w:b/>
              <w:bCs/>
              <w:sz w:val="24"/>
              <w:szCs w:val="24"/>
            </w:rPr>
            <w:instrText xml:space="preserve"> TOC \o "1-3" \h \z \u </w:instrText>
          </w:r>
          <w:r w:rsidRPr="000942FD">
            <w:rPr>
              <w:rFonts w:ascii="Arial" w:hAnsi="Arial" w:cs="Arial"/>
              <w:b/>
              <w:bCs/>
              <w:sz w:val="24"/>
              <w:szCs w:val="24"/>
            </w:rPr>
            <w:fldChar w:fldCharType="separate"/>
          </w:r>
          <w:r w:rsidRPr="000942FD">
            <w:rPr>
              <w:rStyle w:val="Hipervnculo"/>
              <w:rFonts w:ascii="Arial" w:hAnsi="Arial" w:cs="Arial"/>
              <w:b/>
              <w:bCs/>
              <w:noProof/>
              <w:color w:val="auto"/>
              <w:sz w:val="24"/>
              <w:szCs w:val="24"/>
              <w:u w:val="none"/>
            </w:rPr>
            <w:t>1.</w:t>
          </w:r>
          <w:r w:rsidRPr="000942FD">
            <w:rPr>
              <w:rFonts w:ascii="Arial" w:eastAsiaTheme="minorEastAsia" w:hAnsi="Arial" w:cs="Arial"/>
              <w:b/>
              <w:bCs/>
              <w:noProof/>
              <w:sz w:val="24"/>
              <w:szCs w:val="24"/>
              <w:lang w:eastAsia="es-CO"/>
            </w:rPr>
            <w:tab/>
          </w:r>
          <w:r w:rsidRPr="000942FD">
            <w:rPr>
              <w:rStyle w:val="Hipervnculo"/>
              <w:rFonts w:ascii="Arial" w:hAnsi="Arial" w:cs="Arial"/>
              <w:b/>
              <w:bCs/>
              <w:noProof/>
              <w:color w:val="auto"/>
              <w:sz w:val="24"/>
              <w:szCs w:val="24"/>
              <w:u w:val="none"/>
            </w:rPr>
            <w:t>INTRODUCCIÓN</w:t>
          </w:r>
          <w:r w:rsidRPr="000942FD">
            <w:rPr>
              <w:rFonts w:ascii="Arial" w:hAnsi="Arial" w:cs="Arial"/>
              <w:b/>
              <w:bCs/>
              <w:noProof/>
              <w:webHidden/>
              <w:sz w:val="24"/>
              <w:szCs w:val="24"/>
            </w:rPr>
            <w:tab/>
          </w:r>
          <w:r w:rsidR="00EE42B7" w:rsidRPr="000942FD">
            <w:rPr>
              <w:rFonts w:ascii="Arial" w:hAnsi="Arial" w:cs="Arial"/>
              <w:b/>
              <w:bCs/>
              <w:noProof/>
              <w:webHidden/>
              <w:sz w:val="24"/>
              <w:szCs w:val="24"/>
            </w:rPr>
            <w:t>3</w:t>
          </w:r>
        </w:p>
        <w:p w14:paraId="09E2369B" w14:textId="5ADE8700" w:rsidR="00390E93" w:rsidRPr="000942FD" w:rsidRDefault="00390E93" w:rsidP="00A14B0D">
          <w:pPr>
            <w:pStyle w:val="TDC1"/>
            <w:tabs>
              <w:tab w:val="left" w:pos="440"/>
              <w:tab w:val="right" w:leader="dot" w:pos="9394"/>
            </w:tabs>
            <w:spacing w:line="360" w:lineRule="auto"/>
            <w:rPr>
              <w:rStyle w:val="Hipervnculo"/>
              <w:rFonts w:ascii="Arial" w:hAnsi="Arial" w:cs="Arial"/>
              <w:b/>
              <w:bCs/>
              <w:noProof/>
              <w:color w:val="auto"/>
              <w:sz w:val="24"/>
              <w:szCs w:val="24"/>
              <w:u w:val="none"/>
            </w:rPr>
          </w:pPr>
          <w:r w:rsidRPr="000942FD">
            <w:rPr>
              <w:rStyle w:val="Hipervnculo"/>
              <w:rFonts w:ascii="Arial" w:hAnsi="Arial" w:cs="Arial"/>
              <w:b/>
              <w:bCs/>
              <w:noProof/>
              <w:color w:val="auto"/>
              <w:sz w:val="24"/>
              <w:szCs w:val="24"/>
              <w:u w:val="none"/>
            </w:rPr>
            <w:t>2.    OBJETIVOS</w:t>
          </w:r>
          <w:r w:rsidRPr="000942FD">
            <w:rPr>
              <w:rFonts w:ascii="Arial" w:hAnsi="Arial" w:cs="Arial"/>
              <w:b/>
              <w:bCs/>
              <w:noProof/>
              <w:webHidden/>
              <w:sz w:val="24"/>
              <w:szCs w:val="24"/>
            </w:rPr>
            <w:tab/>
            <w:t>6</w:t>
          </w:r>
        </w:p>
        <w:p w14:paraId="0627E192" w14:textId="38DCCDF0" w:rsidR="00390E93" w:rsidRPr="000942FD" w:rsidRDefault="00B75CE2" w:rsidP="00A14B0D">
          <w:pPr>
            <w:pStyle w:val="TDC2"/>
            <w:spacing w:line="360" w:lineRule="auto"/>
            <w:rPr>
              <w:rStyle w:val="Hipervnculo"/>
              <w:color w:val="auto"/>
              <w:sz w:val="24"/>
              <w:szCs w:val="24"/>
              <w:u w:val="none"/>
            </w:rPr>
          </w:pPr>
          <w:hyperlink w:anchor="_Toc88635899" w:history="1">
            <w:r w:rsidR="00390E93" w:rsidRPr="000942FD">
              <w:rPr>
                <w:rStyle w:val="Hipervnculo"/>
                <w:color w:val="auto"/>
                <w:sz w:val="24"/>
                <w:szCs w:val="24"/>
                <w:u w:val="none"/>
              </w:rPr>
              <w:t>2.1. Objetivo Principal.</w:t>
            </w:r>
            <w:r w:rsidR="00390E93" w:rsidRPr="000942FD">
              <w:rPr>
                <w:webHidden/>
                <w:sz w:val="24"/>
                <w:szCs w:val="24"/>
              </w:rPr>
              <w:tab/>
              <w:t>6</w:t>
            </w:r>
          </w:hyperlink>
        </w:p>
        <w:p w14:paraId="530208B1" w14:textId="781140A3" w:rsidR="00390E93" w:rsidRPr="000942FD" w:rsidRDefault="00B75CE2" w:rsidP="00A14B0D">
          <w:pPr>
            <w:pStyle w:val="TDC2"/>
            <w:spacing w:line="360" w:lineRule="auto"/>
            <w:rPr>
              <w:rFonts w:eastAsiaTheme="minorEastAsia"/>
              <w:sz w:val="24"/>
              <w:szCs w:val="24"/>
              <w:lang w:eastAsia="es-CO"/>
            </w:rPr>
          </w:pPr>
          <w:hyperlink w:anchor="_Toc88635899" w:history="1">
            <w:r w:rsidR="00390E93" w:rsidRPr="000942FD">
              <w:rPr>
                <w:rStyle w:val="Hipervnculo"/>
                <w:color w:val="auto"/>
                <w:sz w:val="24"/>
                <w:szCs w:val="24"/>
                <w:u w:val="none"/>
              </w:rPr>
              <w:t>2.</w:t>
            </w:r>
            <w:r w:rsidR="008E6746" w:rsidRPr="000942FD">
              <w:rPr>
                <w:rStyle w:val="Hipervnculo"/>
                <w:color w:val="auto"/>
                <w:sz w:val="24"/>
                <w:szCs w:val="24"/>
                <w:u w:val="none"/>
              </w:rPr>
              <w:t>2</w:t>
            </w:r>
            <w:r w:rsidR="00390E93" w:rsidRPr="000942FD">
              <w:rPr>
                <w:rStyle w:val="Hipervnculo"/>
                <w:color w:val="auto"/>
                <w:sz w:val="24"/>
                <w:szCs w:val="24"/>
                <w:u w:val="none"/>
              </w:rPr>
              <w:t>. Objetivos Específicos</w:t>
            </w:r>
            <w:r w:rsidR="00390E93" w:rsidRPr="000942FD">
              <w:rPr>
                <w:webHidden/>
                <w:sz w:val="24"/>
                <w:szCs w:val="24"/>
              </w:rPr>
              <w:tab/>
              <w:t>6</w:t>
            </w:r>
          </w:hyperlink>
        </w:p>
        <w:p w14:paraId="47D90DC6" w14:textId="6A5E410F" w:rsidR="00390E93" w:rsidRPr="000942FD" w:rsidRDefault="00091438" w:rsidP="00A14B0D">
          <w:pPr>
            <w:pStyle w:val="TDC1"/>
            <w:tabs>
              <w:tab w:val="left" w:pos="440"/>
              <w:tab w:val="right" w:leader="dot" w:pos="9394"/>
            </w:tabs>
            <w:spacing w:line="360" w:lineRule="auto"/>
            <w:rPr>
              <w:rStyle w:val="Hipervnculo"/>
              <w:rFonts w:ascii="Arial" w:hAnsi="Arial" w:cs="Arial"/>
              <w:b/>
              <w:bCs/>
              <w:noProof/>
              <w:color w:val="auto"/>
              <w:sz w:val="24"/>
              <w:szCs w:val="24"/>
              <w:u w:val="none"/>
            </w:rPr>
          </w:pPr>
          <w:r w:rsidRPr="000942FD">
            <w:rPr>
              <w:rStyle w:val="Hipervnculo"/>
              <w:rFonts w:ascii="Arial" w:hAnsi="Arial" w:cs="Arial"/>
              <w:b/>
              <w:bCs/>
              <w:noProof/>
              <w:color w:val="auto"/>
              <w:sz w:val="24"/>
              <w:szCs w:val="24"/>
              <w:u w:val="none"/>
            </w:rPr>
            <w:t>3</w:t>
          </w:r>
          <w:r w:rsidR="00390E93" w:rsidRPr="000942FD">
            <w:rPr>
              <w:rStyle w:val="Hipervnculo"/>
              <w:rFonts w:ascii="Arial" w:hAnsi="Arial" w:cs="Arial"/>
              <w:b/>
              <w:bCs/>
              <w:noProof/>
              <w:color w:val="auto"/>
              <w:sz w:val="24"/>
              <w:szCs w:val="24"/>
              <w:u w:val="none"/>
            </w:rPr>
            <w:t xml:space="preserve">.    </w:t>
          </w:r>
          <w:r w:rsidRPr="000942FD">
            <w:rPr>
              <w:rStyle w:val="Hipervnculo"/>
              <w:rFonts w:ascii="Arial" w:hAnsi="Arial" w:cs="Arial"/>
              <w:b/>
              <w:bCs/>
              <w:noProof/>
              <w:color w:val="auto"/>
              <w:sz w:val="24"/>
              <w:szCs w:val="24"/>
              <w:u w:val="none"/>
            </w:rPr>
            <w:t>METODOLOGÌA</w:t>
          </w:r>
          <w:r w:rsidR="00390E93" w:rsidRPr="000942FD">
            <w:rPr>
              <w:rFonts w:ascii="Arial" w:hAnsi="Arial" w:cs="Arial"/>
              <w:b/>
              <w:bCs/>
              <w:noProof/>
              <w:webHidden/>
              <w:sz w:val="24"/>
              <w:szCs w:val="24"/>
            </w:rPr>
            <w:tab/>
          </w:r>
          <w:r w:rsidRPr="000942FD">
            <w:rPr>
              <w:rFonts w:ascii="Arial" w:hAnsi="Arial" w:cs="Arial"/>
              <w:b/>
              <w:bCs/>
              <w:noProof/>
              <w:webHidden/>
              <w:sz w:val="24"/>
              <w:szCs w:val="24"/>
            </w:rPr>
            <w:t>7</w:t>
          </w:r>
        </w:p>
        <w:p w14:paraId="465597EC" w14:textId="5A46BAA8" w:rsidR="00390E93" w:rsidRPr="000942FD" w:rsidRDefault="00B75CE2" w:rsidP="00A14B0D">
          <w:pPr>
            <w:pStyle w:val="TDC2"/>
            <w:spacing w:line="360" w:lineRule="auto"/>
            <w:rPr>
              <w:rFonts w:eastAsiaTheme="minorEastAsia"/>
              <w:sz w:val="24"/>
              <w:szCs w:val="24"/>
              <w:lang w:eastAsia="es-CO"/>
            </w:rPr>
          </w:pPr>
          <w:hyperlink w:anchor="_Toc88635899" w:history="1">
            <w:r w:rsidR="00091438" w:rsidRPr="000942FD">
              <w:rPr>
                <w:rStyle w:val="Hipervnculo"/>
                <w:color w:val="auto"/>
                <w:sz w:val="24"/>
                <w:szCs w:val="24"/>
                <w:u w:val="none"/>
              </w:rPr>
              <w:t>3</w:t>
            </w:r>
            <w:r w:rsidR="00390E93" w:rsidRPr="000942FD">
              <w:rPr>
                <w:rStyle w:val="Hipervnculo"/>
                <w:color w:val="auto"/>
                <w:sz w:val="24"/>
                <w:szCs w:val="24"/>
                <w:u w:val="none"/>
              </w:rPr>
              <w:t>.1. Diagnóstico de la provisión de empleos vigencia 2021.</w:t>
            </w:r>
            <w:r w:rsidR="00390E93" w:rsidRPr="000942FD">
              <w:rPr>
                <w:webHidden/>
                <w:sz w:val="24"/>
                <w:szCs w:val="24"/>
              </w:rPr>
              <w:tab/>
            </w:r>
            <w:r w:rsidR="00091438" w:rsidRPr="000942FD">
              <w:rPr>
                <w:webHidden/>
                <w:sz w:val="24"/>
                <w:szCs w:val="24"/>
              </w:rPr>
              <w:t>7</w:t>
            </w:r>
          </w:hyperlink>
        </w:p>
        <w:p w14:paraId="5CB21ABD" w14:textId="376CC1C1" w:rsidR="00390E93" w:rsidRPr="000942FD" w:rsidRDefault="00B75CE2" w:rsidP="00A14B0D">
          <w:pPr>
            <w:pStyle w:val="TDC2"/>
            <w:spacing w:line="360" w:lineRule="auto"/>
            <w:rPr>
              <w:rFonts w:eastAsiaTheme="minorEastAsia"/>
              <w:sz w:val="24"/>
              <w:szCs w:val="24"/>
              <w:lang w:eastAsia="es-CO"/>
            </w:rPr>
          </w:pPr>
          <w:hyperlink w:anchor="_Toc88635900" w:history="1">
            <w:r w:rsidR="0061757E" w:rsidRPr="000942FD">
              <w:rPr>
                <w:rStyle w:val="Hipervnculo"/>
                <w:color w:val="auto"/>
                <w:sz w:val="24"/>
                <w:szCs w:val="24"/>
                <w:u w:val="none"/>
              </w:rPr>
              <w:t>3.</w:t>
            </w:r>
            <w:r w:rsidR="00390E93" w:rsidRPr="000942FD">
              <w:rPr>
                <w:rStyle w:val="Hipervnculo"/>
                <w:color w:val="auto"/>
                <w:sz w:val="24"/>
                <w:szCs w:val="24"/>
                <w:u w:val="none"/>
              </w:rPr>
              <w:t>2.</w:t>
            </w:r>
            <w:r w:rsidR="00390E93" w:rsidRPr="000942FD">
              <w:rPr>
                <w:rFonts w:eastAsiaTheme="minorEastAsia"/>
                <w:sz w:val="24"/>
                <w:szCs w:val="24"/>
                <w:lang w:eastAsia="es-CO"/>
              </w:rPr>
              <w:tab/>
            </w:r>
            <w:r w:rsidR="00390E93" w:rsidRPr="000942FD">
              <w:rPr>
                <w:rStyle w:val="Hipervnculo"/>
                <w:color w:val="auto"/>
                <w:sz w:val="24"/>
                <w:szCs w:val="24"/>
                <w:u w:val="none"/>
              </w:rPr>
              <w:t>Revisión de necesidades de personal</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_Toc88635900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1</w:t>
            </w:r>
            <w:r w:rsidR="00EE42B7" w:rsidRPr="000942FD">
              <w:rPr>
                <w:webHidden/>
                <w:sz w:val="24"/>
                <w:szCs w:val="24"/>
              </w:rPr>
              <w:t>1</w:t>
            </w:r>
            <w:r w:rsidR="00390E93" w:rsidRPr="000942FD">
              <w:rPr>
                <w:webHidden/>
                <w:sz w:val="24"/>
                <w:szCs w:val="24"/>
              </w:rPr>
              <w:fldChar w:fldCharType="end"/>
            </w:r>
          </w:hyperlink>
        </w:p>
        <w:p w14:paraId="37B8B4FA" w14:textId="775A8064" w:rsidR="00390E93" w:rsidRPr="000942FD" w:rsidRDefault="00B75CE2" w:rsidP="00A14B0D">
          <w:pPr>
            <w:pStyle w:val="TDC2"/>
            <w:spacing w:line="360" w:lineRule="auto"/>
            <w:rPr>
              <w:rFonts w:eastAsiaTheme="minorEastAsia"/>
              <w:sz w:val="24"/>
              <w:szCs w:val="24"/>
              <w:lang w:eastAsia="es-CO"/>
            </w:rPr>
          </w:pPr>
          <w:hyperlink w:anchor="_Toc88635901" w:history="1">
            <w:r w:rsidR="0061757E" w:rsidRPr="000942FD">
              <w:rPr>
                <w:rStyle w:val="Hipervnculo"/>
                <w:color w:val="auto"/>
                <w:sz w:val="24"/>
                <w:szCs w:val="24"/>
                <w:u w:val="none"/>
              </w:rPr>
              <w:t>3</w:t>
            </w:r>
            <w:r w:rsidR="00390E93" w:rsidRPr="000942FD">
              <w:rPr>
                <w:rStyle w:val="Hipervnculo"/>
                <w:color w:val="auto"/>
                <w:sz w:val="24"/>
                <w:szCs w:val="24"/>
                <w:u w:val="none"/>
              </w:rPr>
              <w:t>.3.</w:t>
            </w:r>
            <w:r w:rsidR="00390E93" w:rsidRPr="000942FD">
              <w:rPr>
                <w:rFonts w:eastAsiaTheme="minorEastAsia"/>
                <w:sz w:val="24"/>
                <w:szCs w:val="24"/>
                <w:lang w:eastAsia="es-CO"/>
              </w:rPr>
              <w:tab/>
            </w:r>
            <w:r w:rsidR="00390E93" w:rsidRPr="000942FD">
              <w:rPr>
                <w:rStyle w:val="Hipervnculo"/>
                <w:color w:val="auto"/>
                <w:sz w:val="24"/>
                <w:szCs w:val="24"/>
                <w:u w:val="none"/>
              </w:rPr>
              <w:t>Revisión de necesidades de personal, verificación de la disponibilidad de personal</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_Toc88635901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1</w:t>
            </w:r>
            <w:r w:rsidR="00EE42B7" w:rsidRPr="000942FD">
              <w:rPr>
                <w:webHidden/>
                <w:sz w:val="24"/>
                <w:szCs w:val="24"/>
              </w:rPr>
              <w:t>3</w:t>
            </w:r>
            <w:r w:rsidR="00390E93" w:rsidRPr="000942FD">
              <w:rPr>
                <w:webHidden/>
                <w:sz w:val="24"/>
                <w:szCs w:val="24"/>
              </w:rPr>
              <w:fldChar w:fldCharType="end"/>
            </w:r>
          </w:hyperlink>
        </w:p>
        <w:p w14:paraId="4403BF60" w14:textId="2205E1F2" w:rsidR="00390E93" w:rsidRPr="000942FD" w:rsidRDefault="00B75CE2" w:rsidP="00A14B0D">
          <w:pPr>
            <w:pStyle w:val="TDC2"/>
            <w:spacing w:line="360" w:lineRule="auto"/>
            <w:rPr>
              <w:rFonts w:eastAsiaTheme="minorEastAsia"/>
              <w:sz w:val="24"/>
              <w:szCs w:val="24"/>
              <w:lang w:eastAsia="es-CO"/>
            </w:rPr>
          </w:pPr>
          <w:hyperlink w:anchor="_Toc88635902" w:history="1">
            <w:r w:rsidR="0061757E" w:rsidRPr="000942FD">
              <w:rPr>
                <w:rStyle w:val="Hipervnculo"/>
                <w:color w:val="auto"/>
                <w:sz w:val="24"/>
                <w:szCs w:val="24"/>
                <w:u w:val="none"/>
              </w:rPr>
              <w:t>3</w:t>
            </w:r>
            <w:r w:rsidR="00390E93" w:rsidRPr="000942FD">
              <w:rPr>
                <w:rStyle w:val="Hipervnculo"/>
                <w:color w:val="auto"/>
                <w:sz w:val="24"/>
                <w:szCs w:val="24"/>
                <w:u w:val="none"/>
              </w:rPr>
              <w:t>.4.</w:t>
            </w:r>
            <w:r w:rsidR="00390E93" w:rsidRPr="000942FD">
              <w:rPr>
                <w:rFonts w:eastAsiaTheme="minorEastAsia"/>
                <w:sz w:val="24"/>
                <w:szCs w:val="24"/>
                <w:lang w:eastAsia="es-CO"/>
              </w:rPr>
              <w:tab/>
            </w:r>
            <w:r w:rsidR="00390E93" w:rsidRPr="000942FD">
              <w:rPr>
                <w:rStyle w:val="Hipervnculo"/>
                <w:color w:val="auto"/>
                <w:sz w:val="24"/>
                <w:szCs w:val="24"/>
                <w:u w:val="none"/>
              </w:rPr>
              <w:t>Proyección de medidas de provisión para atender dichas necesidades</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_Toc88635902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1</w:t>
            </w:r>
            <w:r w:rsidR="00EE42B7" w:rsidRPr="000942FD">
              <w:rPr>
                <w:webHidden/>
                <w:sz w:val="24"/>
                <w:szCs w:val="24"/>
              </w:rPr>
              <w:t>5</w:t>
            </w:r>
            <w:r w:rsidR="00390E93" w:rsidRPr="000942FD">
              <w:rPr>
                <w:webHidden/>
                <w:sz w:val="24"/>
                <w:szCs w:val="24"/>
              </w:rPr>
              <w:fldChar w:fldCharType="end"/>
            </w:r>
          </w:hyperlink>
        </w:p>
        <w:p w14:paraId="5ED19692" w14:textId="30C829C8" w:rsidR="00390E93" w:rsidRPr="000942FD" w:rsidRDefault="00B75CE2" w:rsidP="00A14B0D">
          <w:pPr>
            <w:pStyle w:val="TDC2"/>
            <w:spacing w:line="360" w:lineRule="auto"/>
            <w:rPr>
              <w:rFonts w:eastAsiaTheme="minorEastAsia"/>
              <w:sz w:val="24"/>
              <w:szCs w:val="24"/>
              <w:lang w:eastAsia="es-CO"/>
            </w:rPr>
          </w:pPr>
          <w:hyperlink w:anchor="_Toc88635903" w:history="1">
            <w:r w:rsidR="0061757E" w:rsidRPr="000942FD">
              <w:rPr>
                <w:rStyle w:val="Hipervnculo"/>
                <w:color w:val="auto"/>
                <w:sz w:val="24"/>
                <w:szCs w:val="24"/>
                <w:u w:val="none"/>
              </w:rPr>
              <w:t>3.</w:t>
            </w:r>
            <w:r w:rsidR="00390E93" w:rsidRPr="000942FD">
              <w:rPr>
                <w:rStyle w:val="Hipervnculo"/>
                <w:color w:val="auto"/>
                <w:sz w:val="24"/>
                <w:szCs w:val="24"/>
                <w:u w:val="none"/>
              </w:rPr>
              <w:t>5.</w:t>
            </w:r>
            <w:r w:rsidR="00390E93" w:rsidRPr="000942FD">
              <w:rPr>
                <w:rFonts w:eastAsiaTheme="minorEastAsia"/>
                <w:sz w:val="24"/>
                <w:szCs w:val="24"/>
                <w:lang w:eastAsia="es-CO"/>
              </w:rPr>
              <w:tab/>
            </w:r>
            <w:r w:rsidR="00390E93" w:rsidRPr="000942FD">
              <w:rPr>
                <w:rStyle w:val="Hipervnculo"/>
                <w:color w:val="auto"/>
                <w:sz w:val="24"/>
                <w:szCs w:val="24"/>
                <w:u w:val="none"/>
              </w:rPr>
              <w:t>Estimación de los costos de personal</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_Toc88635903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1</w:t>
            </w:r>
            <w:r w:rsidR="00EE42B7" w:rsidRPr="000942FD">
              <w:rPr>
                <w:webHidden/>
                <w:sz w:val="24"/>
                <w:szCs w:val="24"/>
              </w:rPr>
              <w:t>5</w:t>
            </w:r>
            <w:r w:rsidR="00390E93" w:rsidRPr="000942FD">
              <w:rPr>
                <w:webHidden/>
                <w:sz w:val="24"/>
                <w:szCs w:val="24"/>
              </w:rPr>
              <w:fldChar w:fldCharType="end"/>
            </w:r>
          </w:hyperlink>
        </w:p>
        <w:p w14:paraId="298A50EF" w14:textId="3DFDED5D" w:rsidR="00390E93" w:rsidRPr="000942FD" w:rsidRDefault="00B75CE2" w:rsidP="00A14B0D">
          <w:pPr>
            <w:pStyle w:val="TDC1"/>
            <w:tabs>
              <w:tab w:val="right" w:leader="dot" w:pos="9394"/>
            </w:tabs>
            <w:spacing w:line="360" w:lineRule="auto"/>
            <w:rPr>
              <w:rFonts w:ascii="Arial" w:eastAsiaTheme="minorEastAsia" w:hAnsi="Arial" w:cs="Arial"/>
              <w:b/>
              <w:bCs/>
              <w:noProof/>
              <w:sz w:val="24"/>
              <w:szCs w:val="24"/>
              <w:lang w:eastAsia="es-CO"/>
            </w:rPr>
          </w:pPr>
          <w:hyperlink w:anchor="_Toc88635904" w:history="1">
            <w:r w:rsidR="0061757E" w:rsidRPr="000942FD">
              <w:rPr>
                <w:rStyle w:val="Hipervnculo"/>
                <w:rFonts w:ascii="Arial" w:hAnsi="Arial" w:cs="Arial"/>
                <w:b/>
                <w:bCs/>
                <w:noProof/>
                <w:color w:val="auto"/>
                <w:sz w:val="24"/>
                <w:szCs w:val="24"/>
                <w:u w:val="none"/>
              </w:rPr>
              <w:t>4</w:t>
            </w:r>
            <w:r w:rsidR="00390E93" w:rsidRPr="000942FD">
              <w:rPr>
                <w:rStyle w:val="Hipervnculo"/>
                <w:rFonts w:ascii="Arial" w:hAnsi="Arial" w:cs="Arial"/>
                <w:b/>
                <w:bCs/>
                <w:noProof/>
                <w:color w:val="auto"/>
                <w:sz w:val="24"/>
                <w:szCs w:val="24"/>
                <w:u w:val="none"/>
              </w:rPr>
              <w:t>. PROVISION DE LAS VACANTES EN LA UAE CUERPO OFICIAL DE BOMBEROS PROYECCIÓN 2022</w:t>
            </w:r>
            <w:r w:rsidR="00390E93" w:rsidRPr="000942FD">
              <w:rPr>
                <w:rFonts w:ascii="Arial" w:hAnsi="Arial" w:cs="Arial"/>
                <w:b/>
                <w:bCs/>
                <w:noProof/>
                <w:webHidden/>
                <w:sz w:val="24"/>
                <w:szCs w:val="24"/>
              </w:rPr>
              <w:tab/>
            </w:r>
            <w:r w:rsidR="00390E93" w:rsidRPr="000942FD">
              <w:rPr>
                <w:rFonts w:ascii="Arial" w:hAnsi="Arial" w:cs="Arial"/>
                <w:b/>
                <w:bCs/>
                <w:noProof/>
                <w:webHidden/>
                <w:sz w:val="24"/>
                <w:szCs w:val="24"/>
              </w:rPr>
              <w:fldChar w:fldCharType="begin"/>
            </w:r>
            <w:r w:rsidR="00390E93" w:rsidRPr="000942FD">
              <w:rPr>
                <w:rFonts w:ascii="Arial" w:hAnsi="Arial" w:cs="Arial"/>
                <w:b/>
                <w:bCs/>
                <w:noProof/>
                <w:webHidden/>
                <w:sz w:val="24"/>
                <w:szCs w:val="24"/>
              </w:rPr>
              <w:instrText xml:space="preserve"> PAGEREF _Toc88635904 \h </w:instrText>
            </w:r>
            <w:r w:rsidR="00390E93" w:rsidRPr="000942FD">
              <w:rPr>
                <w:rFonts w:ascii="Arial" w:hAnsi="Arial" w:cs="Arial"/>
                <w:b/>
                <w:bCs/>
                <w:noProof/>
                <w:webHidden/>
                <w:sz w:val="24"/>
                <w:szCs w:val="24"/>
              </w:rPr>
            </w:r>
            <w:r w:rsidR="00390E93" w:rsidRPr="000942FD">
              <w:rPr>
                <w:rFonts w:ascii="Arial" w:hAnsi="Arial" w:cs="Arial"/>
                <w:b/>
                <w:bCs/>
                <w:noProof/>
                <w:webHidden/>
                <w:sz w:val="24"/>
                <w:szCs w:val="24"/>
              </w:rPr>
              <w:fldChar w:fldCharType="separate"/>
            </w:r>
            <w:r w:rsidR="00390E93" w:rsidRPr="000942FD">
              <w:rPr>
                <w:rFonts w:ascii="Arial" w:hAnsi="Arial" w:cs="Arial"/>
                <w:b/>
                <w:bCs/>
                <w:noProof/>
                <w:webHidden/>
                <w:sz w:val="24"/>
                <w:szCs w:val="24"/>
              </w:rPr>
              <w:t>18</w:t>
            </w:r>
            <w:r w:rsidR="00390E93" w:rsidRPr="000942FD">
              <w:rPr>
                <w:rFonts w:ascii="Arial" w:hAnsi="Arial" w:cs="Arial"/>
                <w:b/>
                <w:bCs/>
                <w:noProof/>
                <w:webHidden/>
                <w:sz w:val="24"/>
                <w:szCs w:val="24"/>
              </w:rPr>
              <w:fldChar w:fldCharType="end"/>
            </w:r>
          </w:hyperlink>
        </w:p>
        <w:p w14:paraId="3A4F97E6" w14:textId="29C17213" w:rsidR="00390E93" w:rsidRPr="000942FD" w:rsidRDefault="00B75CE2" w:rsidP="00A14B0D">
          <w:pPr>
            <w:pStyle w:val="TDC2"/>
            <w:spacing w:line="360" w:lineRule="auto"/>
            <w:rPr>
              <w:rFonts w:eastAsiaTheme="minorEastAsia"/>
              <w:sz w:val="24"/>
              <w:szCs w:val="24"/>
              <w:lang w:eastAsia="es-CO"/>
            </w:rPr>
          </w:pPr>
          <w:hyperlink w:anchor="_Toc88635905" w:history="1">
            <w:r w:rsidR="008E6746" w:rsidRPr="000942FD">
              <w:rPr>
                <w:rStyle w:val="Hipervnculo"/>
                <w:color w:val="auto"/>
                <w:sz w:val="24"/>
                <w:szCs w:val="24"/>
                <w:u w:val="none"/>
              </w:rPr>
              <w:t>4</w:t>
            </w:r>
            <w:r w:rsidR="00390E93" w:rsidRPr="000942FD">
              <w:rPr>
                <w:rStyle w:val="Hipervnculo"/>
                <w:color w:val="auto"/>
                <w:sz w:val="24"/>
                <w:szCs w:val="24"/>
                <w:u w:val="none"/>
              </w:rPr>
              <w:t>.1</w:t>
            </w:r>
            <w:r w:rsidR="00390E93" w:rsidRPr="000942FD">
              <w:rPr>
                <w:rFonts w:eastAsiaTheme="minorEastAsia"/>
                <w:sz w:val="24"/>
                <w:szCs w:val="24"/>
                <w:lang w:eastAsia="es-CO"/>
              </w:rPr>
              <w:tab/>
            </w:r>
            <w:r w:rsidR="00390E93" w:rsidRPr="000942FD">
              <w:rPr>
                <w:rStyle w:val="Hipervnculo"/>
                <w:color w:val="auto"/>
                <w:sz w:val="24"/>
                <w:szCs w:val="24"/>
                <w:u w:val="none"/>
              </w:rPr>
              <w:t>Provisión de las vacantes del empleo de Bombero</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_Toc88635905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18</w:t>
            </w:r>
            <w:r w:rsidR="00390E93" w:rsidRPr="000942FD">
              <w:rPr>
                <w:webHidden/>
                <w:sz w:val="24"/>
                <w:szCs w:val="24"/>
              </w:rPr>
              <w:fldChar w:fldCharType="end"/>
            </w:r>
          </w:hyperlink>
        </w:p>
        <w:p w14:paraId="1A831971" w14:textId="6D8E93CA" w:rsidR="00390E93" w:rsidRPr="000942FD" w:rsidRDefault="00B75CE2" w:rsidP="00A14B0D">
          <w:pPr>
            <w:pStyle w:val="TDC2"/>
            <w:spacing w:line="360" w:lineRule="auto"/>
            <w:rPr>
              <w:rFonts w:eastAsiaTheme="minorEastAsia"/>
              <w:sz w:val="24"/>
              <w:szCs w:val="24"/>
              <w:lang w:eastAsia="es-CO"/>
            </w:rPr>
          </w:pPr>
          <w:hyperlink w:anchor="_Toc88635906" w:history="1">
            <w:r w:rsidR="008E6746" w:rsidRPr="000942FD">
              <w:rPr>
                <w:rStyle w:val="Hipervnculo"/>
                <w:color w:val="auto"/>
                <w:sz w:val="24"/>
                <w:szCs w:val="24"/>
                <w:u w:val="none"/>
              </w:rPr>
              <w:t>4</w:t>
            </w:r>
            <w:r w:rsidR="00390E93" w:rsidRPr="000942FD">
              <w:rPr>
                <w:rStyle w:val="Hipervnculo"/>
                <w:color w:val="auto"/>
                <w:sz w:val="24"/>
                <w:szCs w:val="24"/>
                <w:u w:val="none"/>
              </w:rPr>
              <w:t>.2</w:t>
            </w:r>
            <w:r w:rsidR="00390E93" w:rsidRPr="000942FD">
              <w:rPr>
                <w:rFonts w:eastAsiaTheme="minorEastAsia"/>
                <w:sz w:val="24"/>
                <w:szCs w:val="24"/>
                <w:lang w:eastAsia="es-CO"/>
              </w:rPr>
              <w:tab/>
            </w:r>
            <w:r w:rsidR="00390E93" w:rsidRPr="000942FD">
              <w:rPr>
                <w:rStyle w:val="Hipervnculo"/>
                <w:color w:val="auto"/>
                <w:sz w:val="24"/>
                <w:szCs w:val="24"/>
                <w:u w:val="none"/>
              </w:rPr>
              <w:t xml:space="preserve">Provisión de las vacantes del empleo de </w:t>
            </w:r>
            <w:r w:rsidR="008E6746" w:rsidRPr="000942FD">
              <w:rPr>
                <w:rStyle w:val="Hipervnculo"/>
                <w:color w:val="auto"/>
                <w:sz w:val="24"/>
                <w:szCs w:val="24"/>
                <w:u w:val="none"/>
              </w:rPr>
              <w:t>C</w:t>
            </w:r>
            <w:r w:rsidR="00390E93" w:rsidRPr="000942FD">
              <w:rPr>
                <w:rStyle w:val="Hipervnculo"/>
                <w:color w:val="auto"/>
                <w:sz w:val="24"/>
                <w:szCs w:val="24"/>
                <w:u w:val="none"/>
              </w:rPr>
              <w:t xml:space="preserve">abo de </w:t>
            </w:r>
            <w:r w:rsidR="008E6746" w:rsidRPr="000942FD">
              <w:rPr>
                <w:rStyle w:val="Hipervnculo"/>
                <w:color w:val="auto"/>
                <w:sz w:val="24"/>
                <w:szCs w:val="24"/>
                <w:u w:val="none"/>
              </w:rPr>
              <w:t>B</w:t>
            </w:r>
            <w:r w:rsidR="00390E93" w:rsidRPr="000942FD">
              <w:rPr>
                <w:rStyle w:val="Hipervnculo"/>
                <w:color w:val="auto"/>
                <w:sz w:val="24"/>
                <w:szCs w:val="24"/>
                <w:u w:val="none"/>
              </w:rPr>
              <w:t>omberos</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_Toc88635906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19</w:t>
            </w:r>
            <w:r w:rsidR="00390E93" w:rsidRPr="000942FD">
              <w:rPr>
                <w:webHidden/>
                <w:sz w:val="24"/>
                <w:szCs w:val="24"/>
              </w:rPr>
              <w:fldChar w:fldCharType="end"/>
            </w:r>
          </w:hyperlink>
        </w:p>
        <w:p w14:paraId="3273B115" w14:textId="516A7418" w:rsidR="00390E93" w:rsidRPr="000942FD" w:rsidRDefault="00B75CE2" w:rsidP="00A14B0D">
          <w:pPr>
            <w:pStyle w:val="TDC2"/>
            <w:spacing w:line="360" w:lineRule="auto"/>
            <w:rPr>
              <w:rFonts w:eastAsiaTheme="minorEastAsia"/>
              <w:sz w:val="24"/>
              <w:szCs w:val="24"/>
              <w:lang w:eastAsia="es-CO"/>
            </w:rPr>
          </w:pPr>
          <w:hyperlink w:anchor="_Toc88635907" w:history="1">
            <w:r w:rsidR="008E6746" w:rsidRPr="000942FD">
              <w:rPr>
                <w:rStyle w:val="Hipervnculo"/>
                <w:color w:val="auto"/>
                <w:sz w:val="24"/>
                <w:szCs w:val="24"/>
                <w:u w:val="none"/>
              </w:rPr>
              <w:t>4</w:t>
            </w:r>
            <w:r w:rsidR="00390E93" w:rsidRPr="000942FD">
              <w:rPr>
                <w:rStyle w:val="Hipervnculo"/>
                <w:color w:val="auto"/>
                <w:sz w:val="24"/>
                <w:szCs w:val="24"/>
                <w:u w:val="none"/>
              </w:rPr>
              <w:t>.3</w:t>
            </w:r>
            <w:r w:rsidR="00390E93" w:rsidRPr="000942FD">
              <w:rPr>
                <w:rFonts w:eastAsiaTheme="minorEastAsia"/>
                <w:sz w:val="24"/>
                <w:szCs w:val="24"/>
                <w:lang w:eastAsia="es-CO"/>
              </w:rPr>
              <w:tab/>
            </w:r>
            <w:r w:rsidR="00390E93" w:rsidRPr="000942FD">
              <w:rPr>
                <w:rStyle w:val="Hipervnculo"/>
                <w:color w:val="auto"/>
                <w:sz w:val="24"/>
                <w:szCs w:val="24"/>
                <w:u w:val="none"/>
              </w:rPr>
              <w:t xml:space="preserve">Provisión de las vacantes del empleo de </w:t>
            </w:r>
            <w:r w:rsidR="008E6746" w:rsidRPr="000942FD">
              <w:rPr>
                <w:rStyle w:val="Hipervnculo"/>
                <w:color w:val="auto"/>
                <w:sz w:val="24"/>
                <w:szCs w:val="24"/>
                <w:u w:val="none"/>
              </w:rPr>
              <w:t>S</w:t>
            </w:r>
            <w:r w:rsidR="00390E93" w:rsidRPr="000942FD">
              <w:rPr>
                <w:rStyle w:val="Hipervnculo"/>
                <w:color w:val="auto"/>
                <w:sz w:val="24"/>
                <w:szCs w:val="24"/>
                <w:u w:val="none"/>
              </w:rPr>
              <w:t xml:space="preserve">argento de </w:t>
            </w:r>
            <w:r w:rsidR="008E6746" w:rsidRPr="000942FD">
              <w:rPr>
                <w:rStyle w:val="Hipervnculo"/>
                <w:color w:val="auto"/>
                <w:sz w:val="24"/>
                <w:szCs w:val="24"/>
                <w:u w:val="none"/>
              </w:rPr>
              <w:t>B</w:t>
            </w:r>
            <w:r w:rsidR="00390E93" w:rsidRPr="000942FD">
              <w:rPr>
                <w:rStyle w:val="Hipervnculo"/>
                <w:color w:val="auto"/>
                <w:sz w:val="24"/>
                <w:szCs w:val="24"/>
                <w:u w:val="none"/>
              </w:rPr>
              <w:t>omberos</w:t>
            </w:r>
            <w:r w:rsidR="00390E93" w:rsidRPr="000942FD">
              <w:rPr>
                <w:webHidden/>
                <w:sz w:val="24"/>
                <w:szCs w:val="24"/>
              </w:rPr>
              <w:tab/>
            </w:r>
            <w:r w:rsidR="00EE42B7" w:rsidRPr="000942FD">
              <w:rPr>
                <w:webHidden/>
                <w:sz w:val="24"/>
                <w:szCs w:val="24"/>
              </w:rPr>
              <w:t>20</w:t>
            </w:r>
          </w:hyperlink>
        </w:p>
        <w:p w14:paraId="1B5D52D7" w14:textId="74B615C9" w:rsidR="00390E93" w:rsidRPr="000942FD" w:rsidRDefault="00B75CE2" w:rsidP="00A14B0D">
          <w:pPr>
            <w:pStyle w:val="TDC2"/>
            <w:spacing w:line="360" w:lineRule="auto"/>
            <w:rPr>
              <w:rFonts w:eastAsiaTheme="minorEastAsia"/>
              <w:sz w:val="24"/>
              <w:szCs w:val="24"/>
              <w:lang w:eastAsia="es-CO"/>
            </w:rPr>
          </w:pPr>
          <w:hyperlink w:anchor="_Toc88635908" w:history="1">
            <w:r w:rsidR="008E6746" w:rsidRPr="000942FD">
              <w:rPr>
                <w:rStyle w:val="Hipervnculo"/>
                <w:color w:val="auto"/>
                <w:sz w:val="24"/>
                <w:szCs w:val="24"/>
                <w:u w:val="none"/>
              </w:rPr>
              <w:t>4</w:t>
            </w:r>
            <w:r w:rsidR="00390E93" w:rsidRPr="000942FD">
              <w:rPr>
                <w:rStyle w:val="Hipervnculo"/>
                <w:color w:val="auto"/>
                <w:sz w:val="24"/>
                <w:szCs w:val="24"/>
                <w:u w:val="none"/>
              </w:rPr>
              <w:t>.4</w:t>
            </w:r>
            <w:r w:rsidR="00390E93" w:rsidRPr="000942FD">
              <w:rPr>
                <w:rFonts w:eastAsiaTheme="minorEastAsia"/>
                <w:sz w:val="24"/>
                <w:szCs w:val="24"/>
                <w:lang w:eastAsia="es-CO"/>
              </w:rPr>
              <w:tab/>
            </w:r>
            <w:r w:rsidR="00390E93" w:rsidRPr="000942FD">
              <w:rPr>
                <w:rStyle w:val="Hipervnculo"/>
                <w:color w:val="auto"/>
                <w:sz w:val="24"/>
                <w:szCs w:val="24"/>
                <w:u w:val="none"/>
              </w:rPr>
              <w:t>Provisión de las vacantes del empleo de Profesional Especializado</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_Toc88635908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2</w:t>
            </w:r>
            <w:r w:rsidR="00EE42B7" w:rsidRPr="000942FD">
              <w:rPr>
                <w:webHidden/>
                <w:sz w:val="24"/>
                <w:szCs w:val="24"/>
              </w:rPr>
              <w:t>1</w:t>
            </w:r>
            <w:r w:rsidR="00390E93" w:rsidRPr="000942FD">
              <w:rPr>
                <w:webHidden/>
                <w:sz w:val="24"/>
                <w:szCs w:val="24"/>
              </w:rPr>
              <w:fldChar w:fldCharType="end"/>
            </w:r>
          </w:hyperlink>
        </w:p>
        <w:p w14:paraId="367357CD" w14:textId="359DB69D" w:rsidR="00390E93" w:rsidRPr="000942FD" w:rsidRDefault="00B75CE2" w:rsidP="00A14B0D">
          <w:pPr>
            <w:pStyle w:val="TDC3"/>
            <w:spacing w:line="360" w:lineRule="auto"/>
            <w:rPr>
              <w:rFonts w:ascii="Arial" w:eastAsiaTheme="minorEastAsia" w:hAnsi="Arial" w:cs="Arial"/>
              <w:b/>
              <w:bCs/>
              <w:noProof/>
              <w:sz w:val="24"/>
              <w:szCs w:val="24"/>
              <w:lang w:eastAsia="es-CO"/>
            </w:rPr>
          </w:pPr>
          <w:hyperlink w:anchor="_Toc88635910" w:history="1">
            <w:r w:rsidR="008E6746" w:rsidRPr="000942FD">
              <w:rPr>
                <w:rStyle w:val="Hipervnculo"/>
                <w:rFonts w:ascii="Arial" w:hAnsi="Arial" w:cs="Arial"/>
                <w:b/>
                <w:bCs/>
                <w:noProof/>
                <w:color w:val="auto"/>
                <w:sz w:val="24"/>
                <w:szCs w:val="24"/>
                <w:u w:val="none"/>
              </w:rPr>
              <w:t>4</w:t>
            </w:r>
            <w:r w:rsidR="00390E93" w:rsidRPr="000942FD">
              <w:rPr>
                <w:rStyle w:val="Hipervnculo"/>
                <w:rFonts w:ascii="Arial" w:hAnsi="Arial" w:cs="Arial"/>
                <w:b/>
                <w:bCs/>
                <w:noProof/>
                <w:color w:val="auto"/>
                <w:sz w:val="24"/>
                <w:szCs w:val="24"/>
                <w:u w:val="none"/>
              </w:rPr>
              <w:t>.</w:t>
            </w:r>
            <w:r w:rsidR="008E6746" w:rsidRPr="000942FD">
              <w:rPr>
                <w:rStyle w:val="Hipervnculo"/>
                <w:rFonts w:ascii="Arial" w:hAnsi="Arial" w:cs="Arial"/>
                <w:b/>
                <w:bCs/>
                <w:noProof/>
                <w:color w:val="auto"/>
                <w:sz w:val="24"/>
                <w:szCs w:val="24"/>
                <w:u w:val="none"/>
              </w:rPr>
              <w:t>4</w:t>
            </w:r>
            <w:r w:rsidR="00390E93" w:rsidRPr="000942FD">
              <w:rPr>
                <w:rStyle w:val="Hipervnculo"/>
                <w:rFonts w:ascii="Arial" w:hAnsi="Arial" w:cs="Arial"/>
                <w:b/>
                <w:bCs/>
                <w:noProof/>
                <w:color w:val="auto"/>
                <w:sz w:val="24"/>
                <w:szCs w:val="24"/>
                <w:u w:val="none"/>
              </w:rPr>
              <w:t>.1</w:t>
            </w:r>
            <w:r w:rsidR="00390E93" w:rsidRPr="000942FD">
              <w:rPr>
                <w:rFonts w:ascii="Arial" w:eastAsiaTheme="minorEastAsia" w:hAnsi="Arial" w:cs="Arial"/>
                <w:b/>
                <w:bCs/>
                <w:noProof/>
                <w:sz w:val="24"/>
                <w:szCs w:val="24"/>
                <w:lang w:eastAsia="es-CO"/>
              </w:rPr>
              <w:tab/>
            </w:r>
            <w:r w:rsidR="00390E93" w:rsidRPr="000942FD">
              <w:rPr>
                <w:rStyle w:val="Hipervnculo"/>
                <w:rFonts w:ascii="Arial" w:hAnsi="Arial" w:cs="Arial"/>
                <w:b/>
                <w:bCs/>
                <w:noProof/>
                <w:color w:val="auto"/>
                <w:sz w:val="24"/>
                <w:szCs w:val="24"/>
                <w:u w:val="none"/>
              </w:rPr>
              <w:t>Acciones a ejecutar una vez se apruebe propuesta de rediseño institucional</w:t>
            </w:r>
            <w:r w:rsidR="00390E93" w:rsidRPr="000942FD">
              <w:rPr>
                <w:rFonts w:ascii="Arial" w:hAnsi="Arial" w:cs="Arial"/>
                <w:b/>
                <w:bCs/>
                <w:noProof/>
                <w:webHidden/>
                <w:sz w:val="24"/>
                <w:szCs w:val="24"/>
              </w:rPr>
              <w:tab/>
            </w:r>
            <w:r w:rsidR="00390E93" w:rsidRPr="000942FD">
              <w:rPr>
                <w:rFonts w:ascii="Arial" w:hAnsi="Arial" w:cs="Arial"/>
                <w:b/>
                <w:bCs/>
                <w:noProof/>
                <w:webHidden/>
                <w:sz w:val="24"/>
                <w:szCs w:val="24"/>
              </w:rPr>
              <w:fldChar w:fldCharType="begin"/>
            </w:r>
            <w:r w:rsidR="00390E93" w:rsidRPr="000942FD">
              <w:rPr>
                <w:rFonts w:ascii="Arial" w:hAnsi="Arial" w:cs="Arial"/>
                <w:b/>
                <w:bCs/>
                <w:noProof/>
                <w:webHidden/>
                <w:sz w:val="24"/>
                <w:szCs w:val="24"/>
              </w:rPr>
              <w:instrText xml:space="preserve"> PAGEREF _Toc88635910 \h </w:instrText>
            </w:r>
            <w:r w:rsidR="00390E93" w:rsidRPr="000942FD">
              <w:rPr>
                <w:rFonts w:ascii="Arial" w:hAnsi="Arial" w:cs="Arial"/>
                <w:b/>
                <w:bCs/>
                <w:noProof/>
                <w:webHidden/>
                <w:sz w:val="24"/>
                <w:szCs w:val="24"/>
              </w:rPr>
            </w:r>
            <w:r w:rsidR="00390E93" w:rsidRPr="000942FD">
              <w:rPr>
                <w:rFonts w:ascii="Arial" w:hAnsi="Arial" w:cs="Arial"/>
                <w:b/>
                <w:bCs/>
                <w:noProof/>
                <w:webHidden/>
                <w:sz w:val="24"/>
                <w:szCs w:val="24"/>
              </w:rPr>
              <w:fldChar w:fldCharType="separate"/>
            </w:r>
            <w:r w:rsidR="00390E93" w:rsidRPr="000942FD">
              <w:rPr>
                <w:rFonts w:ascii="Arial" w:hAnsi="Arial" w:cs="Arial"/>
                <w:b/>
                <w:bCs/>
                <w:noProof/>
                <w:webHidden/>
                <w:sz w:val="24"/>
                <w:szCs w:val="24"/>
              </w:rPr>
              <w:t>21</w:t>
            </w:r>
            <w:r w:rsidR="00390E93" w:rsidRPr="000942FD">
              <w:rPr>
                <w:rFonts w:ascii="Arial" w:hAnsi="Arial" w:cs="Arial"/>
                <w:b/>
                <w:bCs/>
                <w:noProof/>
                <w:webHidden/>
                <w:sz w:val="24"/>
                <w:szCs w:val="24"/>
              </w:rPr>
              <w:fldChar w:fldCharType="end"/>
            </w:r>
          </w:hyperlink>
        </w:p>
        <w:p w14:paraId="01FC1B2F" w14:textId="0174BA12" w:rsidR="00390E93" w:rsidRPr="000942FD" w:rsidRDefault="00B75CE2" w:rsidP="00A14B0D">
          <w:pPr>
            <w:pStyle w:val="TDC2"/>
            <w:spacing w:line="360" w:lineRule="auto"/>
            <w:rPr>
              <w:rFonts w:eastAsiaTheme="minorEastAsia"/>
              <w:sz w:val="24"/>
              <w:szCs w:val="24"/>
              <w:lang w:eastAsia="es-CO"/>
            </w:rPr>
          </w:pPr>
          <w:hyperlink w:anchor="_Toc88635911" w:history="1">
            <w:r w:rsidR="008E6746" w:rsidRPr="000942FD">
              <w:rPr>
                <w:rStyle w:val="Hipervnculo"/>
                <w:color w:val="auto"/>
                <w:sz w:val="24"/>
                <w:szCs w:val="24"/>
                <w:u w:val="none"/>
              </w:rPr>
              <w:t>4</w:t>
            </w:r>
            <w:r w:rsidR="00390E93" w:rsidRPr="000942FD">
              <w:rPr>
                <w:rStyle w:val="Hipervnculo"/>
                <w:color w:val="auto"/>
                <w:sz w:val="24"/>
                <w:szCs w:val="24"/>
                <w:u w:val="none"/>
              </w:rPr>
              <w:t>.</w:t>
            </w:r>
            <w:r w:rsidR="008E6746" w:rsidRPr="000942FD">
              <w:rPr>
                <w:rStyle w:val="Hipervnculo"/>
                <w:color w:val="auto"/>
                <w:sz w:val="24"/>
                <w:szCs w:val="24"/>
                <w:u w:val="none"/>
              </w:rPr>
              <w:t>5</w:t>
            </w:r>
            <w:r w:rsidR="00390E93" w:rsidRPr="000942FD">
              <w:rPr>
                <w:rFonts w:eastAsiaTheme="minorEastAsia"/>
                <w:sz w:val="24"/>
                <w:szCs w:val="24"/>
                <w:lang w:eastAsia="es-CO"/>
              </w:rPr>
              <w:tab/>
            </w:r>
            <w:r w:rsidR="00390E93" w:rsidRPr="000942FD">
              <w:rPr>
                <w:rStyle w:val="Hipervnculo"/>
                <w:color w:val="auto"/>
                <w:sz w:val="24"/>
                <w:szCs w:val="24"/>
                <w:u w:val="none"/>
              </w:rPr>
              <w:t>Capitán de Bomberos</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_Toc88635911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22</w:t>
            </w:r>
            <w:r w:rsidR="00390E93" w:rsidRPr="000942FD">
              <w:rPr>
                <w:webHidden/>
                <w:sz w:val="24"/>
                <w:szCs w:val="24"/>
              </w:rPr>
              <w:fldChar w:fldCharType="end"/>
            </w:r>
          </w:hyperlink>
        </w:p>
        <w:p w14:paraId="3FAB8708" w14:textId="6800CDE1" w:rsidR="00390E93" w:rsidRPr="000942FD" w:rsidRDefault="00B75CE2" w:rsidP="00A14B0D">
          <w:pPr>
            <w:pStyle w:val="TDC2"/>
            <w:spacing w:line="360" w:lineRule="auto"/>
            <w:rPr>
              <w:rFonts w:eastAsiaTheme="minorEastAsia"/>
              <w:sz w:val="24"/>
              <w:szCs w:val="24"/>
              <w:lang w:eastAsia="es-CO"/>
            </w:rPr>
          </w:pPr>
          <w:hyperlink w:anchor="_Toc88635912" w:history="1">
            <w:r w:rsidR="008E6746" w:rsidRPr="000942FD">
              <w:rPr>
                <w:rStyle w:val="Hipervnculo"/>
                <w:color w:val="auto"/>
                <w:sz w:val="24"/>
                <w:szCs w:val="24"/>
                <w:u w:val="none"/>
              </w:rPr>
              <w:t>4</w:t>
            </w:r>
            <w:r w:rsidR="00390E93" w:rsidRPr="000942FD">
              <w:rPr>
                <w:rStyle w:val="Hipervnculo"/>
                <w:color w:val="auto"/>
                <w:sz w:val="24"/>
                <w:szCs w:val="24"/>
                <w:u w:val="none"/>
              </w:rPr>
              <w:t>.</w:t>
            </w:r>
            <w:r w:rsidR="008E6746" w:rsidRPr="000942FD">
              <w:rPr>
                <w:rStyle w:val="Hipervnculo"/>
                <w:color w:val="auto"/>
                <w:sz w:val="24"/>
                <w:szCs w:val="24"/>
                <w:u w:val="none"/>
              </w:rPr>
              <w:t>6</w:t>
            </w:r>
            <w:r w:rsidR="00390E93" w:rsidRPr="000942FD">
              <w:rPr>
                <w:rFonts w:eastAsiaTheme="minorEastAsia"/>
                <w:sz w:val="24"/>
                <w:szCs w:val="24"/>
                <w:lang w:eastAsia="es-CO"/>
              </w:rPr>
              <w:tab/>
            </w:r>
            <w:r w:rsidR="00390E93" w:rsidRPr="000942FD">
              <w:rPr>
                <w:rStyle w:val="Hipervnculo"/>
                <w:color w:val="auto"/>
                <w:sz w:val="24"/>
                <w:szCs w:val="24"/>
                <w:u w:val="none"/>
              </w:rPr>
              <w:t>Subteniente de Bomberos</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_Toc88635912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22</w:t>
            </w:r>
            <w:r w:rsidR="00390E93" w:rsidRPr="000942FD">
              <w:rPr>
                <w:webHidden/>
                <w:sz w:val="24"/>
                <w:szCs w:val="24"/>
              </w:rPr>
              <w:fldChar w:fldCharType="end"/>
            </w:r>
          </w:hyperlink>
        </w:p>
        <w:p w14:paraId="32681726" w14:textId="767BED3E" w:rsidR="00390E93" w:rsidRPr="000942FD" w:rsidRDefault="00B75CE2" w:rsidP="00A14B0D">
          <w:pPr>
            <w:pStyle w:val="TDC2"/>
            <w:spacing w:line="360" w:lineRule="auto"/>
            <w:rPr>
              <w:rFonts w:eastAsiaTheme="minorEastAsia"/>
              <w:sz w:val="24"/>
              <w:szCs w:val="24"/>
              <w:lang w:eastAsia="es-CO"/>
            </w:rPr>
          </w:pPr>
          <w:hyperlink w:anchor="_Toc88635913" w:history="1">
            <w:r w:rsidR="008E6746" w:rsidRPr="000942FD">
              <w:rPr>
                <w:rStyle w:val="Hipervnculo"/>
                <w:color w:val="auto"/>
                <w:sz w:val="24"/>
                <w:szCs w:val="24"/>
                <w:u w:val="none"/>
              </w:rPr>
              <w:t>4</w:t>
            </w:r>
            <w:r w:rsidR="00390E93" w:rsidRPr="000942FD">
              <w:rPr>
                <w:rStyle w:val="Hipervnculo"/>
                <w:color w:val="auto"/>
                <w:sz w:val="24"/>
                <w:szCs w:val="24"/>
                <w:u w:val="none"/>
              </w:rPr>
              <w:t>.</w:t>
            </w:r>
            <w:r w:rsidR="008E6746" w:rsidRPr="000942FD">
              <w:rPr>
                <w:rStyle w:val="Hipervnculo"/>
                <w:color w:val="auto"/>
                <w:sz w:val="24"/>
                <w:szCs w:val="24"/>
                <w:u w:val="none"/>
              </w:rPr>
              <w:t>7</w:t>
            </w:r>
            <w:r w:rsidR="00390E93" w:rsidRPr="000942FD">
              <w:rPr>
                <w:rFonts w:eastAsiaTheme="minorEastAsia"/>
                <w:sz w:val="24"/>
                <w:szCs w:val="24"/>
                <w:lang w:eastAsia="es-CO"/>
              </w:rPr>
              <w:tab/>
            </w:r>
            <w:r w:rsidR="00390E93" w:rsidRPr="000942FD">
              <w:rPr>
                <w:rStyle w:val="Hipervnculo"/>
                <w:color w:val="auto"/>
                <w:sz w:val="24"/>
                <w:szCs w:val="24"/>
                <w:u w:val="none"/>
              </w:rPr>
              <w:t>Concurso de méritos</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_Toc88635913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22</w:t>
            </w:r>
            <w:r w:rsidR="00390E93" w:rsidRPr="000942FD">
              <w:rPr>
                <w:webHidden/>
                <w:sz w:val="24"/>
                <w:szCs w:val="24"/>
              </w:rPr>
              <w:fldChar w:fldCharType="end"/>
            </w:r>
          </w:hyperlink>
        </w:p>
        <w:p w14:paraId="5E4CE418" w14:textId="1B4722AA" w:rsidR="00390E93" w:rsidRPr="000942FD" w:rsidRDefault="00B75CE2" w:rsidP="00A14B0D">
          <w:pPr>
            <w:pStyle w:val="TDC1"/>
            <w:tabs>
              <w:tab w:val="left" w:pos="440"/>
              <w:tab w:val="right" w:leader="dot" w:pos="9394"/>
            </w:tabs>
            <w:spacing w:line="360" w:lineRule="auto"/>
            <w:rPr>
              <w:rFonts w:ascii="Arial" w:eastAsiaTheme="minorEastAsia" w:hAnsi="Arial" w:cs="Arial"/>
              <w:b/>
              <w:bCs/>
              <w:noProof/>
              <w:sz w:val="24"/>
              <w:szCs w:val="24"/>
              <w:lang w:eastAsia="es-CO"/>
            </w:rPr>
          </w:pPr>
          <w:hyperlink w:anchor="_Toc88635914" w:history="1">
            <w:r w:rsidR="008E6746" w:rsidRPr="000942FD">
              <w:rPr>
                <w:rStyle w:val="Hipervnculo"/>
                <w:rFonts w:ascii="Arial" w:hAnsi="Arial" w:cs="Arial"/>
                <w:b/>
                <w:bCs/>
                <w:noProof/>
                <w:color w:val="auto"/>
                <w:sz w:val="24"/>
                <w:szCs w:val="24"/>
                <w:u w:val="none"/>
              </w:rPr>
              <w:t>5</w:t>
            </w:r>
            <w:r w:rsidR="00390E93" w:rsidRPr="000942FD">
              <w:rPr>
                <w:rStyle w:val="Hipervnculo"/>
                <w:rFonts w:ascii="Arial" w:hAnsi="Arial" w:cs="Arial"/>
                <w:b/>
                <w:bCs/>
                <w:noProof/>
                <w:color w:val="auto"/>
                <w:sz w:val="24"/>
                <w:szCs w:val="24"/>
                <w:u w:val="none"/>
              </w:rPr>
              <w:t>.</w:t>
            </w:r>
            <w:r w:rsidR="00390E93" w:rsidRPr="000942FD">
              <w:rPr>
                <w:rFonts w:ascii="Arial" w:eastAsiaTheme="minorEastAsia" w:hAnsi="Arial" w:cs="Arial"/>
                <w:b/>
                <w:bCs/>
                <w:noProof/>
                <w:sz w:val="24"/>
                <w:szCs w:val="24"/>
                <w:lang w:eastAsia="es-CO"/>
              </w:rPr>
              <w:tab/>
            </w:r>
            <w:r w:rsidR="00390E93" w:rsidRPr="000942FD">
              <w:rPr>
                <w:rStyle w:val="Hipervnculo"/>
                <w:rFonts w:ascii="Arial" w:hAnsi="Arial" w:cs="Arial"/>
                <w:b/>
                <w:bCs/>
                <w:noProof/>
                <w:color w:val="auto"/>
                <w:sz w:val="24"/>
                <w:szCs w:val="24"/>
                <w:u w:val="none"/>
              </w:rPr>
              <w:t>CRONOGRAMA DE ACCIONES</w:t>
            </w:r>
            <w:r w:rsidR="00390E93" w:rsidRPr="000942FD">
              <w:rPr>
                <w:rFonts w:ascii="Arial" w:hAnsi="Arial" w:cs="Arial"/>
                <w:b/>
                <w:bCs/>
                <w:noProof/>
                <w:webHidden/>
                <w:sz w:val="24"/>
                <w:szCs w:val="24"/>
              </w:rPr>
              <w:tab/>
            </w:r>
            <w:r w:rsidR="00390E93" w:rsidRPr="000942FD">
              <w:rPr>
                <w:rFonts w:ascii="Arial" w:hAnsi="Arial" w:cs="Arial"/>
                <w:b/>
                <w:bCs/>
                <w:noProof/>
                <w:webHidden/>
                <w:sz w:val="24"/>
                <w:szCs w:val="24"/>
              </w:rPr>
              <w:fldChar w:fldCharType="begin"/>
            </w:r>
            <w:r w:rsidR="00390E93" w:rsidRPr="000942FD">
              <w:rPr>
                <w:rFonts w:ascii="Arial" w:hAnsi="Arial" w:cs="Arial"/>
                <w:b/>
                <w:bCs/>
                <w:noProof/>
                <w:webHidden/>
                <w:sz w:val="24"/>
                <w:szCs w:val="24"/>
              </w:rPr>
              <w:instrText xml:space="preserve"> PAGEREF _Toc88635914 \h </w:instrText>
            </w:r>
            <w:r w:rsidR="00390E93" w:rsidRPr="000942FD">
              <w:rPr>
                <w:rFonts w:ascii="Arial" w:hAnsi="Arial" w:cs="Arial"/>
                <w:b/>
                <w:bCs/>
                <w:noProof/>
                <w:webHidden/>
                <w:sz w:val="24"/>
                <w:szCs w:val="24"/>
              </w:rPr>
            </w:r>
            <w:r w:rsidR="00390E93" w:rsidRPr="000942FD">
              <w:rPr>
                <w:rFonts w:ascii="Arial" w:hAnsi="Arial" w:cs="Arial"/>
                <w:b/>
                <w:bCs/>
                <w:noProof/>
                <w:webHidden/>
                <w:sz w:val="24"/>
                <w:szCs w:val="24"/>
              </w:rPr>
              <w:fldChar w:fldCharType="separate"/>
            </w:r>
            <w:r w:rsidR="00390E93" w:rsidRPr="000942FD">
              <w:rPr>
                <w:rFonts w:ascii="Arial" w:hAnsi="Arial" w:cs="Arial"/>
                <w:b/>
                <w:bCs/>
                <w:noProof/>
                <w:webHidden/>
                <w:sz w:val="24"/>
                <w:szCs w:val="24"/>
              </w:rPr>
              <w:t>2</w:t>
            </w:r>
            <w:r w:rsidR="00EE42B7" w:rsidRPr="000942FD">
              <w:rPr>
                <w:rFonts w:ascii="Arial" w:hAnsi="Arial" w:cs="Arial"/>
                <w:b/>
                <w:bCs/>
                <w:noProof/>
                <w:webHidden/>
                <w:sz w:val="24"/>
                <w:szCs w:val="24"/>
              </w:rPr>
              <w:t>4</w:t>
            </w:r>
            <w:r w:rsidR="00390E93" w:rsidRPr="000942FD">
              <w:rPr>
                <w:rFonts w:ascii="Arial" w:hAnsi="Arial" w:cs="Arial"/>
                <w:b/>
                <w:bCs/>
                <w:noProof/>
                <w:webHidden/>
                <w:sz w:val="24"/>
                <w:szCs w:val="24"/>
              </w:rPr>
              <w:fldChar w:fldCharType="end"/>
            </w:r>
          </w:hyperlink>
        </w:p>
        <w:p w14:paraId="46D75E03" w14:textId="7175E4DE" w:rsidR="00390E93" w:rsidRPr="000942FD" w:rsidRDefault="00B75CE2" w:rsidP="00A14B0D">
          <w:pPr>
            <w:pStyle w:val="TDC2"/>
            <w:spacing w:line="360" w:lineRule="auto"/>
            <w:rPr>
              <w:rFonts w:eastAsiaTheme="minorEastAsia"/>
              <w:sz w:val="24"/>
              <w:szCs w:val="24"/>
              <w:lang w:eastAsia="es-CO"/>
            </w:rPr>
          </w:pPr>
          <w:hyperlink w:anchor="_Toc88635915" w:history="1">
            <w:r w:rsidR="008E6746" w:rsidRPr="000942FD">
              <w:rPr>
                <w:rStyle w:val="Hipervnculo"/>
                <w:color w:val="auto"/>
                <w:sz w:val="24"/>
                <w:szCs w:val="24"/>
                <w:u w:val="none"/>
              </w:rPr>
              <w:t>5</w:t>
            </w:r>
            <w:r w:rsidR="00390E93" w:rsidRPr="000942FD">
              <w:rPr>
                <w:rStyle w:val="Hipervnculo"/>
                <w:color w:val="auto"/>
                <w:sz w:val="24"/>
                <w:szCs w:val="24"/>
                <w:u w:val="none"/>
              </w:rPr>
              <w:t>.1</w:t>
            </w:r>
            <w:r w:rsidR="00390E93" w:rsidRPr="000942FD">
              <w:rPr>
                <w:rFonts w:eastAsiaTheme="minorEastAsia"/>
                <w:sz w:val="24"/>
                <w:szCs w:val="24"/>
                <w:lang w:eastAsia="es-CO"/>
              </w:rPr>
              <w:tab/>
            </w:r>
            <w:r w:rsidR="00390E93" w:rsidRPr="000942FD">
              <w:rPr>
                <w:rStyle w:val="Hipervnculo"/>
                <w:color w:val="auto"/>
                <w:sz w:val="24"/>
                <w:szCs w:val="24"/>
                <w:u w:val="none"/>
              </w:rPr>
              <w:t>Cronograma General de las acciones a ejecutar</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_Toc88635915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2</w:t>
            </w:r>
            <w:r w:rsidR="00EE42B7" w:rsidRPr="000942FD">
              <w:rPr>
                <w:webHidden/>
                <w:sz w:val="24"/>
                <w:szCs w:val="24"/>
              </w:rPr>
              <w:t>5</w:t>
            </w:r>
            <w:r w:rsidR="00390E93" w:rsidRPr="000942FD">
              <w:rPr>
                <w:webHidden/>
                <w:sz w:val="24"/>
                <w:szCs w:val="24"/>
              </w:rPr>
              <w:fldChar w:fldCharType="end"/>
            </w:r>
          </w:hyperlink>
        </w:p>
        <w:p w14:paraId="4F3E6524" w14:textId="144011A3" w:rsidR="00390E93" w:rsidRPr="000942FD" w:rsidRDefault="00B75CE2" w:rsidP="00A14B0D">
          <w:pPr>
            <w:pStyle w:val="TDC2"/>
            <w:spacing w:line="360" w:lineRule="auto"/>
            <w:rPr>
              <w:rFonts w:eastAsiaTheme="minorEastAsia"/>
              <w:sz w:val="24"/>
              <w:szCs w:val="24"/>
              <w:lang w:eastAsia="es-CO"/>
            </w:rPr>
          </w:pPr>
          <w:hyperlink w:anchor="_Toc88635916" w:history="1">
            <w:r w:rsidR="00390E93" w:rsidRPr="000942FD">
              <w:rPr>
                <w:rStyle w:val="Hipervnculo"/>
                <w:color w:val="auto"/>
                <w:sz w:val="24"/>
                <w:szCs w:val="24"/>
                <w:u w:val="none"/>
              </w:rPr>
              <w:t>-</w:t>
            </w:r>
            <w:r w:rsidR="00390E93" w:rsidRPr="000942FD">
              <w:rPr>
                <w:rFonts w:eastAsiaTheme="minorEastAsia"/>
                <w:sz w:val="24"/>
                <w:szCs w:val="24"/>
                <w:lang w:eastAsia="es-CO"/>
              </w:rPr>
              <w:tab/>
            </w:r>
            <w:r w:rsidR="00390E93" w:rsidRPr="000942FD">
              <w:rPr>
                <w:rStyle w:val="Hipervnculo"/>
                <w:color w:val="auto"/>
                <w:sz w:val="24"/>
                <w:szCs w:val="24"/>
                <w:u w:val="none"/>
              </w:rPr>
              <w:t>DOCUMENTOS RELACIONADOS PARA LA EJECUCIÓN DEL PROCEDIMIENTO</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_Toc88635916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2</w:t>
            </w:r>
            <w:r w:rsidR="00EE42B7" w:rsidRPr="000942FD">
              <w:rPr>
                <w:webHidden/>
                <w:sz w:val="24"/>
                <w:szCs w:val="24"/>
              </w:rPr>
              <w:t>6</w:t>
            </w:r>
            <w:r w:rsidR="00390E93" w:rsidRPr="000942FD">
              <w:rPr>
                <w:webHidden/>
                <w:sz w:val="24"/>
                <w:szCs w:val="24"/>
              </w:rPr>
              <w:fldChar w:fldCharType="end"/>
            </w:r>
          </w:hyperlink>
        </w:p>
        <w:p w14:paraId="27BAFDEE" w14:textId="5DFBDCED" w:rsidR="00390E93" w:rsidRPr="000942FD" w:rsidRDefault="00B75CE2" w:rsidP="00A14B0D">
          <w:pPr>
            <w:pStyle w:val="TDC2"/>
            <w:spacing w:line="360" w:lineRule="auto"/>
            <w:rPr>
              <w:rFonts w:eastAsiaTheme="minorEastAsia"/>
              <w:sz w:val="24"/>
              <w:szCs w:val="24"/>
              <w:lang w:eastAsia="es-CO"/>
            </w:rPr>
          </w:pPr>
          <w:hyperlink w:anchor="_Toc88635917" w:history="1">
            <w:r w:rsidR="00390E93" w:rsidRPr="000942FD">
              <w:rPr>
                <w:rStyle w:val="Hipervnculo"/>
                <w:color w:val="auto"/>
                <w:sz w:val="24"/>
                <w:szCs w:val="24"/>
                <w:u w:val="none"/>
              </w:rPr>
              <w:t>-</w:t>
            </w:r>
            <w:r w:rsidR="00390E93" w:rsidRPr="000942FD">
              <w:rPr>
                <w:rFonts w:eastAsiaTheme="minorEastAsia"/>
                <w:sz w:val="24"/>
                <w:szCs w:val="24"/>
                <w:lang w:eastAsia="es-CO"/>
              </w:rPr>
              <w:tab/>
            </w:r>
            <w:r w:rsidR="00390E93" w:rsidRPr="000942FD">
              <w:rPr>
                <w:rStyle w:val="Hipervnculo"/>
                <w:color w:val="auto"/>
                <w:sz w:val="24"/>
                <w:szCs w:val="24"/>
                <w:u w:val="none"/>
              </w:rPr>
              <w:t>CONTROL DE CAMBIOS</w:t>
            </w:r>
            <w:r w:rsidR="00390E93" w:rsidRPr="000942FD">
              <w:rPr>
                <w:webHidden/>
                <w:sz w:val="24"/>
                <w:szCs w:val="24"/>
              </w:rPr>
              <w:tab/>
            </w:r>
            <w:r w:rsidR="00390E93" w:rsidRPr="000942FD">
              <w:rPr>
                <w:webHidden/>
                <w:sz w:val="24"/>
                <w:szCs w:val="24"/>
              </w:rPr>
              <w:fldChar w:fldCharType="begin"/>
            </w:r>
            <w:r w:rsidR="00390E93" w:rsidRPr="000942FD">
              <w:rPr>
                <w:webHidden/>
                <w:sz w:val="24"/>
                <w:szCs w:val="24"/>
              </w:rPr>
              <w:instrText xml:space="preserve"> PAGEREF _Toc88635917 \h </w:instrText>
            </w:r>
            <w:r w:rsidR="00390E93" w:rsidRPr="000942FD">
              <w:rPr>
                <w:webHidden/>
                <w:sz w:val="24"/>
                <w:szCs w:val="24"/>
              </w:rPr>
            </w:r>
            <w:r w:rsidR="00390E93" w:rsidRPr="000942FD">
              <w:rPr>
                <w:webHidden/>
                <w:sz w:val="24"/>
                <w:szCs w:val="24"/>
              </w:rPr>
              <w:fldChar w:fldCharType="separate"/>
            </w:r>
            <w:r w:rsidR="00390E93" w:rsidRPr="000942FD">
              <w:rPr>
                <w:webHidden/>
                <w:sz w:val="24"/>
                <w:szCs w:val="24"/>
              </w:rPr>
              <w:t>2</w:t>
            </w:r>
            <w:r w:rsidR="00EE42B7" w:rsidRPr="000942FD">
              <w:rPr>
                <w:webHidden/>
                <w:sz w:val="24"/>
                <w:szCs w:val="24"/>
              </w:rPr>
              <w:t>6</w:t>
            </w:r>
            <w:r w:rsidR="00390E93" w:rsidRPr="000942FD">
              <w:rPr>
                <w:webHidden/>
                <w:sz w:val="24"/>
                <w:szCs w:val="24"/>
              </w:rPr>
              <w:fldChar w:fldCharType="end"/>
            </w:r>
          </w:hyperlink>
        </w:p>
        <w:p w14:paraId="02D30D4D" w14:textId="4BAC63DC" w:rsidR="00390E93" w:rsidRPr="000B48DA" w:rsidRDefault="00390E93" w:rsidP="00A14B0D">
          <w:pPr>
            <w:spacing w:line="360" w:lineRule="auto"/>
            <w:rPr>
              <w:rFonts w:ascii="Arial" w:hAnsi="Arial" w:cs="Arial"/>
              <w:sz w:val="24"/>
              <w:szCs w:val="24"/>
            </w:rPr>
          </w:pPr>
          <w:r w:rsidRPr="000942FD">
            <w:rPr>
              <w:rFonts w:ascii="Arial" w:hAnsi="Arial" w:cs="Arial"/>
              <w:b/>
              <w:bCs/>
              <w:sz w:val="24"/>
              <w:szCs w:val="24"/>
              <w:lang w:val="es-ES"/>
            </w:rPr>
            <w:fldChar w:fldCharType="end"/>
          </w:r>
        </w:p>
      </w:sdtContent>
    </w:sdt>
    <w:p w14:paraId="288FC654" w14:textId="569CEC2C" w:rsidR="00FC394B" w:rsidRPr="000B48DA" w:rsidRDefault="00FC394B" w:rsidP="00A14B0D">
      <w:pPr>
        <w:spacing w:line="360" w:lineRule="auto"/>
        <w:ind w:left="-993"/>
        <w:rPr>
          <w:rFonts w:ascii="Arial" w:hAnsi="Arial" w:cs="Arial"/>
          <w:b/>
          <w:sz w:val="24"/>
          <w:szCs w:val="24"/>
        </w:rPr>
      </w:pPr>
    </w:p>
    <w:p w14:paraId="1A9AFC89" w14:textId="77777777" w:rsidR="00127398" w:rsidRPr="000B48DA" w:rsidRDefault="00127398" w:rsidP="00A14B0D">
      <w:pPr>
        <w:pStyle w:val="TtuloTDC"/>
        <w:spacing w:line="360" w:lineRule="auto"/>
        <w:rPr>
          <w:rFonts w:ascii="Arial" w:hAnsi="Arial" w:cs="Arial"/>
          <w:sz w:val="24"/>
          <w:szCs w:val="24"/>
        </w:rPr>
      </w:pPr>
      <w:r w:rsidRPr="000B48DA">
        <w:rPr>
          <w:rFonts w:ascii="Arial" w:hAnsi="Arial" w:cs="Arial"/>
          <w:sz w:val="24"/>
          <w:szCs w:val="24"/>
        </w:rPr>
        <w:br w:type="page"/>
      </w:r>
    </w:p>
    <w:p w14:paraId="468E323B" w14:textId="4B40AEBD" w:rsidR="00F51D89" w:rsidRPr="000B48DA" w:rsidRDefault="00F51D89" w:rsidP="00120CD3">
      <w:pPr>
        <w:pStyle w:val="Prrafodelista"/>
        <w:numPr>
          <w:ilvl w:val="0"/>
          <w:numId w:val="11"/>
        </w:numPr>
        <w:spacing w:after="0" w:line="360" w:lineRule="auto"/>
        <w:outlineLvl w:val="0"/>
        <w:rPr>
          <w:rFonts w:ascii="Arial" w:hAnsi="Arial" w:cs="Arial"/>
          <w:b/>
          <w:bCs/>
          <w:sz w:val="24"/>
          <w:szCs w:val="24"/>
        </w:rPr>
      </w:pPr>
      <w:bookmarkStart w:id="0" w:name="_Toc88635897"/>
      <w:r w:rsidRPr="000B48DA">
        <w:rPr>
          <w:rFonts w:ascii="Arial" w:hAnsi="Arial" w:cs="Arial"/>
          <w:b/>
          <w:bCs/>
          <w:sz w:val="24"/>
          <w:szCs w:val="24"/>
        </w:rPr>
        <w:lastRenderedPageBreak/>
        <w:t>INTRODUCCIÓN</w:t>
      </w:r>
      <w:bookmarkEnd w:id="0"/>
    </w:p>
    <w:p w14:paraId="59327993" w14:textId="77777777" w:rsidR="00F51D89" w:rsidRPr="000B48DA" w:rsidRDefault="00F51D89" w:rsidP="00120CD3">
      <w:pPr>
        <w:spacing w:after="0" w:line="360" w:lineRule="auto"/>
        <w:rPr>
          <w:rFonts w:ascii="Arial" w:hAnsi="Arial" w:cs="Arial"/>
          <w:sz w:val="24"/>
          <w:szCs w:val="24"/>
        </w:rPr>
      </w:pPr>
    </w:p>
    <w:p w14:paraId="34576885" w14:textId="3613D54A" w:rsidR="00AE00AA" w:rsidRDefault="00FB72A1" w:rsidP="00120CD3">
      <w:pPr>
        <w:pStyle w:val="NormalWeb"/>
        <w:shd w:val="clear" w:color="auto" w:fill="FFFFFF"/>
        <w:spacing w:before="0" w:beforeAutospacing="0" w:after="0" w:afterAutospacing="0" w:line="360" w:lineRule="auto"/>
        <w:jc w:val="both"/>
        <w:rPr>
          <w:rFonts w:ascii="Arial" w:hAnsi="Arial" w:cs="Arial"/>
          <w:color w:val="auto"/>
          <w:szCs w:val="24"/>
        </w:rPr>
      </w:pPr>
      <w:r w:rsidRPr="000B48DA">
        <w:rPr>
          <w:rFonts w:ascii="Arial" w:hAnsi="Arial" w:cs="Arial"/>
          <w:color w:val="auto"/>
          <w:szCs w:val="24"/>
        </w:rPr>
        <w:t xml:space="preserve">La UAE Cuerpo Oficial de Bomberos </w:t>
      </w:r>
      <w:r w:rsidR="00AA5C66" w:rsidRPr="000B48DA">
        <w:rPr>
          <w:rFonts w:ascii="Arial" w:hAnsi="Arial" w:cs="Arial"/>
          <w:color w:val="auto"/>
          <w:szCs w:val="24"/>
        </w:rPr>
        <w:t xml:space="preserve">a través del Acuerdo 637 de 2016 </w:t>
      </w:r>
      <w:r w:rsidR="00F60605" w:rsidRPr="00F60605">
        <w:rPr>
          <w:rFonts w:ascii="Arial" w:hAnsi="Arial" w:cs="Arial"/>
          <w:color w:val="auto"/>
          <w:szCs w:val="24"/>
        </w:rPr>
        <w:t>está</w:t>
      </w:r>
      <w:r w:rsidR="00C3051E" w:rsidRPr="00F60605">
        <w:rPr>
          <w:rFonts w:ascii="Arial" w:hAnsi="Arial" w:cs="Arial"/>
          <w:color w:val="auto"/>
          <w:szCs w:val="24"/>
        </w:rPr>
        <w:t xml:space="preserve"> organizada </w:t>
      </w:r>
      <w:r w:rsidR="00AA5C66" w:rsidRPr="000B48DA">
        <w:rPr>
          <w:rFonts w:ascii="Arial" w:hAnsi="Arial" w:cs="Arial"/>
          <w:color w:val="auto"/>
          <w:szCs w:val="24"/>
        </w:rPr>
        <w:t xml:space="preserve">como una Unidad Administrativa Especial del orden Distrital del sector central, de carácter eminentemente técnico y especializado, sin personería jurídica, con autonomía administrativa </w:t>
      </w:r>
      <w:r w:rsidR="00474B46">
        <w:rPr>
          <w:rFonts w:ascii="Arial" w:hAnsi="Arial" w:cs="Arial"/>
          <w:color w:val="auto"/>
          <w:szCs w:val="24"/>
        </w:rPr>
        <w:t xml:space="preserve">y presupuestal, y </w:t>
      </w:r>
      <w:r w:rsidRPr="000B48DA">
        <w:rPr>
          <w:rFonts w:ascii="Arial" w:hAnsi="Arial" w:cs="Arial"/>
          <w:color w:val="auto"/>
          <w:szCs w:val="24"/>
        </w:rPr>
        <w:t xml:space="preserve">en cumplimiento </w:t>
      </w:r>
      <w:r w:rsidR="00F60605">
        <w:rPr>
          <w:rFonts w:ascii="Arial" w:hAnsi="Arial" w:cs="Arial"/>
          <w:color w:val="auto"/>
          <w:szCs w:val="24"/>
        </w:rPr>
        <w:t>a</w:t>
      </w:r>
      <w:r w:rsidRPr="000B48DA">
        <w:rPr>
          <w:rFonts w:ascii="Arial" w:hAnsi="Arial" w:cs="Arial"/>
          <w:color w:val="auto"/>
          <w:szCs w:val="24"/>
        </w:rPr>
        <w:t xml:space="preserve"> lo establecido en la Ley 909 de 2004 y particularmente lo señalado en el artículo 17 que definió: </w:t>
      </w:r>
    </w:p>
    <w:p w14:paraId="5FFD38F4" w14:textId="77777777" w:rsidR="003B0D61" w:rsidRPr="000B48DA" w:rsidRDefault="003B0D61" w:rsidP="00120CD3">
      <w:pPr>
        <w:pStyle w:val="NormalWeb"/>
        <w:shd w:val="clear" w:color="auto" w:fill="FFFFFF"/>
        <w:spacing w:before="0" w:beforeAutospacing="0" w:after="0" w:afterAutospacing="0" w:line="360" w:lineRule="auto"/>
        <w:jc w:val="both"/>
        <w:rPr>
          <w:rFonts w:ascii="Arial" w:hAnsi="Arial" w:cs="Arial"/>
          <w:color w:val="auto"/>
          <w:szCs w:val="24"/>
        </w:rPr>
      </w:pPr>
    </w:p>
    <w:p w14:paraId="564A47D7" w14:textId="340D70CF" w:rsidR="00AE00AA" w:rsidRPr="000B48DA" w:rsidRDefault="00FB72A1" w:rsidP="00120CD3">
      <w:pPr>
        <w:pStyle w:val="NormalWeb"/>
        <w:shd w:val="clear" w:color="auto" w:fill="FFFFFF"/>
        <w:spacing w:before="0" w:beforeAutospacing="0" w:after="0" w:afterAutospacing="0" w:line="360" w:lineRule="auto"/>
        <w:ind w:left="708"/>
        <w:jc w:val="both"/>
        <w:rPr>
          <w:rFonts w:ascii="Arial" w:hAnsi="Arial" w:cs="Arial"/>
          <w:szCs w:val="24"/>
        </w:rPr>
      </w:pPr>
      <w:r w:rsidRPr="000B48DA">
        <w:rPr>
          <w:rFonts w:ascii="Arial" w:hAnsi="Arial" w:cs="Arial"/>
          <w:color w:val="auto"/>
          <w:szCs w:val="24"/>
        </w:rPr>
        <w:t>“</w:t>
      </w:r>
      <w:r w:rsidR="00AE00AA" w:rsidRPr="000B48DA">
        <w:rPr>
          <w:rFonts w:ascii="Arial" w:hAnsi="Arial" w:cs="Arial"/>
          <w:b/>
          <w:bCs/>
          <w:i/>
          <w:iCs/>
          <w:color w:val="auto"/>
          <w:szCs w:val="24"/>
        </w:rPr>
        <w:t>Planes y plantas de empleos.</w:t>
      </w:r>
      <w:r w:rsidRPr="000B48DA">
        <w:rPr>
          <w:rFonts w:ascii="Arial" w:hAnsi="Arial" w:cs="Arial"/>
          <w:i/>
          <w:iCs/>
          <w:szCs w:val="24"/>
        </w:rPr>
        <w:t xml:space="preserve"> Todas las unidades de personal o quienes hagan sus veces de los organismos o entidades a las cuales se les aplica la presente ley, deberán elaborar y actualizar anualmente planes de previsión de recursos humanos que tengan el siguiente alcance: a) Cálculo de los empleos necesarios, de acuerdo con los requisitos y perfiles profesionales establecidos en los manuales específicos de funciones, con el fin de atender a las necesidades presentes y futuras derivadas del ejercicio de sus competencias; b) Identificación de las formas de cubrir las necesidades cuantitativas y cualitativas de personal para el período anual, considerando las medidas de ingreso, ascenso, capacitación y formación; c) Estimación de todos los costos de personal derivados de las medidas anteriores y el aseguramiento de su financiación con el presupuesto asignado</w:t>
      </w:r>
      <w:r w:rsidR="00AE00AA" w:rsidRPr="000B48DA">
        <w:rPr>
          <w:rFonts w:ascii="Arial" w:hAnsi="Arial" w:cs="Arial"/>
          <w:szCs w:val="24"/>
        </w:rPr>
        <w:t>.”</w:t>
      </w:r>
    </w:p>
    <w:p w14:paraId="02AD8AC5" w14:textId="77777777" w:rsidR="000670AC" w:rsidRPr="000B48DA" w:rsidRDefault="000670AC" w:rsidP="00120CD3">
      <w:pPr>
        <w:pStyle w:val="NormalWeb"/>
        <w:shd w:val="clear" w:color="auto" w:fill="FFFFFF"/>
        <w:spacing w:before="0" w:beforeAutospacing="0" w:after="0" w:afterAutospacing="0" w:line="360" w:lineRule="auto"/>
        <w:ind w:left="708"/>
        <w:jc w:val="both"/>
        <w:rPr>
          <w:rFonts w:ascii="Arial" w:hAnsi="Arial" w:cs="Arial"/>
          <w:szCs w:val="24"/>
        </w:rPr>
      </w:pPr>
    </w:p>
    <w:p w14:paraId="34B705E1" w14:textId="1DA38A37" w:rsidR="006A38ED" w:rsidRPr="000B48DA" w:rsidRDefault="00474B46" w:rsidP="00120CD3">
      <w:pPr>
        <w:spacing w:after="0" w:line="360" w:lineRule="auto"/>
        <w:jc w:val="both"/>
        <w:rPr>
          <w:rFonts w:ascii="Arial" w:hAnsi="Arial" w:cs="Arial"/>
          <w:sz w:val="24"/>
          <w:szCs w:val="24"/>
        </w:rPr>
      </w:pPr>
      <w:r>
        <w:rPr>
          <w:rFonts w:ascii="Arial" w:hAnsi="Arial" w:cs="Arial"/>
          <w:sz w:val="24"/>
          <w:szCs w:val="24"/>
        </w:rPr>
        <w:t xml:space="preserve">Es así como la entidad </w:t>
      </w:r>
      <w:r w:rsidR="00FB72A1" w:rsidRPr="000B48DA">
        <w:rPr>
          <w:rFonts w:ascii="Arial" w:hAnsi="Arial" w:cs="Arial"/>
          <w:sz w:val="24"/>
          <w:szCs w:val="24"/>
        </w:rPr>
        <w:t>continua su proceso de actualización</w:t>
      </w:r>
      <w:r>
        <w:rPr>
          <w:rFonts w:ascii="Arial" w:hAnsi="Arial" w:cs="Arial"/>
          <w:sz w:val="24"/>
          <w:szCs w:val="24"/>
        </w:rPr>
        <w:t xml:space="preserve"> </w:t>
      </w:r>
      <w:r w:rsidRPr="00F60605">
        <w:rPr>
          <w:rFonts w:ascii="Arial" w:hAnsi="Arial" w:cs="Arial"/>
          <w:sz w:val="24"/>
          <w:szCs w:val="24"/>
        </w:rPr>
        <w:t xml:space="preserve">conforme a lo citado </w:t>
      </w:r>
      <w:r w:rsidR="00FB72A1" w:rsidRPr="00F60605">
        <w:rPr>
          <w:rFonts w:ascii="Arial" w:hAnsi="Arial" w:cs="Arial"/>
          <w:sz w:val="24"/>
          <w:szCs w:val="24"/>
        </w:rPr>
        <w:t xml:space="preserve"> </w:t>
      </w:r>
      <w:r w:rsidR="00AE00AA" w:rsidRPr="000B48DA">
        <w:rPr>
          <w:rFonts w:ascii="Arial" w:hAnsi="Arial" w:cs="Arial"/>
          <w:sz w:val="24"/>
          <w:szCs w:val="24"/>
        </w:rPr>
        <w:t>anteriormente</w:t>
      </w:r>
      <w:r w:rsidR="00FB72A1" w:rsidRPr="000B48DA">
        <w:rPr>
          <w:rFonts w:ascii="Arial" w:hAnsi="Arial" w:cs="Arial"/>
          <w:sz w:val="24"/>
          <w:szCs w:val="24"/>
        </w:rPr>
        <w:t xml:space="preserve">, buscando la provisión de las vacantes existentes de forma </w:t>
      </w:r>
      <w:r w:rsidRPr="00F60605">
        <w:rPr>
          <w:rFonts w:ascii="Arial" w:hAnsi="Arial" w:cs="Arial"/>
          <w:sz w:val="24"/>
          <w:szCs w:val="24"/>
        </w:rPr>
        <w:t>ágil</w:t>
      </w:r>
      <w:r w:rsidR="00FB72A1" w:rsidRPr="000B48DA">
        <w:rPr>
          <w:rFonts w:ascii="Arial" w:hAnsi="Arial" w:cs="Arial"/>
          <w:sz w:val="24"/>
          <w:szCs w:val="24"/>
        </w:rPr>
        <w:t xml:space="preserve">, claro está ajustando sus procedimientos a </w:t>
      </w:r>
      <w:r w:rsidR="00AE00AA" w:rsidRPr="000B48DA">
        <w:rPr>
          <w:rFonts w:ascii="Arial" w:hAnsi="Arial" w:cs="Arial"/>
          <w:sz w:val="24"/>
          <w:szCs w:val="24"/>
        </w:rPr>
        <w:t xml:space="preserve">lo dispuesto en la normatividad, </w:t>
      </w:r>
      <w:r w:rsidR="00FB72A1" w:rsidRPr="000B48DA">
        <w:rPr>
          <w:rFonts w:ascii="Arial" w:hAnsi="Arial" w:cs="Arial"/>
          <w:sz w:val="24"/>
          <w:szCs w:val="24"/>
        </w:rPr>
        <w:t xml:space="preserve">para </w:t>
      </w:r>
      <w:r w:rsidR="00AE00AA" w:rsidRPr="000B48DA">
        <w:rPr>
          <w:rFonts w:ascii="Arial" w:hAnsi="Arial" w:cs="Arial"/>
          <w:sz w:val="24"/>
          <w:szCs w:val="24"/>
        </w:rPr>
        <w:t xml:space="preserve"> obtener la provisión total de </w:t>
      </w:r>
      <w:r w:rsidR="0039680C" w:rsidRPr="000B48DA">
        <w:rPr>
          <w:rFonts w:ascii="Arial" w:hAnsi="Arial" w:cs="Arial"/>
          <w:sz w:val="24"/>
          <w:szCs w:val="24"/>
        </w:rPr>
        <w:t>la</w:t>
      </w:r>
      <w:r w:rsidR="00AE00AA" w:rsidRPr="000B48DA">
        <w:rPr>
          <w:rFonts w:ascii="Arial" w:hAnsi="Arial" w:cs="Arial"/>
          <w:sz w:val="24"/>
          <w:szCs w:val="24"/>
        </w:rPr>
        <w:t xml:space="preserve"> planta de empleos, esto es proveyendo </w:t>
      </w:r>
      <w:r w:rsidR="00F60605">
        <w:rPr>
          <w:rFonts w:ascii="Arial" w:hAnsi="Arial" w:cs="Arial"/>
          <w:sz w:val="24"/>
          <w:szCs w:val="24"/>
        </w:rPr>
        <w:t xml:space="preserve">dichas </w:t>
      </w:r>
      <w:r w:rsidR="00AE00AA" w:rsidRPr="000B48DA">
        <w:rPr>
          <w:rFonts w:ascii="Arial" w:hAnsi="Arial" w:cs="Arial"/>
          <w:sz w:val="24"/>
          <w:szCs w:val="24"/>
        </w:rPr>
        <w:t xml:space="preserve">vacantes, sea a través de la figura de </w:t>
      </w:r>
      <w:r w:rsidR="00FB72A1" w:rsidRPr="000B48DA">
        <w:rPr>
          <w:rFonts w:ascii="Arial" w:hAnsi="Arial" w:cs="Arial"/>
          <w:sz w:val="24"/>
          <w:szCs w:val="24"/>
        </w:rPr>
        <w:t>encargo y excepcionalmente por provisión mediante nombramiento provisional</w:t>
      </w:r>
      <w:r w:rsidR="00AE00AA" w:rsidRPr="000B48DA">
        <w:rPr>
          <w:rFonts w:ascii="Arial" w:hAnsi="Arial" w:cs="Arial"/>
          <w:sz w:val="24"/>
          <w:szCs w:val="24"/>
        </w:rPr>
        <w:t xml:space="preserve">, con el fin de </w:t>
      </w:r>
      <w:r w:rsidR="00897061" w:rsidRPr="000B48DA">
        <w:rPr>
          <w:rFonts w:ascii="Arial" w:hAnsi="Arial" w:cs="Arial"/>
          <w:sz w:val="24"/>
          <w:szCs w:val="24"/>
        </w:rPr>
        <w:t>p</w:t>
      </w:r>
      <w:r w:rsidR="0039680C" w:rsidRPr="000B48DA">
        <w:rPr>
          <w:rFonts w:ascii="Arial" w:hAnsi="Arial" w:cs="Arial"/>
          <w:sz w:val="24"/>
          <w:szCs w:val="24"/>
        </w:rPr>
        <w:t xml:space="preserve">restar los servicios misionales </w:t>
      </w:r>
      <w:r w:rsidR="006A38ED" w:rsidRPr="000B48DA">
        <w:rPr>
          <w:rFonts w:ascii="Arial" w:hAnsi="Arial" w:cs="Arial"/>
          <w:sz w:val="24"/>
          <w:szCs w:val="24"/>
        </w:rPr>
        <w:t>y el desempeño de la Entidad</w:t>
      </w:r>
      <w:r w:rsidR="00897061" w:rsidRPr="000B48DA">
        <w:rPr>
          <w:rFonts w:ascii="Arial" w:hAnsi="Arial" w:cs="Arial"/>
          <w:sz w:val="24"/>
          <w:szCs w:val="24"/>
        </w:rPr>
        <w:t xml:space="preserve"> en general</w:t>
      </w:r>
      <w:r w:rsidR="006A38ED" w:rsidRPr="000B48DA">
        <w:rPr>
          <w:rFonts w:ascii="Arial" w:hAnsi="Arial" w:cs="Arial"/>
          <w:sz w:val="24"/>
          <w:szCs w:val="24"/>
        </w:rPr>
        <w:t>,</w:t>
      </w:r>
      <w:r w:rsidR="0039680C" w:rsidRPr="000B48DA">
        <w:rPr>
          <w:rFonts w:ascii="Arial" w:hAnsi="Arial" w:cs="Arial"/>
          <w:sz w:val="24"/>
          <w:szCs w:val="24"/>
        </w:rPr>
        <w:t xml:space="preserve"> de </w:t>
      </w:r>
      <w:r w:rsidR="0039680C" w:rsidRPr="000B48DA">
        <w:rPr>
          <w:rFonts w:ascii="Arial" w:hAnsi="Arial" w:cs="Arial"/>
          <w:sz w:val="24"/>
          <w:szCs w:val="24"/>
        </w:rPr>
        <w:lastRenderedPageBreak/>
        <w:t>manera óptima, eficaz y eficiente,</w:t>
      </w:r>
      <w:r w:rsidR="00897061" w:rsidRPr="000B48DA">
        <w:rPr>
          <w:rFonts w:ascii="Arial" w:hAnsi="Arial" w:cs="Arial"/>
          <w:sz w:val="24"/>
          <w:szCs w:val="24"/>
        </w:rPr>
        <w:t xml:space="preserve"> fortaleciendo y c</w:t>
      </w:r>
      <w:r w:rsidR="006A38ED" w:rsidRPr="000B48DA">
        <w:rPr>
          <w:rFonts w:ascii="Arial" w:hAnsi="Arial" w:cs="Arial"/>
          <w:sz w:val="24"/>
          <w:szCs w:val="24"/>
        </w:rPr>
        <w:t>onsolidando la institucionalidad pública como agente directo de mejoramiento de las condiciones de vida de los ciudadanos a través de la respuesta integral de la gestión del riesgo de incendios, aspectos que en el día a día demandan mayores y mejores servicios, teniendo en cuenta la densidad y crecimiento poblacional que ha tenido la ciudad y su relevancia como ciudad región descritas en el Plan de Desarrollo Distrital.</w:t>
      </w:r>
    </w:p>
    <w:p w14:paraId="0B34AF73" w14:textId="77777777" w:rsidR="00FB72A1" w:rsidRPr="000B48DA" w:rsidRDefault="00FB72A1" w:rsidP="00120CD3">
      <w:pPr>
        <w:pStyle w:val="NormalWeb"/>
        <w:shd w:val="clear" w:color="auto" w:fill="FFFFFF"/>
        <w:spacing w:before="0" w:beforeAutospacing="0" w:after="0" w:afterAutospacing="0" w:line="360" w:lineRule="auto"/>
        <w:jc w:val="both"/>
        <w:rPr>
          <w:rFonts w:ascii="Arial" w:hAnsi="Arial" w:cs="Arial"/>
          <w:szCs w:val="24"/>
        </w:rPr>
      </w:pPr>
    </w:p>
    <w:p w14:paraId="1BB57CC9" w14:textId="41E84140" w:rsidR="000670AC" w:rsidRPr="000B48DA" w:rsidRDefault="00474B46" w:rsidP="00120CD3">
      <w:pPr>
        <w:pStyle w:val="NormalWeb"/>
        <w:shd w:val="clear" w:color="auto" w:fill="FFFFFF"/>
        <w:spacing w:before="0" w:beforeAutospacing="0" w:after="0" w:afterAutospacing="0" w:line="360" w:lineRule="auto"/>
        <w:jc w:val="both"/>
        <w:rPr>
          <w:rFonts w:ascii="Arial" w:hAnsi="Arial" w:cs="Arial"/>
          <w:szCs w:val="24"/>
        </w:rPr>
      </w:pPr>
      <w:r>
        <w:rPr>
          <w:rFonts w:ascii="Arial" w:hAnsi="Arial" w:cs="Arial"/>
          <w:szCs w:val="24"/>
        </w:rPr>
        <w:t xml:space="preserve">De igual manera, teniendo </w:t>
      </w:r>
      <w:r w:rsidR="00FB72A1" w:rsidRPr="000B48DA">
        <w:rPr>
          <w:rFonts w:ascii="Arial" w:hAnsi="Arial" w:cs="Arial"/>
          <w:szCs w:val="24"/>
        </w:rPr>
        <w:t>en cuenta lo señalado por el Modelo Integrado de Planeación y Gestión – MIPG, en sus dimensiones y políticas</w:t>
      </w:r>
      <w:r w:rsidR="000670AC" w:rsidRPr="000B48DA">
        <w:rPr>
          <w:rFonts w:ascii="Arial" w:hAnsi="Arial" w:cs="Arial"/>
          <w:szCs w:val="24"/>
        </w:rPr>
        <w:t>,</w:t>
      </w:r>
      <w:r w:rsidR="00FB72A1" w:rsidRPr="000B48DA">
        <w:rPr>
          <w:rFonts w:ascii="Arial" w:hAnsi="Arial" w:cs="Arial"/>
          <w:szCs w:val="24"/>
        </w:rPr>
        <w:t xml:space="preserve"> articulado </w:t>
      </w:r>
      <w:r w:rsidR="000670AC" w:rsidRPr="000B48DA">
        <w:rPr>
          <w:rFonts w:ascii="Arial" w:hAnsi="Arial" w:cs="Arial"/>
          <w:szCs w:val="24"/>
        </w:rPr>
        <w:t>así el</w:t>
      </w:r>
      <w:r w:rsidR="00FB72A1" w:rsidRPr="000B48DA">
        <w:rPr>
          <w:rFonts w:ascii="Arial" w:hAnsi="Arial" w:cs="Arial"/>
          <w:szCs w:val="24"/>
        </w:rPr>
        <w:t xml:space="preserve"> Plan de </w:t>
      </w:r>
      <w:r w:rsidR="00F51D89" w:rsidRPr="000B48DA">
        <w:rPr>
          <w:rFonts w:ascii="Arial" w:hAnsi="Arial" w:cs="Arial"/>
          <w:szCs w:val="24"/>
        </w:rPr>
        <w:t xml:space="preserve">Gestión Estratégica de Talento Humano - </w:t>
      </w:r>
      <w:r w:rsidR="00FB72A1" w:rsidRPr="000B48DA">
        <w:rPr>
          <w:rFonts w:ascii="Arial" w:hAnsi="Arial" w:cs="Arial"/>
          <w:szCs w:val="24"/>
        </w:rPr>
        <w:t>P</w:t>
      </w:r>
      <w:r w:rsidR="00F51D89" w:rsidRPr="000B48DA">
        <w:rPr>
          <w:rFonts w:ascii="Arial" w:hAnsi="Arial" w:cs="Arial"/>
          <w:szCs w:val="24"/>
        </w:rPr>
        <w:t>GETH,</w:t>
      </w:r>
      <w:r w:rsidR="00FB72A1" w:rsidRPr="000B48DA">
        <w:rPr>
          <w:rFonts w:ascii="Arial" w:hAnsi="Arial" w:cs="Arial"/>
          <w:szCs w:val="24"/>
        </w:rPr>
        <w:t xml:space="preserve"> como elemento que da vida a todo el proceso de </w:t>
      </w:r>
      <w:r w:rsidR="00FB72A1" w:rsidRPr="000B48DA">
        <w:rPr>
          <w:rFonts w:ascii="Arial" w:hAnsi="Arial" w:cs="Arial"/>
          <w:bCs/>
          <w:szCs w:val="24"/>
        </w:rPr>
        <w:t>ingreso</w:t>
      </w:r>
      <w:r w:rsidR="00897061" w:rsidRPr="000B48DA">
        <w:rPr>
          <w:rFonts w:ascii="Arial" w:hAnsi="Arial" w:cs="Arial"/>
          <w:bCs/>
          <w:szCs w:val="24"/>
        </w:rPr>
        <w:t>,</w:t>
      </w:r>
      <w:r w:rsidR="00FB72A1" w:rsidRPr="000B48DA">
        <w:rPr>
          <w:rFonts w:ascii="Arial" w:hAnsi="Arial" w:cs="Arial"/>
          <w:szCs w:val="24"/>
        </w:rPr>
        <w:t xml:space="preserve"> desarrollo y retiro de los servidores</w:t>
      </w:r>
      <w:r w:rsidR="00897061" w:rsidRPr="000B48DA">
        <w:rPr>
          <w:rFonts w:ascii="Arial" w:hAnsi="Arial" w:cs="Arial"/>
          <w:szCs w:val="24"/>
        </w:rPr>
        <w:t xml:space="preserve"> público</w:t>
      </w:r>
      <w:r w:rsidR="00FB72A1" w:rsidRPr="000B48DA">
        <w:rPr>
          <w:rFonts w:ascii="Arial" w:hAnsi="Arial" w:cs="Arial"/>
          <w:szCs w:val="24"/>
        </w:rPr>
        <w:t>, esto implica una información actualizada de los datos de los servidores</w:t>
      </w:r>
      <w:r w:rsidR="00F51D89" w:rsidRPr="000B48DA">
        <w:rPr>
          <w:rFonts w:ascii="Arial" w:hAnsi="Arial" w:cs="Arial"/>
          <w:szCs w:val="24"/>
        </w:rPr>
        <w:t xml:space="preserve"> </w:t>
      </w:r>
      <w:r w:rsidR="00FB72A1" w:rsidRPr="000B48DA">
        <w:rPr>
          <w:rFonts w:ascii="Arial" w:hAnsi="Arial" w:cs="Arial"/>
          <w:szCs w:val="24"/>
        </w:rPr>
        <w:t>de</w:t>
      </w:r>
      <w:r w:rsidR="00F51D89" w:rsidRPr="000B48DA">
        <w:rPr>
          <w:rFonts w:ascii="Arial" w:hAnsi="Arial" w:cs="Arial"/>
          <w:szCs w:val="24"/>
        </w:rPr>
        <w:t xml:space="preserve"> la </w:t>
      </w:r>
      <w:r w:rsidR="000670AC" w:rsidRPr="000B48DA">
        <w:rPr>
          <w:rFonts w:ascii="Arial" w:hAnsi="Arial" w:cs="Arial"/>
          <w:szCs w:val="24"/>
        </w:rPr>
        <w:t>E</w:t>
      </w:r>
      <w:r w:rsidR="00F51D89" w:rsidRPr="000B48DA">
        <w:rPr>
          <w:rFonts w:ascii="Arial" w:hAnsi="Arial" w:cs="Arial"/>
          <w:szCs w:val="24"/>
        </w:rPr>
        <w:t>ntidad</w:t>
      </w:r>
      <w:r w:rsidR="000670AC" w:rsidRPr="000B48DA">
        <w:rPr>
          <w:rFonts w:ascii="Arial" w:hAnsi="Arial" w:cs="Arial"/>
          <w:szCs w:val="24"/>
        </w:rPr>
        <w:t>.</w:t>
      </w:r>
    </w:p>
    <w:p w14:paraId="1AD8524A" w14:textId="77777777" w:rsidR="000670AC" w:rsidRPr="000B48DA" w:rsidRDefault="000670AC" w:rsidP="00120CD3">
      <w:pPr>
        <w:pStyle w:val="NormalWeb"/>
        <w:shd w:val="clear" w:color="auto" w:fill="FFFFFF"/>
        <w:spacing w:before="0" w:beforeAutospacing="0" w:after="0" w:afterAutospacing="0" w:line="360" w:lineRule="auto"/>
        <w:jc w:val="both"/>
        <w:rPr>
          <w:rFonts w:ascii="Arial" w:hAnsi="Arial" w:cs="Arial"/>
          <w:szCs w:val="24"/>
        </w:rPr>
      </w:pPr>
    </w:p>
    <w:p w14:paraId="55461CBB" w14:textId="107EE2B4" w:rsidR="000670AC" w:rsidRDefault="000670AC" w:rsidP="00120CD3">
      <w:pPr>
        <w:pStyle w:val="NormalWeb"/>
        <w:shd w:val="clear" w:color="auto" w:fill="FFFFFF"/>
        <w:spacing w:before="0" w:beforeAutospacing="0" w:after="0" w:afterAutospacing="0" w:line="360" w:lineRule="auto"/>
        <w:jc w:val="both"/>
        <w:rPr>
          <w:rFonts w:ascii="Arial" w:hAnsi="Arial" w:cs="Arial"/>
          <w:szCs w:val="24"/>
        </w:rPr>
      </w:pPr>
      <w:r w:rsidRPr="000B48DA">
        <w:rPr>
          <w:rFonts w:ascii="Arial" w:hAnsi="Arial" w:cs="Arial"/>
          <w:szCs w:val="24"/>
        </w:rPr>
        <w:t>Es así, que alineado con lo establecido en la Ley 909 de 2004, por la cual se expiden normas que regulan el empleo público, la carrera administrativa, gerencia pública y se dictan otras disposiciones:</w:t>
      </w:r>
    </w:p>
    <w:p w14:paraId="6ECBC2BE" w14:textId="77777777" w:rsidR="003B0D61" w:rsidRPr="000B48DA" w:rsidRDefault="003B0D61" w:rsidP="00120CD3">
      <w:pPr>
        <w:pStyle w:val="NormalWeb"/>
        <w:shd w:val="clear" w:color="auto" w:fill="FFFFFF"/>
        <w:spacing w:before="0" w:beforeAutospacing="0" w:after="0" w:afterAutospacing="0" w:line="360" w:lineRule="auto"/>
        <w:jc w:val="both"/>
        <w:rPr>
          <w:rFonts w:ascii="Arial" w:hAnsi="Arial" w:cs="Arial"/>
          <w:szCs w:val="24"/>
        </w:rPr>
      </w:pPr>
    </w:p>
    <w:p w14:paraId="23CFE85F" w14:textId="19FAEB70" w:rsidR="000670AC" w:rsidRDefault="000670AC" w:rsidP="00120CD3">
      <w:pPr>
        <w:pStyle w:val="NormalWeb"/>
        <w:shd w:val="clear" w:color="auto" w:fill="FFFFFF"/>
        <w:spacing w:before="0" w:beforeAutospacing="0" w:after="0" w:afterAutospacing="0" w:line="360" w:lineRule="auto"/>
        <w:ind w:left="709"/>
        <w:jc w:val="both"/>
        <w:rPr>
          <w:rFonts w:ascii="Arial" w:hAnsi="Arial" w:cs="Arial"/>
          <w:i/>
          <w:iCs/>
          <w:szCs w:val="24"/>
        </w:rPr>
      </w:pPr>
      <w:r w:rsidRPr="000B48DA">
        <w:rPr>
          <w:rFonts w:ascii="Arial" w:hAnsi="Arial" w:cs="Arial"/>
          <w:i/>
          <w:iCs/>
          <w:szCs w:val="24"/>
        </w:rPr>
        <w:t>“ARTÍCULO 29. Concursos. Los concursos para el ingreso y el ascenso a los empleos públicos de carrera administrativa serán abiertos para todas las personas que acrediten los requisitos exigidos para su desempeño.</w:t>
      </w:r>
    </w:p>
    <w:p w14:paraId="4A26D744" w14:textId="77777777" w:rsidR="003B0D61" w:rsidRPr="000B48DA" w:rsidRDefault="003B0D61" w:rsidP="00120CD3">
      <w:pPr>
        <w:pStyle w:val="NormalWeb"/>
        <w:shd w:val="clear" w:color="auto" w:fill="FFFFFF"/>
        <w:spacing w:before="0" w:beforeAutospacing="0" w:after="0" w:afterAutospacing="0" w:line="360" w:lineRule="auto"/>
        <w:ind w:left="709"/>
        <w:jc w:val="both"/>
        <w:rPr>
          <w:rFonts w:ascii="Arial" w:hAnsi="Arial" w:cs="Arial"/>
          <w:i/>
          <w:iCs/>
          <w:szCs w:val="24"/>
        </w:rPr>
      </w:pPr>
    </w:p>
    <w:p w14:paraId="74695E8A" w14:textId="2C6183E3" w:rsidR="000670AC" w:rsidRPr="000B48DA" w:rsidRDefault="000670AC" w:rsidP="00120CD3">
      <w:pPr>
        <w:pStyle w:val="NormalWeb"/>
        <w:shd w:val="clear" w:color="auto" w:fill="FFFFFF"/>
        <w:spacing w:before="0" w:beforeAutospacing="0" w:after="0" w:afterAutospacing="0" w:line="360" w:lineRule="auto"/>
        <w:ind w:left="709"/>
        <w:jc w:val="both"/>
        <w:rPr>
          <w:rFonts w:ascii="Arial" w:hAnsi="Arial" w:cs="Arial"/>
          <w:i/>
          <w:iCs/>
          <w:szCs w:val="24"/>
        </w:rPr>
      </w:pPr>
      <w:r w:rsidRPr="000B48DA">
        <w:rPr>
          <w:rFonts w:ascii="Arial" w:hAnsi="Arial" w:cs="Arial"/>
          <w:i/>
          <w:iCs/>
          <w:szCs w:val="24"/>
        </w:rPr>
        <w:t xml:space="preserve">ARTÍCULO 30. Competencia para adelantar los concursos. Los concursos o procesos de selección serán adelantados por la Comisión Nacional del Servicio Civil, a través de contratos o convenios interadministrativos, suscritos con universidades públicas o privadas o instituciones de educación superior acreditadas por ella para tal fin. Los costos que genere la realización de los </w:t>
      </w:r>
      <w:r w:rsidRPr="000B48DA">
        <w:rPr>
          <w:rFonts w:ascii="Arial" w:hAnsi="Arial" w:cs="Arial"/>
          <w:i/>
          <w:iCs/>
          <w:szCs w:val="24"/>
        </w:rPr>
        <w:lastRenderedPageBreak/>
        <w:t>concursos serán con cargo a los presupuestos de las entidades que requieran la provisión de cargos. (…)”</w:t>
      </w:r>
    </w:p>
    <w:p w14:paraId="45C42199" w14:textId="77777777" w:rsidR="000670AC" w:rsidRPr="000B48DA" w:rsidRDefault="000670AC" w:rsidP="00120CD3">
      <w:pPr>
        <w:pStyle w:val="NormalWeb"/>
        <w:shd w:val="clear" w:color="auto" w:fill="FFFFFF"/>
        <w:spacing w:before="0" w:beforeAutospacing="0" w:after="0" w:afterAutospacing="0" w:line="360" w:lineRule="auto"/>
        <w:jc w:val="both"/>
        <w:rPr>
          <w:rFonts w:ascii="Arial" w:hAnsi="Arial" w:cs="Arial"/>
          <w:szCs w:val="24"/>
        </w:rPr>
      </w:pPr>
    </w:p>
    <w:p w14:paraId="52FE63DA" w14:textId="13D0359A" w:rsidR="00F51D89" w:rsidRPr="000B48DA" w:rsidRDefault="000670AC" w:rsidP="00120CD3">
      <w:pPr>
        <w:pStyle w:val="NormalWeb"/>
        <w:shd w:val="clear" w:color="auto" w:fill="FFFFFF"/>
        <w:spacing w:before="0" w:beforeAutospacing="0" w:after="0" w:afterAutospacing="0" w:line="360" w:lineRule="auto"/>
        <w:jc w:val="both"/>
        <w:rPr>
          <w:rFonts w:ascii="Arial" w:hAnsi="Arial" w:cs="Arial"/>
          <w:szCs w:val="24"/>
        </w:rPr>
      </w:pPr>
      <w:r w:rsidRPr="000B48DA">
        <w:rPr>
          <w:rFonts w:ascii="Arial" w:hAnsi="Arial" w:cs="Arial"/>
          <w:szCs w:val="24"/>
        </w:rPr>
        <w:t xml:space="preserve">La Entidad viene estableciendo </w:t>
      </w:r>
      <w:r w:rsidR="00D95602" w:rsidRPr="000B48DA">
        <w:rPr>
          <w:rFonts w:ascii="Arial" w:hAnsi="Arial" w:cs="Arial"/>
          <w:szCs w:val="24"/>
        </w:rPr>
        <w:t xml:space="preserve">junto con la Comisión Nacional del Servicio Civil, los procesos de planeación </w:t>
      </w:r>
      <w:r w:rsidR="00FB72A1" w:rsidRPr="000B48DA">
        <w:rPr>
          <w:rFonts w:ascii="Arial" w:hAnsi="Arial" w:cs="Arial"/>
          <w:szCs w:val="24"/>
        </w:rPr>
        <w:t xml:space="preserve">buscando una identificación de los empleos que serán susceptibles </w:t>
      </w:r>
      <w:r w:rsidR="00F51D89" w:rsidRPr="000B48DA">
        <w:rPr>
          <w:rFonts w:ascii="Arial" w:hAnsi="Arial" w:cs="Arial"/>
          <w:szCs w:val="24"/>
        </w:rPr>
        <w:t xml:space="preserve">de concurso de méritos para el empleo de </w:t>
      </w:r>
      <w:r w:rsidR="00D95602" w:rsidRPr="000B48DA">
        <w:rPr>
          <w:rFonts w:ascii="Arial" w:hAnsi="Arial" w:cs="Arial"/>
          <w:szCs w:val="24"/>
        </w:rPr>
        <w:t>B</w:t>
      </w:r>
      <w:r w:rsidR="00F51D89" w:rsidRPr="000B48DA">
        <w:rPr>
          <w:rFonts w:ascii="Arial" w:hAnsi="Arial" w:cs="Arial"/>
          <w:szCs w:val="24"/>
        </w:rPr>
        <w:t>ombero código 475 grado 15</w:t>
      </w:r>
      <w:r w:rsidR="00D95602" w:rsidRPr="000B48DA">
        <w:rPr>
          <w:rFonts w:ascii="Arial" w:hAnsi="Arial" w:cs="Arial"/>
          <w:szCs w:val="24"/>
        </w:rPr>
        <w:t>, al igual l</w:t>
      </w:r>
      <w:r w:rsidR="000212A7" w:rsidRPr="000B48DA">
        <w:rPr>
          <w:rFonts w:ascii="Arial" w:hAnsi="Arial" w:cs="Arial"/>
          <w:szCs w:val="24"/>
        </w:rPr>
        <w:t xml:space="preserve">os empleos del </w:t>
      </w:r>
      <w:r w:rsidR="00D95602" w:rsidRPr="000B48DA">
        <w:rPr>
          <w:rFonts w:ascii="Arial" w:hAnsi="Arial" w:cs="Arial"/>
          <w:szCs w:val="24"/>
        </w:rPr>
        <w:t>S</w:t>
      </w:r>
      <w:r w:rsidR="000212A7" w:rsidRPr="000B48DA">
        <w:rPr>
          <w:rFonts w:ascii="Arial" w:hAnsi="Arial" w:cs="Arial"/>
          <w:szCs w:val="24"/>
        </w:rPr>
        <w:t xml:space="preserve">istema </w:t>
      </w:r>
      <w:r w:rsidR="00D95602" w:rsidRPr="000B48DA">
        <w:rPr>
          <w:rFonts w:ascii="Arial" w:hAnsi="Arial" w:cs="Arial"/>
          <w:szCs w:val="24"/>
        </w:rPr>
        <w:t>G</w:t>
      </w:r>
      <w:r w:rsidR="000212A7" w:rsidRPr="000B48DA">
        <w:rPr>
          <w:rFonts w:ascii="Arial" w:hAnsi="Arial" w:cs="Arial"/>
          <w:szCs w:val="24"/>
        </w:rPr>
        <w:t>eneral de carrera correspondiente a la parte administrativa</w:t>
      </w:r>
      <w:r w:rsidR="00F51D89" w:rsidRPr="000B48DA">
        <w:rPr>
          <w:rFonts w:ascii="Arial" w:hAnsi="Arial" w:cs="Arial"/>
          <w:szCs w:val="24"/>
        </w:rPr>
        <w:t>.</w:t>
      </w:r>
    </w:p>
    <w:p w14:paraId="0449718C" w14:textId="77777777" w:rsidR="00F51D89" w:rsidRPr="000B48DA" w:rsidRDefault="00F51D89" w:rsidP="00120CD3">
      <w:pPr>
        <w:pStyle w:val="NormalWeb"/>
        <w:shd w:val="clear" w:color="auto" w:fill="FFFFFF"/>
        <w:spacing w:before="0" w:beforeAutospacing="0" w:after="0" w:afterAutospacing="0" w:line="360" w:lineRule="auto"/>
        <w:jc w:val="both"/>
        <w:rPr>
          <w:rFonts w:ascii="Arial" w:hAnsi="Arial" w:cs="Arial"/>
          <w:szCs w:val="24"/>
        </w:rPr>
      </w:pPr>
    </w:p>
    <w:p w14:paraId="1095C90D" w14:textId="7C731F99" w:rsidR="00F51D89" w:rsidRPr="000B48DA" w:rsidRDefault="00C30FA1" w:rsidP="00120CD3">
      <w:pPr>
        <w:pStyle w:val="NormalWeb"/>
        <w:shd w:val="clear" w:color="auto" w:fill="FFFFFF"/>
        <w:spacing w:before="0" w:beforeAutospacing="0" w:after="0" w:afterAutospacing="0" w:line="360" w:lineRule="auto"/>
        <w:jc w:val="both"/>
        <w:rPr>
          <w:rFonts w:ascii="Arial" w:hAnsi="Arial" w:cs="Arial"/>
          <w:szCs w:val="24"/>
        </w:rPr>
      </w:pPr>
      <w:r w:rsidRPr="000B48DA">
        <w:rPr>
          <w:rFonts w:ascii="Arial" w:hAnsi="Arial" w:cs="Arial"/>
          <w:szCs w:val="24"/>
        </w:rPr>
        <w:t xml:space="preserve">Es necesario </w:t>
      </w:r>
      <w:r w:rsidR="006D656B" w:rsidRPr="000B48DA">
        <w:rPr>
          <w:rFonts w:ascii="Arial" w:hAnsi="Arial" w:cs="Arial"/>
          <w:szCs w:val="24"/>
        </w:rPr>
        <w:t>indicar,</w:t>
      </w:r>
      <w:r w:rsidR="00F51D89" w:rsidRPr="000B48DA">
        <w:rPr>
          <w:rFonts w:ascii="Arial" w:hAnsi="Arial" w:cs="Arial"/>
          <w:szCs w:val="24"/>
        </w:rPr>
        <w:t xml:space="preserve"> </w:t>
      </w:r>
      <w:r w:rsidRPr="000B48DA">
        <w:rPr>
          <w:rFonts w:ascii="Arial" w:hAnsi="Arial" w:cs="Arial"/>
          <w:szCs w:val="24"/>
        </w:rPr>
        <w:t xml:space="preserve">que </w:t>
      </w:r>
      <w:r w:rsidR="00F51D89" w:rsidRPr="000B48DA">
        <w:rPr>
          <w:rFonts w:ascii="Arial" w:hAnsi="Arial" w:cs="Arial"/>
          <w:szCs w:val="24"/>
        </w:rPr>
        <w:t>el presente plan se desarrolla</w:t>
      </w:r>
      <w:r w:rsidRPr="000B48DA">
        <w:rPr>
          <w:rFonts w:ascii="Arial" w:hAnsi="Arial" w:cs="Arial"/>
          <w:szCs w:val="24"/>
        </w:rPr>
        <w:t xml:space="preserve"> con la </w:t>
      </w:r>
      <w:r w:rsidR="000212A7" w:rsidRPr="000B48DA">
        <w:rPr>
          <w:rFonts w:ascii="Arial" w:hAnsi="Arial" w:cs="Arial"/>
          <w:szCs w:val="24"/>
        </w:rPr>
        <w:t xml:space="preserve">identificación de </w:t>
      </w:r>
      <w:r w:rsidR="00F51D89" w:rsidRPr="000B48DA">
        <w:rPr>
          <w:rFonts w:ascii="Arial" w:hAnsi="Arial" w:cs="Arial"/>
          <w:szCs w:val="24"/>
        </w:rPr>
        <w:t>necesidades de personal</w:t>
      </w:r>
      <w:r w:rsidRPr="000B48DA">
        <w:rPr>
          <w:rFonts w:ascii="Arial" w:hAnsi="Arial" w:cs="Arial"/>
          <w:szCs w:val="24"/>
        </w:rPr>
        <w:t xml:space="preserve"> (esto con un insumo valioso, obtenido del resultado de cargas de trabajo realizado en el año 2020)</w:t>
      </w:r>
      <w:r w:rsidR="00F51D89" w:rsidRPr="000B48DA">
        <w:rPr>
          <w:rFonts w:ascii="Arial" w:hAnsi="Arial" w:cs="Arial"/>
          <w:szCs w:val="24"/>
        </w:rPr>
        <w:t>, verificación de la disponibilidad de personal</w:t>
      </w:r>
      <w:r w:rsidR="000212A7" w:rsidRPr="000B48DA">
        <w:rPr>
          <w:rFonts w:ascii="Arial" w:hAnsi="Arial" w:cs="Arial"/>
          <w:szCs w:val="24"/>
        </w:rPr>
        <w:t xml:space="preserve"> y verificación de cumplimiento de requisitos para la </w:t>
      </w:r>
      <w:r w:rsidRPr="000B48DA">
        <w:rPr>
          <w:rFonts w:ascii="Arial" w:hAnsi="Arial" w:cs="Arial"/>
          <w:szCs w:val="24"/>
        </w:rPr>
        <w:t>provisión</w:t>
      </w:r>
      <w:r w:rsidR="000212A7" w:rsidRPr="000B48DA">
        <w:rPr>
          <w:rFonts w:ascii="Arial" w:hAnsi="Arial" w:cs="Arial"/>
          <w:szCs w:val="24"/>
        </w:rPr>
        <w:t xml:space="preserve"> de las vacantes existentes</w:t>
      </w:r>
      <w:r w:rsidR="00F51D89" w:rsidRPr="000B48DA">
        <w:rPr>
          <w:rFonts w:ascii="Arial" w:hAnsi="Arial" w:cs="Arial"/>
          <w:szCs w:val="24"/>
        </w:rPr>
        <w:t xml:space="preserve"> y </w:t>
      </w:r>
      <w:r w:rsidR="000212A7" w:rsidRPr="000B48DA">
        <w:rPr>
          <w:rFonts w:ascii="Arial" w:hAnsi="Arial" w:cs="Arial"/>
          <w:szCs w:val="24"/>
        </w:rPr>
        <w:t xml:space="preserve">por último la </w:t>
      </w:r>
      <w:r w:rsidR="00F51D89" w:rsidRPr="000B48DA">
        <w:rPr>
          <w:rFonts w:ascii="Arial" w:hAnsi="Arial" w:cs="Arial"/>
          <w:szCs w:val="24"/>
        </w:rPr>
        <w:t>proyección de medidas de provisión para atender dichas necesidades.</w:t>
      </w:r>
    </w:p>
    <w:p w14:paraId="5D4EAC3F" w14:textId="77777777" w:rsidR="00F51D89" w:rsidRPr="000B48DA" w:rsidRDefault="00F51D89" w:rsidP="00120CD3">
      <w:pPr>
        <w:pStyle w:val="NormalWeb"/>
        <w:shd w:val="clear" w:color="auto" w:fill="FFFFFF"/>
        <w:spacing w:before="0" w:beforeAutospacing="0" w:after="0" w:afterAutospacing="0" w:line="360" w:lineRule="auto"/>
        <w:jc w:val="both"/>
        <w:rPr>
          <w:rFonts w:ascii="Arial" w:hAnsi="Arial" w:cs="Arial"/>
          <w:szCs w:val="24"/>
        </w:rPr>
      </w:pPr>
    </w:p>
    <w:p w14:paraId="33F15755" w14:textId="77777777" w:rsidR="00321FCE" w:rsidRPr="000B48DA" w:rsidRDefault="00321FCE" w:rsidP="00120CD3">
      <w:pPr>
        <w:spacing w:after="0" w:line="360" w:lineRule="auto"/>
        <w:rPr>
          <w:rFonts w:ascii="Arial" w:eastAsia="Times New Roman" w:hAnsi="Arial" w:cs="Arial"/>
          <w:b/>
          <w:bCs/>
          <w:color w:val="000000"/>
          <w:sz w:val="24"/>
          <w:szCs w:val="24"/>
          <w:lang w:eastAsia="es-CO"/>
        </w:rPr>
      </w:pPr>
      <w:r w:rsidRPr="000B48DA">
        <w:rPr>
          <w:rFonts w:ascii="Arial" w:hAnsi="Arial" w:cs="Arial"/>
          <w:b/>
          <w:bCs/>
          <w:sz w:val="24"/>
          <w:szCs w:val="24"/>
        </w:rPr>
        <w:br w:type="page"/>
      </w:r>
    </w:p>
    <w:p w14:paraId="2E32D364" w14:textId="3BB70CC6" w:rsidR="00F51D89" w:rsidRPr="000B48DA" w:rsidRDefault="008B286B" w:rsidP="00120CD3">
      <w:pPr>
        <w:pStyle w:val="NormalWeb"/>
        <w:numPr>
          <w:ilvl w:val="0"/>
          <w:numId w:val="11"/>
        </w:numPr>
        <w:shd w:val="clear" w:color="auto" w:fill="FFFFFF"/>
        <w:spacing w:before="0" w:beforeAutospacing="0" w:after="0" w:afterAutospacing="0" w:line="360" w:lineRule="auto"/>
        <w:jc w:val="both"/>
        <w:rPr>
          <w:rFonts w:ascii="Arial" w:hAnsi="Arial" w:cs="Arial"/>
          <w:b/>
          <w:bCs/>
          <w:szCs w:val="24"/>
        </w:rPr>
      </w:pPr>
      <w:r w:rsidRPr="000B48DA">
        <w:rPr>
          <w:rFonts w:ascii="Arial" w:hAnsi="Arial" w:cs="Arial"/>
          <w:b/>
          <w:bCs/>
          <w:szCs w:val="24"/>
        </w:rPr>
        <w:lastRenderedPageBreak/>
        <w:t xml:space="preserve">OBJETIVOS </w:t>
      </w:r>
    </w:p>
    <w:p w14:paraId="274B562D" w14:textId="77777777" w:rsidR="0023017B" w:rsidRPr="000B48DA" w:rsidRDefault="0023017B" w:rsidP="00120CD3">
      <w:pPr>
        <w:pStyle w:val="NormalWeb"/>
        <w:shd w:val="clear" w:color="auto" w:fill="FFFFFF"/>
        <w:spacing w:before="0" w:beforeAutospacing="0" w:after="0" w:afterAutospacing="0" w:line="360" w:lineRule="auto"/>
        <w:jc w:val="both"/>
        <w:rPr>
          <w:rFonts w:ascii="Arial" w:hAnsi="Arial" w:cs="Arial"/>
          <w:b/>
          <w:bCs/>
          <w:szCs w:val="24"/>
        </w:rPr>
      </w:pPr>
    </w:p>
    <w:p w14:paraId="20F4690C" w14:textId="67E5C7BA" w:rsidR="006D656B" w:rsidRPr="000B48DA" w:rsidRDefault="004D619B" w:rsidP="00120CD3">
      <w:pPr>
        <w:pStyle w:val="NormalWeb"/>
        <w:shd w:val="clear" w:color="auto" w:fill="FFFFFF"/>
        <w:spacing w:before="0" w:beforeAutospacing="0" w:after="0" w:afterAutospacing="0" w:line="360" w:lineRule="auto"/>
        <w:jc w:val="both"/>
        <w:rPr>
          <w:rFonts w:ascii="Arial" w:hAnsi="Arial" w:cs="Arial"/>
          <w:b/>
          <w:bCs/>
          <w:szCs w:val="24"/>
        </w:rPr>
      </w:pPr>
      <w:r w:rsidRPr="000B48DA">
        <w:rPr>
          <w:rFonts w:ascii="Arial" w:hAnsi="Arial" w:cs="Arial"/>
          <w:b/>
          <w:bCs/>
          <w:szCs w:val="24"/>
        </w:rPr>
        <w:t xml:space="preserve">2.1. </w:t>
      </w:r>
      <w:r w:rsidR="0023017B" w:rsidRPr="000B48DA">
        <w:rPr>
          <w:rFonts w:ascii="Arial" w:hAnsi="Arial" w:cs="Arial"/>
          <w:b/>
          <w:bCs/>
          <w:szCs w:val="24"/>
        </w:rPr>
        <w:t>Objetivo Principal</w:t>
      </w:r>
    </w:p>
    <w:p w14:paraId="1035C6D4" w14:textId="4B189723" w:rsidR="0023017B" w:rsidRPr="000B48DA" w:rsidRDefault="0023017B" w:rsidP="00120CD3">
      <w:pPr>
        <w:pStyle w:val="NormalWeb"/>
        <w:shd w:val="clear" w:color="auto" w:fill="FFFFFF"/>
        <w:spacing w:before="0" w:beforeAutospacing="0" w:after="0" w:afterAutospacing="0" w:line="360" w:lineRule="auto"/>
        <w:jc w:val="both"/>
        <w:rPr>
          <w:rFonts w:ascii="Arial" w:hAnsi="Arial" w:cs="Arial"/>
          <w:szCs w:val="24"/>
        </w:rPr>
      </w:pPr>
      <w:r w:rsidRPr="000B48DA">
        <w:rPr>
          <w:rFonts w:ascii="Arial" w:hAnsi="Arial" w:cs="Arial"/>
          <w:szCs w:val="24"/>
        </w:rPr>
        <w:t xml:space="preserve">Adoptar las estrategias que permitan </w:t>
      </w:r>
      <w:r w:rsidR="00CC1357" w:rsidRPr="000B48DA">
        <w:rPr>
          <w:rFonts w:ascii="Arial" w:hAnsi="Arial" w:cs="Arial"/>
          <w:szCs w:val="24"/>
        </w:rPr>
        <w:t>identificar</w:t>
      </w:r>
      <w:r w:rsidRPr="000B48DA">
        <w:rPr>
          <w:rFonts w:ascii="Arial" w:hAnsi="Arial" w:cs="Arial"/>
          <w:szCs w:val="24"/>
        </w:rPr>
        <w:t xml:space="preserve"> la disponibilidad de personal, con el fin</w:t>
      </w:r>
      <w:r w:rsidR="004D619B" w:rsidRPr="000B48DA">
        <w:rPr>
          <w:rFonts w:ascii="Arial" w:hAnsi="Arial" w:cs="Arial"/>
          <w:szCs w:val="24"/>
        </w:rPr>
        <w:t xml:space="preserve"> de cubrir las vacantes existentes, conforme al cumplimiento de requisitos</w:t>
      </w:r>
      <w:r w:rsidR="00600440" w:rsidRPr="000B48DA">
        <w:rPr>
          <w:rFonts w:ascii="Arial" w:hAnsi="Arial" w:cs="Arial"/>
          <w:szCs w:val="24"/>
        </w:rPr>
        <w:t>.</w:t>
      </w:r>
    </w:p>
    <w:p w14:paraId="7A197B9E" w14:textId="77777777" w:rsidR="0023017B" w:rsidRPr="000B48DA" w:rsidRDefault="0023017B" w:rsidP="00120CD3">
      <w:pPr>
        <w:pStyle w:val="NormalWeb"/>
        <w:shd w:val="clear" w:color="auto" w:fill="FFFFFF"/>
        <w:spacing w:before="0" w:beforeAutospacing="0" w:after="0" w:afterAutospacing="0" w:line="360" w:lineRule="auto"/>
        <w:jc w:val="both"/>
        <w:rPr>
          <w:rFonts w:ascii="Arial" w:hAnsi="Arial" w:cs="Arial"/>
          <w:szCs w:val="24"/>
        </w:rPr>
      </w:pPr>
    </w:p>
    <w:p w14:paraId="5727BEC0" w14:textId="647FA3E9" w:rsidR="008B286B" w:rsidRPr="000B48DA" w:rsidRDefault="008E6746" w:rsidP="00120CD3">
      <w:pPr>
        <w:pStyle w:val="NormalWeb"/>
        <w:shd w:val="clear" w:color="auto" w:fill="FFFFFF"/>
        <w:spacing w:before="0" w:beforeAutospacing="0" w:after="0" w:afterAutospacing="0" w:line="360" w:lineRule="auto"/>
        <w:jc w:val="both"/>
        <w:rPr>
          <w:rFonts w:ascii="Arial" w:hAnsi="Arial" w:cs="Arial"/>
          <w:b/>
          <w:bCs/>
          <w:szCs w:val="24"/>
        </w:rPr>
      </w:pPr>
      <w:r w:rsidRPr="000B48DA">
        <w:rPr>
          <w:rFonts w:ascii="Arial" w:hAnsi="Arial" w:cs="Arial"/>
          <w:b/>
          <w:bCs/>
          <w:szCs w:val="24"/>
        </w:rPr>
        <w:t xml:space="preserve">2.2. </w:t>
      </w:r>
      <w:r w:rsidR="008B286B" w:rsidRPr="000B48DA">
        <w:rPr>
          <w:rFonts w:ascii="Arial" w:hAnsi="Arial" w:cs="Arial"/>
          <w:b/>
          <w:bCs/>
          <w:szCs w:val="24"/>
        </w:rPr>
        <w:t xml:space="preserve">Objetivos específicos </w:t>
      </w:r>
    </w:p>
    <w:p w14:paraId="3E309276" w14:textId="4A037AAD" w:rsidR="008B286B" w:rsidRPr="000B48DA" w:rsidRDefault="008B286B" w:rsidP="00120CD3">
      <w:pPr>
        <w:pStyle w:val="NormalWeb"/>
        <w:shd w:val="clear" w:color="auto" w:fill="FFFFFF"/>
        <w:spacing w:before="0" w:beforeAutospacing="0" w:after="0" w:afterAutospacing="0" w:line="360" w:lineRule="auto"/>
        <w:jc w:val="both"/>
        <w:rPr>
          <w:rFonts w:ascii="Arial" w:hAnsi="Arial" w:cs="Arial"/>
          <w:szCs w:val="24"/>
        </w:rPr>
      </w:pPr>
    </w:p>
    <w:p w14:paraId="529CF952" w14:textId="7CCC60E6" w:rsidR="008B286B" w:rsidRPr="00F60605" w:rsidRDefault="008B286B" w:rsidP="00120CD3">
      <w:pPr>
        <w:pStyle w:val="Prrafodelista"/>
        <w:numPr>
          <w:ilvl w:val="0"/>
          <w:numId w:val="18"/>
        </w:numPr>
        <w:spacing w:after="0" w:line="360" w:lineRule="auto"/>
        <w:jc w:val="both"/>
        <w:rPr>
          <w:rFonts w:ascii="Arial" w:hAnsi="Arial" w:cs="Arial"/>
          <w:sz w:val="24"/>
          <w:szCs w:val="24"/>
        </w:rPr>
      </w:pPr>
      <w:r w:rsidRPr="000B48DA">
        <w:rPr>
          <w:rFonts w:ascii="Arial" w:hAnsi="Arial" w:cs="Arial"/>
          <w:sz w:val="24"/>
          <w:szCs w:val="24"/>
        </w:rPr>
        <w:t xml:space="preserve">Reconocer y determinar los requisitos de cada uno de los empleos </w:t>
      </w:r>
      <w:r w:rsidR="00474B46" w:rsidRPr="00F60605">
        <w:rPr>
          <w:rFonts w:ascii="Arial" w:hAnsi="Arial" w:cs="Arial"/>
          <w:sz w:val="24"/>
          <w:szCs w:val="24"/>
        </w:rPr>
        <w:t>para la</w:t>
      </w:r>
      <w:r w:rsidRPr="00F60605">
        <w:rPr>
          <w:rFonts w:ascii="Arial" w:hAnsi="Arial" w:cs="Arial"/>
          <w:sz w:val="24"/>
          <w:szCs w:val="24"/>
        </w:rPr>
        <w:t xml:space="preserve"> provisión de </w:t>
      </w:r>
      <w:r w:rsidR="00321FCE" w:rsidRPr="00F60605">
        <w:rPr>
          <w:rFonts w:ascii="Arial" w:hAnsi="Arial" w:cs="Arial"/>
          <w:sz w:val="24"/>
          <w:szCs w:val="24"/>
        </w:rPr>
        <w:t>é</w:t>
      </w:r>
      <w:r w:rsidRPr="00F60605">
        <w:rPr>
          <w:rFonts w:ascii="Arial" w:hAnsi="Arial" w:cs="Arial"/>
          <w:sz w:val="24"/>
          <w:szCs w:val="24"/>
        </w:rPr>
        <w:t>stos</w:t>
      </w:r>
      <w:r w:rsidR="00321FCE" w:rsidRPr="00F60605">
        <w:rPr>
          <w:rFonts w:ascii="Arial" w:hAnsi="Arial" w:cs="Arial"/>
          <w:sz w:val="24"/>
          <w:szCs w:val="24"/>
        </w:rPr>
        <w:t>,</w:t>
      </w:r>
      <w:r w:rsidRPr="00F60605">
        <w:rPr>
          <w:rFonts w:ascii="Arial" w:hAnsi="Arial" w:cs="Arial"/>
          <w:sz w:val="24"/>
          <w:szCs w:val="24"/>
        </w:rPr>
        <w:t xml:space="preserve"> con el personal de carre</w:t>
      </w:r>
      <w:r w:rsidR="00474B46" w:rsidRPr="00F60605">
        <w:rPr>
          <w:rFonts w:ascii="Arial" w:hAnsi="Arial" w:cs="Arial"/>
          <w:sz w:val="24"/>
          <w:szCs w:val="24"/>
        </w:rPr>
        <w:t>ra administrativa de la Entidad, conforme al cumplimiento de requisitos</w:t>
      </w:r>
      <w:r w:rsidR="00F60605">
        <w:rPr>
          <w:rFonts w:ascii="Arial" w:hAnsi="Arial" w:cs="Arial"/>
          <w:sz w:val="24"/>
          <w:szCs w:val="24"/>
        </w:rPr>
        <w:t>.</w:t>
      </w:r>
    </w:p>
    <w:p w14:paraId="6B15A464" w14:textId="77777777" w:rsidR="008B286B" w:rsidRPr="000B48DA" w:rsidRDefault="008B286B" w:rsidP="00120CD3">
      <w:pPr>
        <w:pStyle w:val="Prrafodelista"/>
        <w:spacing w:after="0" w:line="360" w:lineRule="auto"/>
        <w:rPr>
          <w:rFonts w:ascii="Arial" w:hAnsi="Arial" w:cs="Arial"/>
          <w:sz w:val="24"/>
          <w:szCs w:val="24"/>
        </w:rPr>
      </w:pPr>
    </w:p>
    <w:p w14:paraId="385075DB" w14:textId="59C129B5" w:rsidR="008B286B" w:rsidRPr="000B48DA" w:rsidRDefault="008B286B" w:rsidP="00120CD3">
      <w:pPr>
        <w:pStyle w:val="Prrafodelista"/>
        <w:numPr>
          <w:ilvl w:val="0"/>
          <w:numId w:val="18"/>
        </w:numPr>
        <w:spacing w:after="0" w:line="360" w:lineRule="auto"/>
        <w:jc w:val="both"/>
        <w:rPr>
          <w:rFonts w:ascii="Arial" w:hAnsi="Arial" w:cs="Arial"/>
          <w:sz w:val="24"/>
          <w:szCs w:val="24"/>
        </w:rPr>
      </w:pPr>
      <w:r w:rsidRPr="000B48DA">
        <w:rPr>
          <w:rFonts w:ascii="Arial" w:hAnsi="Arial" w:cs="Arial"/>
          <w:sz w:val="24"/>
          <w:szCs w:val="24"/>
        </w:rPr>
        <w:t>Identificar el personal de carrera administrativa que cumple con los requisitos para la provisión de las vacantes.</w:t>
      </w:r>
    </w:p>
    <w:p w14:paraId="16FF8BAE" w14:textId="77777777" w:rsidR="00321FCE" w:rsidRPr="000B48DA" w:rsidRDefault="00321FCE" w:rsidP="00120CD3">
      <w:pPr>
        <w:pStyle w:val="Prrafodelista"/>
        <w:spacing w:after="0" w:line="360" w:lineRule="auto"/>
        <w:rPr>
          <w:rFonts w:ascii="Arial" w:hAnsi="Arial" w:cs="Arial"/>
          <w:sz w:val="24"/>
          <w:szCs w:val="24"/>
        </w:rPr>
      </w:pPr>
    </w:p>
    <w:p w14:paraId="6269FC43" w14:textId="15E8717B" w:rsidR="00321FCE" w:rsidRPr="000B48DA" w:rsidRDefault="00321FCE" w:rsidP="00120CD3">
      <w:pPr>
        <w:pStyle w:val="Prrafodelista"/>
        <w:numPr>
          <w:ilvl w:val="0"/>
          <w:numId w:val="18"/>
        </w:numPr>
        <w:spacing w:after="0" w:line="360" w:lineRule="auto"/>
        <w:jc w:val="both"/>
        <w:rPr>
          <w:rFonts w:ascii="Arial" w:hAnsi="Arial" w:cs="Arial"/>
          <w:sz w:val="24"/>
          <w:szCs w:val="24"/>
        </w:rPr>
      </w:pPr>
      <w:r w:rsidRPr="000B48DA">
        <w:rPr>
          <w:rFonts w:ascii="Arial" w:hAnsi="Arial" w:cs="Arial"/>
          <w:sz w:val="24"/>
          <w:szCs w:val="24"/>
        </w:rPr>
        <w:t>Revisar y estimar los empleos que no podrán ser cubiertos a través de encargo y que de no haber posibilidad a la fecha de un concurso de méritos, proveerlos mediante la modalidad de provisionalidad.</w:t>
      </w:r>
    </w:p>
    <w:p w14:paraId="02861D56" w14:textId="77777777" w:rsidR="008B286B" w:rsidRPr="000B48DA" w:rsidRDefault="008B286B" w:rsidP="00120CD3">
      <w:pPr>
        <w:pStyle w:val="NormalWeb"/>
        <w:shd w:val="clear" w:color="auto" w:fill="FFFFFF"/>
        <w:spacing w:before="0" w:beforeAutospacing="0" w:after="0" w:afterAutospacing="0" w:line="360" w:lineRule="auto"/>
        <w:jc w:val="both"/>
        <w:rPr>
          <w:rFonts w:ascii="Arial" w:hAnsi="Arial" w:cs="Arial"/>
          <w:szCs w:val="24"/>
        </w:rPr>
      </w:pPr>
    </w:p>
    <w:p w14:paraId="6EE46962" w14:textId="08CFECA2" w:rsidR="00120CD3" w:rsidRPr="000B48DA" w:rsidRDefault="00120CD3">
      <w:pPr>
        <w:rPr>
          <w:rFonts w:ascii="Arial" w:eastAsia="Times New Roman" w:hAnsi="Arial" w:cs="Arial"/>
          <w:color w:val="000000"/>
          <w:sz w:val="24"/>
          <w:szCs w:val="24"/>
          <w:lang w:eastAsia="es-CO"/>
        </w:rPr>
      </w:pPr>
      <w:r w:rsidRPr="000B48DA">
        <w:rPr>
          <w:rFonts w:ascii="Arial" w:hAnsi="Arial" w:cs="Arial"/>
          <w:sz w:val="24"/>
          <w:szCs w:val="24"/>
        </w:rPr>
        <w:br w:type="page"/>
      </w:r>
    </w:p>
    <w:p w14:paraId="3B124788" w14:textId="3A40E2A4" w:rsidR="00F51D89" w:rsidRPr="000B48DA" w:rsidRDefault="00F51D89" w:rsidP="00120CD3">
      <w:pPr>
        <w:pStyle w:val="Prrafodelista"/>
        <w:numPr>
          <w:ilvl w:val="0"/>
          <w:numId w:val="11"/>
        </w:numPr>
        <w:spacing w:after="0" w:line="360" w:lineRule="auto"/>
        <w:outlineLvl w:val="0"/>
        <w:rPr>
          <w:rFonts w:ascii="Arial" w:hAnsi="Arial" w:cs="Arial"/>
          <w:b/>
          <w:bCs/>
          <w:sz w:val="24"/>
          <w:szCs w:val="24"/>
        </w:rPr>
      </w:pPr>
      <w:bookmarkStart w:id="1" w:name="_Toc57620925"/>
      <w:bookmarkStart w:id="2" w:name="_Toc88635898"/>
      <w:r w:rsidRPr="000B48DA">
        <w:rPr>
          <w:rFonts w:ascii="Arial" w:hAnsi="Arial" w:cs="Arial"/>
          <w:b/>
          <w:bCs/>
          <w:sz w:val="24"/>
          <w:szCs w:val="24"/>
        </w:rPr>
        <w:lastRenderedPageBreak/>
        <w:t>METODOLOGIA</w:t>
      </w:r>
      <w:bookmarkEnd w:id="1"/>
      <w:bookmarkEnd w:id="2"/>
    </w:p>
    <w:p w14:paraId="474F0AAA" w14:textId="77777777" w:rsidR="00F51D89" w:rsidRPr="000B48DA" w:rsidRDefault="00F51D89" w:rsidP="00120CD3">
      <w:pPr>
        <w:spacing w:after="0" w:line="360" w:lineRule="auto"/>
        <w:rPr>
          <w:rFonts w:ascii="Arial" w:hAnsi="Arial" w:cs="Arial"/>
          <w:sz w:val="24"/>
          <w:szCs w:val="24"/>
        </w:rPr>
      </w:pPr>
    </w:p>
    <w:p w14:paraId="5A49C91A" w14:textId="5F17CEDC" w:rsidR="00321FCE" w:rsidRPr="000B48DA" w:rsidRDefault="00F51D89"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 xml:space="preserve">El plan de previsión de </w:t>
      </w:r>
      <w:r w:rsidR="002C74CF" w:rsidRPr="000B48DA">
        <w:rPr>
          <w:rFonts w:ascii="Arial" w:eastAsiaTheme="minorHAnsi" w:hAnsi="Arial" w:cs="Arial"/>
          <w:color w:val="auto"/>
          <w:szCs w:val="24"/>
          <w:lang w:eastAsia="en-US"/>
        </w:rPr>
        <w:t xml:space="preserve">recursos </w:t>
      </w:r>
      <w:r w:rsidRPr="000B48DA">
        <w:rPr>
          <w:rFonts w:ascii="Arial" w:eastAsiaTheme="minorHAnsi" w:hAnsi="Arial" w:cs="Arial"/>
          <w:color w:val="auto"/>
          <w:szCs w:val="24"/>
          <w:lang w:eastAsia="en-US"/>
        </w:rPr>
        <w:t>de la UAE Cuerpo Oficial de Bomberos para la vigencia 202</w:t>
      </w:r>
      <w:r w:rsidR="000212A7" w:rsidRPr="000B48DA">
        <w:rPr>
          <w:rFonts w:ascii="Arial" w:eastAsiaTheme="minorHAnsi" w:hAnsi="Arial" w:cs="Arial"/>
          <w:color w:val="auto"/>
          <w:szCs w:val="24"/>
          <w:lang w:eastAsia="en-US"/>
        </w:rPr>
        <w:t>2</w:t>
      </w:r>
      <w:r w:rsidRPr="000B48DA">
        <w:rPr>
          <w:rFonts w:ascii="Arial" w:eastAsiaTheme="minorHAnsi" w:hAnsi="Arial" w:cs="Arial"/>
          <w:color w:val="auto"/>
          <w:szCs w:val="24"/>
          <w:lang w:eastAsia="en-US"/>
        </w:rPr>
        <w:t xml:space="preserve"> se desarrolla en las siguientes etapas</w:t>
      </w:r>
      <w:r w:rsidR="00321FCE" w:rsidRPr="000B48DA">
        <w:rPr>
          <w:rFonts w:ascii="Arial" w:eastAsiaTheme="minorHAnsi" w:hAnsi="Arial" w:cs="Arial"/>
          <w:color w:val="auto"/>
          <w:szCs w:val="24"/>
          <w:lang w:eastAsia="en-US"/>
        </w:rPr>
        <w:t>:</w:t>
      </w:r>
    </w:p>
    <w:p w14:paraId="2F67A48A" w14:textId="77777777" w:rsidR="00321FCE" w:rsidRPr="000B48DA" w:rsidRDefault="00321FCE"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p>
    <w:p w14:paraId="2E8A162F" w14:textId="77777777" w:rsidR="00321FCE" w:rsidRPr="000B48DA" w:rsidRDefault="00321FCE" w:rsidP="00120CD3">
      <w:pPr>
        <w:pStyle w:val="NormalWeb"/>
        <w:numPr>
          <w:ilvl w:val="0"/>
          <w:numId w:val="19"/>
        </w:numPr>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D</w:t>
      </w:r>
      <w:r w:rsidR="000212A7" w:rsidRPr="000B48DA">
        <w:rPr>
          <w:rFonts w:ascii="Arial" w:eastAsiaTheme="minorHAnsi" w:hAnsi="Arial" w:cs="Arial"/>
          <w:color w:val="auto"/>
          <w:szCs w:val="24"/>
          <w:lang w:eastAsia="en-US"/>
        </w:rPr>
        <w:t>iagnóstico de provisión de empleos vigencia 2021</w:t>
      </w:r>
    </w:p>
    <w:p w14:paraId="10236961" w14:textId="77777777" w:rsidR="00321FCE" w:rsidRPr="000B48DA" w:rsidRDefault="00321FCE" w:rsidP="00120CD3">
      <w:pPr>
        <w:pStyle w:val="NormalWeb"/>
        <w:numPr>
          <w:ilvl w:val="0"/>
          <w:numId w:val="19"/>
        </w:numPr>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R</w:t>
      </w:r>
      <w:r w:rsidR="00F51D89" w:rsidRPr="000B48DA">
        <w:rPr>
          <w:rFonts w:ascii="Arial" w:eastAsiaTheme="minorHAnsi" w:hAnsi="Arial" w:cs="Arial"/>
          <w:color w:val="auto"/>
          <w:szCs w:val="24"/>
          <w:lang w:eastAsia="en-US"/>
        </w:rPr>
        <w:t>evisión de necesidades de personal</w:t>
      </w:r>
      <w:r w:rsidRPr="000B48DA">
        <w:rPr>
          <w:rFonts w:ascii="Arial" w:eastAsiaTheme="minorHAnsi" w:hAnsi="Arial" w:cs="Arial"/>
          <w:color w:val="auto"/>
          <w:szCs w:val="24"/>
          <w:lang w:eastAsia="en-US"/>
        </w:rPr>
        <w:t>.</w:t>
      </w:r>
    </w:p>
    <w:p w14:paraId="06087545" w14:textId="77777777" w:rsidR="00C2086C" w:rsidRPr="000B48DA" w:rsidRDefault="00321FCE" w:rsidP="00120CD3">
      <w:pPr>
        <w:pStyle w:val="NormalWeb"/>
        <w:numPr>
          <w:ilvl w:val="0"/>
          <w:numId w:val="19"/>
        </w:numPr>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V</w:t>
      </w:r>
      <w:r w:rsidR="00F51D89" w:rsidRPr="000B48DA">
        <w:rPr>
          <w:rFonts w:ascii="Arial" w:eastAsiaTheme="minorHAnsi" w:hAnsi="Arial" w:cs="Arial"/>
          <w:color w:val="auto"/>
          <w:szCs w:val="24"/>
          <w:lang w:eastAsia="en-US"/>
        </w:rPr>
        <w:t>erificación de la disponibilidad de personal</w:t>
      </w:r>
    </w:p>
    <w:p w14:paraId="4399F4AF" w14:textId="15E3FECF" w:rsidR="00321FCE" w:rsidRPr="000B48DA" w:rsidRDefault="00C2086C" w:rsidP="00120CD3">
      <w:pPr>
        <w:pStyle w:val="NormalWeb"/>
        <w:numPr>
          <w:ilvl w:val="0"/>
          <w:numId w:val="19"/>
        </w:numPr>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C</w:t>
      </w:r>
      <w:r w:rsidR="000212A7" w:rsidRPr="000B48DA">
        <w:rPr>
          <w:rFonts w:ascii="Arial" w:eastAsiaTheme="minorHAnsi" w:hAnsi="Arial" w:cs="Arial"/>
          <w:color w:val="auto"/>
          <w:szCs w:val="24"/>
          <w:lang w:eastAsia="en-US"/>
        </w:rPr>
        <w:t>umplimiento de requisitos</w:t>
      </w:r>
    </w:p>
    <w:p w14:paraId="76069886" w14:textId="77777777" w:rsidR="00321FCE" w:rsidRPr="000B48DA" w:rsidRDefault="00321FCE" w:rsidP="00120CD3">
      <w:pPr>
        <w:pStyle w:val="NormalWeb"/>
        <w:numPr>
          <w:ilvl w:val="0"/>
          <w:numId w:val="19"/>
        </w:numPr>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P</w:t>
      </w:r>
      <w:r w:rsidR="00F51D89" w:rsidRPr="000B48DA">
        <w:rPr>
          <w:rFonts w:ascii="Arial" w:eastAsiaTheme="minorHAnsi" w:hAnsi="Arial" w:cs="Arial"/>
          <w:color w:val="auto"/>
          <w:szCs w:val="24"/>
          <w:lang w:eastAsia="en-US"/>
        </w:rPr>
        <w:t>royección de medidas de provisión</w:t>
      </w:r>
    </w:p>
    <w:p w14:paraId="51200562" w14:textId="77777777" w:rsidR="00321FCE" w:rsidRPr="000B48DA" w:rsidRDefault="00321FCE"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p>
    <w:p w14:paraId="672223FC" w14:textId="1D36EC66" w:rsidR="000212A7" w:rsidRPr="000B48DA" w:rsidRDefault="00321FCE"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 xml:space="preserve">Lo anterior </w:t>
      </w:r>
      <w:r w:rsidR="002C74CF" w:rsidRPr="000B48DA">
        <w:rPr>
          <w:rFonts w:ascii="Arial" w:eastAsiaTheme="minorHAnsi" w:hAnsi="Arial" w:cs="Arial"/>
          <w:color w:val="auto"/>
          <w:szCs w:val="24"/>
          <w:lang w:eastAsia="en-US"/>
        </w:rPr>
        <w:t xml:space="preserve">conforme a lo señalado en el plan anual de vacantes para la vigencia 2022, el cual busca dar respuesta a las preguntas claves señaladas por el </w:t>
      </w:r>
      <w:r w:rsidR="00676A34" w:rsidRPr="000B48DA">
        <w:rPr>
          <w:rFonts w:ascii="Arial" w:eastAsiaTheme="minorHAnsi" w:hAnsi="Arial" w:cs="Arial"/>
          <w:color w:val="auto"/>
          <w:szCs w:val="24"/>
          <w:lang w:eastAsia="en-US"/>
        </w:rPr>
        <w:t>Departamento</w:t>
      </w:r>
      <w:r w:rsidR="002C74CF" w:rsidRPr="000B48DA">
        <w:rPr>
          <w:rFonts w:ascii="Arial" w:eastAsiaTheme="minorHAnsi" w:hAnsi="Arial" w:cs="Arial"/>
          <w:color w:val="auto"/>
          <w:szCs w:val="24"/>
          <w:lang w:eastAsia="en-US"/>
        </w:rPr>
        <w:t xml:space="preserve"> Administrativo de la Función Pública - DAFP </w:t>
      </w:r>
    </w:p>
    <w:p w14:paraId="3B9E2AD1" w14:textId="77777777" w:rsidR="000212A7" w:rsidRPr="000B48DA" w:rsidRDefault="000212A7" w:rsidP="00120CD3">
      <w:pPr>
        <w:pStyle w:val="NormalWeb"/>
        <w:shd w:val="clear" w:color="auto" w:fill="FFFFFF"/>
        <w:spacing w:before="0" w:beforeAutospacing="0" w:after="0" w:afterAutospacing="0" w:line="360" w:lineRule="auto"/>
        <w:jc w:val="both"/>
        <w:outlineLvl w:val="1"/>
        <w:rPr>
          <w:rFonts w:ascii="Arial" w:eastAsiaTheme="minorHAnsi" w:hAnsi="Arial" w:cs="Arial"/>
          <w:color w:val="auto"/>
          <w:szCs w:val="24"/>
          <w:lang w:eastAsia="en-US"/>
        </w:rPr>
      </w:pPr>
    </w:p>
    <w:p w14:paraId="59BCC6FE" w14:textId="72311C80" w:rsidR="000212A7" w:rsidRPr="000B48DA" w:rsidRDefault="00027902" w:rsidP="00120CD3">
      <w:pPr>
        <w:pStyle w:val="NormalWeb"/>
        <w:shd w:val="clear" w:color="auto" w:fill="FFFFFF"/>
        <w:spacing w:before="0" w:beforeAutospacing="0" w:after="0" w:afterAutospacing="0" w:line="360" w:lineRule="auto"/>
        <w:jc w:val="both"/>
        <w:outlineLvl w:val="1"/>
        <w:rPr>
          <w:rFonts w:ascii="Arial" w:eastAsiaTheme="minorHAnsi" w:hAnsi="Arial" w:cs="Arial"/>
          <w:b/>
          <w:color w:val="auto"/>
          <w:szCs w:val="24"/>
          <w:lang w:eastAsia="en-US"/>
        </w:rPr>
      </w:pPr>
      <w:bookmarkStart w:id="3" w:name="_Toc88635899"/>
      <w:r w:rsidRPr="000B48DA">
        <w:rPr>
          <w:rFonts w:ascii="Arial" w:eastAsiaTheme="minorHAnsi" w:hAnsi="Arial" w:cs="Arial"/>
          <w:b/>
          <w:color w:val="auto"/>
          <w:szCs w:val="24"/>
          <w:lang w:eastAsia="en-US"/>
        </w:rPr>
        <w:t>3</w:t>
      </w:r>
      <w:r w:rsidR="000212A7" w:rsidRPr="000B48DA">
        <w:rPr>
          <w:rFonts w:ascii="Arial" w:eastAsiaTheme="minorHAnsi" w:hAnsi="Arial" w:cs="Arial"/>
          <w:b/>
          <w:color w:val="auto"/>
          <w:szCs w:val="24"/>
          <w:lang w:eastAsia="en-US"/>
        </w:rPr>
        <w:t>.1. Diagnóstico de la provisión de empleos vigencia 2021.</w:t>
      </w:r>
      <w:bookmarkEnd w:id="3"/>
    </w:p>
    <w:p w14:paraId="54280C98" w14:textId="77777777" w:rsidR="000212A7" w:rsidRPr="000B48DA" w:rsidRDefault="000212A7"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p>
    <w:p w14:paraId="69F39297" w14:textId="45A81BF2" w:rsidR="002C74CF" w:rsidRPr="000B48DA" w:rsidRDefault="000212A7"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 xml:space="preserve">Para la vigencia 2021 se </w:t>
      </w:r>
      <w:r w:rsidR="00685BCC" w:rsidRPr="000B48DA">
        <w:rPr>
          <w:rFonts w:ascii="Arial" w:eastAsiaTheme="minorHAnsi" w:hAnsi="Arial" w:cs="Arial"/>
          <w:color w:val="auto"/>
          <w:szCs w:val="24"/>
          <w:lang w:eastAsia="en-US"/>
        </w:rPr>
        <w:t>contaba con la información de las vacantes existentes de los diferentes empleos, tanto operativos como administrativos, para los cuales se debía aplicar las acciones de provisión conforme a lo señalada por la normatividad vigente, en total se contaba con 94 plazas vacantes. De dichas plazas vacantes era claro desde el inicio de la vigencia que las correspondientes a los empleos de Comandante de Bomberos</w:t>
      </w:r>
      <w:r w:rsidR="00394010" w:rsidRPr="000B48DA">
        <w:rPr>
          <w:rFonts w:ascii="Arial" w:eastAsiaTheme="minorHAnsi" w:hAnsi="Arial" w:cs="Arial"/>
          <w:color w:val="auto"/>
          <w:szCs w:val="24"/>
          <w:lang w:eastAsia="en-US"/>
        </w:rPr>
        <w:t>,</w:t>
      </w:r>
      <w:r w:rsidR="00685BCC" w:rsidRPr="000B48DA">
        <w:rPr>
          <w:rFonts w:ascii="Arial" w:eastAsiaTheme="minorHAnsi" w:hAnsi="Arial" w:cs="Arial"/>
          <w:color w:val="auto"/>
          <w:szCs w:val="24"/>
          <w:lang w:eastAsia="en-US"/>
        </w:rPr>
        <w:t xml:space="preserve"> Subteniente de Bomberos y Teniente de Bomberos</w:t>
      </w:r>
      <w:r w:rsidR="00394010" w:rsidRPr="000B48DA">
        <w:rPr>
          <w:rFonts w:ascii="Arial" w:eastAsiaTheme="minorHAnsi" w:hAnsi="Arial" w:cs="Arial"/>
          <w:color w:val="auto"/>
          <w:szCs w:val="24"/>
          <w:lang w:eastAsia="en-US"/>
        </w:rPr>
        <w:t>,</w:t>
      </w:r>
      <w:r w:rsidR="00685BCC" w:rsidRPr="000B48DA">
        <w:rPr>
          <w:rFonts w:ascii="Arial" w:eastAsiaTheme="minorHAnsi" w:hAnsi="Arial" w:cs="Arial"/>
          <w:color w:val="auto"/>
          <w:szCs w:val="24"/>
          <w:lang w:eastAsia="en-US"/>
        </w:rPr>
        <w:t xml:space="preserve"> no se podrían proveer ya que no existente los empleos que son requisito para su provisión dentro del escalafón bomberil y además no existen servidores que cumplan con los requisitos de estudio y experiencia señalados en el manual de funciones y competencias laborales vigente, por </w:t>
      </w:r>
      <w:r w:rsidR="00685BCC" w:rsidRPr="000B48DA">
        <w:rPr>
          <w:rFonts w:ascii="Arial" w:eastAsiaTheme="minorHAnsi" w:hAnsi="Arial" w:cs="Arial"/>
          <w:color w:val="auto"/>
          <w:szCs w:val="24"/>
          <w:lang w:eastAsia="en-US"/>
        </w:rPr>
        <w:lastRenderedPageBreak/>
        <w:t>lo cual las acciones se centraron en la provisión de las vacantes del empleo de mayor denominación comenzando con las vacantes de sargento de bomberos. Para el empleo administrativo el mismo fue cubierto mediante nombramiento provisional ya que no existía personal de carrera administrativa que cumpla los requisitos</w:t>
      </w:r>
      <w:r w:rsidR="002C74CF" w:rsidRPr="000B48DA">
        <w:rPr>
          <w:rFonts w:ascii="Arial" w:eastAsiaTheme="minorHAnsi" w:hAnsi="Arial" w:cs="Arial"/>
          <w:color w:val="auto"/>
          <w:szCs w:val="24"/>
          <w:lang w:eastAsia="en-US"/>
        </w:rPr>
        <w:t>.</w:t>
      </w:r>
    </w:p>
    <w:p w14:paraId="3F081EBD" w14:textId="2EF6A050" w:rsidR="00676A34" w:rsidRPr="000B48DA" w:rsidRDefault="00676A34"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p>
    <w:p w14:paraId="4670EF55" w14:textId="3AB629B0" w:rsidR="00676A34" w:rsidRPr="000B48DA" w:rsidRDefault="00676A34"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 xml:space="preserve">Para realizar la provisión de las vacantes se tuvo en cuenta el marco normativo señalado para los empleos públicos, lo cual se encuentra en el Decreto 1083 de 2015 y la Ley 909 de 2004, principalmente lo que se establece en el artículo 24 de la Ley 909 de 2004 modificado por el </w:t>
      </w:r>
      <w:r w:rsidR="00120CD3" w:rsidRPr="000B48DA">
        <w:rPr>
          <w:rFonts w:ascii="Arial" w:eastAsiaTheme="minorHAnsi" w:hAnsi="Arial" w:cs="Arial"/>
          <w:color w:val="auto"/>
          <w:szCs w:val="24"/>
          <w:lang w:eastAsia="en-US"/>
        </w:rPr>
        <w:t>Artículo</w:t>
      </w:r>
      <w:r w:rsidRPr="000B48DA">
        <w:rPr>
          <w:rFonts w:ascii="Arial" w:eastAsiaTheme="minorHAnsi" w:hAnsi="Arial" w:cs="Arial"/>
          <w:color w:val="auto"/>
          <w:szCs w:val="24"/>
          <w:lang w:eastAsia="en-US"/>
        </w:rPr>
        <w:t xml:space="preserve"> 1</w:t>
      </w:r>
      <w:r w:rsidR="003B0195" w:rsidRPr="000B48DA">
        <w:rPr>
          <w:rFonts w:ascii="Arial" w:eastAsiaTheme="minorHAnsi" w:hAnsi="Arial" w:cs="Arial"/>
          <w:color w:val="auto"/>
          <w:szCs w:val="24"/>
          <w:lang w:eastAsia="en-US"/>
        </w:rPr>
        <w:t>°</w:t>
      </w:r>
      <w:r w:rsidRPr="000B48DA">
        <w:rPr>
          <w:rFonts w:ascii="Arial" w:eastAsiaTheme="minorHAnsi" w:hAnsi="Arial" w:cs="Arial"/>
          <w:color w:val="auto"/>
          <w:szCs w:val="24"/>
          <w:lang w:eastAsia="en-US"/>
        </w:rPr>
        <w:t xml:space="preserve"> de la Ley 1960 de 2019 que señala:</w:t>
      </w:r>
    </w:p>
    <w:p w14:paraId="1B05E101" w14:textId="448A594A" w:rsidR="00676A34" w:rsidRPr="000B48DA" w:rsidRDefault="00676A34"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p>
    <w:p w14:paraId="74EABF7B" w14:textId="38064E7E" w:rsidR="00676A34" w:rsidRPr="000B48DA" w:rsidRDefault="00676A34" w:rsidP="00120CD3">
      <w:pPr>
        <w:pStyle w:val="NormalWeb"/>
        <w:shd w:val="clear" w:color="auto" w:fill="FFFFFF"/>
        <w:spacing w:before="0" w:beforeAutospacing="0" w:after="0" w:afterAutospacing="0" w:line="360" w:lineRule="auto"/>
        <w:ind w:left="907" w:right="907"/>
        <w:jc w:val="both"/>
        <w:rPr>
          <w:rFonts w:ascii="Arial" w:hAnsi="Arial" w:cs="Arial"/>
          <w:i/>
          <w:color w:val="auto"/>
          <w:szCs w:val="24"/>
        </w:rPr>
      </w:pPr>
      <w:r w:rsidRPr="000B48DA">
        <w:rPr>
          <w:rFonts w:ascii="Arial" w:hAnsi="Arial" w:cs="Arial"/>
          <w:b/>
          <w:bCs/>
          <w:i/>
          <w:color w:val="auto"/>
          <w:szCs w:val="24"/>
        </w:rPr>
        <w:t>“ARTÍCULO </w:t>
      </w:r>
      <w:bookmarkStart w:id="4" w:name="undefined"/>
      <w:r w:rsidRPr="000B48DA">
        <w:rPr>
          <w:rFonts w:ascii="Arial" w:hAnsi="Arial" w:cs="Arial"/>
          <w:b/>
          <w:bCs/>
          <w:i/>
          <w:color w:val="auto"/>
          <w:szCs w:val="24"/>
        </w:rPr>
        <w:t> </w:t>
      </w:r>
      <w:bookmarkEnd w:id="4"/>
      <w:r w:rsidRPr="000B48DA">
        <w:rPr>
          <w:rFonts w:ascii="Arial" w:hAnsi="Arial" w:cs="Arial"/>
          <w:b/>
          <w:bCs/>
          <w:i/>
          <w:color w:val="auto"/>
          <w:szCs w:val="24"/>
        </w:rPr>
        <w:t>1.</w:t>
      </w:r>
      <w:r w:rsidRPr="000B48DA">
        <w:rPr>
          <w:rFonts w:ascii="Arial" w:hAnsi="Arial" w:cs="Arial"/>
          <w:i/>
          <w:color w:val="auto"/>
          <w:szCs w:val="24"/>
        </w:rPr>
        <w:t> El artículo </w:t>
      </w:r>
      <w:hyperlink r:id="rId9" w:anchor="24" w:history="1">
        <w:r w:rsidRPr="000B48DA">
          <w:rPr>
            <w:rStyle w:val="Hipervnculo"/>
            <w:rFonts w:ascii="Arial" w:hAnsi="Arial" w:cs="Arial"/>
            <w:i/>
            <w:color w:val="auto"/>
            <w:szCs w:val="24"/>
            <w:u w:val="none"/>
          </w:rPr>
          <w:t>24</w:t>
        </w:r>
      </w:hyperlink>
      <w:r w:rsidRPr="000B48DA">
        <w:rPr>
          <w:rFonts w:ascii="Arial" w:hAnsi="Arial" w:cs="Arial"/>
          <w:i/>
          <w:color w:val="auto"/>
          <w:szCs w:val="24"/>
        </w:rPr>
        <w:t> de la Ley 909 de 2004, quedará así:</w:t>
      </w:r>
    </w:p>
    <w:p w14:paraId="3C6BE159" w14:textId="458C8156" w:rsidR="00676A34" w:rsidRPr="000B48DA" w:rsidRDefault="00676A34" w:rsidP="00120CD3">
      <w:pPr>
        <w:pStyle w:val="NormalWeb"/>
        <w:shd w:val="clear" w:color="auto" w:fill="FFFFFF"/>
        <w:spacing w:before="0" w:beforeAutospacing="0" w:after="0" w:afterAutospacing="0" w:line="360" w:lineRule="auto"/>
        <w:ind w:left="907" w:right="907"/>
        <w:jc w:val="both"/>
        <w:rPr>
          <w:rFonts w:ascii="Arial" w:hAnsi="Arial" w:cs="Arial"/>
          <w:i/>
          <w:color w:val="auto"/>
          <w:szCs w:val="24"/>
        </w:rPr>
      </w:pPr>
      <w:r w:rsidRPr="000B48DA">
        <w:rPr>
          <w:rFonts w:ascii="Arial" w:hAnsi="Arial" w:cs="Arial"/>
          <w:i/>
          <w:color w:val="auto"/>
          <w:szCs w:val="24"/>
        </w:rPr>
        <w:t> </w:t>
      </w:r>
      <w:r w:rsidRPr="000B48DA">
        <w:rPr>
          <w:rFonts w:ascii="Arial" w:hAnsi="Arial" w:cs="Arial"/>
          <w:b/>
          <w:bCs/>
          <w:i/>
          <w:color w:val="auto"/>
          <w:szCs w:val="24"/>
        </w:rPr>
        <w:t>ARTÍCULO </w:t>
      </w:r>
      <w:hyperlink r:id="rId10" w:anchor="24" w:history="1">
        <w:r w:rsidRPr="000B48DA">
          <w:rPr>
            <w:rStyle w:val="Hipervnculo"/>
            <w:rFonts w:ascii="Arial" w:hAnsi="Arial" w:cs="Arial"/>
            <w:b/>
            <w:bCs/>
            <w:i/>
            <w:color w:val="auto"/>
            <w:szCs w:val="24"/>
            <w:u w:val="none"/>
          </w:rPr>
          <w:t>24</w:t>
        </w:r>
      </w:hyperlink>
      <w:r w:rsidRPr="000B48DA">
        <w:rPr>
          <w:rFonts w:ascii="Arial" w:hAnsi="Arial" w:cs="Arial"/>
          <w:b/>
          <w:bCs/>
          <w:i/>
          <w:color w:val="auto"/>
          <w:szCs w:val="24"/>
        </w:rPr>
        <w:t>.</w:t>
      </w:r>
      <w:r w:rsidRPr="000B48DA">
        <w:rPr>
          <w:rFonts w:ascii="Arial" w:hAnsi="Arial" w:cs="Arial"/>
          <w:i/>
          <w:color w:val="auto"/>
          <w:szCs w:val="24"/>
        </w:rPr>
        <w:t xml:space="preserve"> Encargo. Mientras se surte el proceso de selección para proveer empleos de carrera administrativa, los empleados de carrera tendrán derecho a ser encargados en </w:t>
      </w:r>
      <w:r w:rsidR="003F7F64" w:rsidRPr="000B48DA">
        <w:rPr>
          <w:rFonts w:ascii="Arial" w:hAnsi="Arial" w:cs="Arial"/>
          <w:i/>
          <w:color w:val="auto"/>
          <w:szCs w:val="24"/>
        </w:rPr>
        <w:t>esto si</w:t>
      </w:r>
      <w:r w:rsidRPr="000B48DA">
        <w:rPr>
          <w:rFonts w:ascii="Arial" w:hAnsi="Arial" w:cs="Arial"/>
          <w:i/>
          <w:color w:val="auto"/>
          <w:szCs w:val="24"/>
        </w:rPr>
        <w:t xml:space="preserve"> acreditan los requisitos para su ejercicio, poseen las aptitudes y habilidades para su desempeño, no han sido sancionados disciplinariamente en el último año y su última evaluación del desempeño es sobresaliente.</w:t>
      </w:r>
    </w:p>
    <w:p w14:paraId="3A4A8A0C" w14:textId="77777777" w:rsidR="00120CD3" w:rsidRPr="000B48DA" w:rsidRDefault="00120CD3" w:rsidP="00120CD3">
      <w:pPr>
        <w:pStyle w:val="NormalWeb"/>
        <w:shd w:val="clear" w:color="auto" w:fill="FFFFFF"/>
        <w:spacing w:before="0" w:beforeAutospacing="0" w:after="0" w:afterAutospacing="0" w:line="360" w:lineRule="auto"/>
        <w:ind w:left="907" w:right="907"/>
        <w:jc w:val="both"/>
        <w:rPr>
          <w:rFonts w:ascii="Arial" w:hAnsi="Arial" w:cs="Arial"/>
          <w:i/>
          <w:color w:val="auto"/>
          <w:szCs w:val="24"/>
        </w:rPr>
      </w:pPr>
    </w:p>
    <w:p w14:paraId="4A0C13BA" w14:textId="5259B986" w:rsidR="00676A34" w:rsidRPr="000B48DA" w:rsidRDefault="00676A34" w:rsidP="00120CD3">
      <w:pPr>
        <w:pStyle w:val="NormalWeb"/>
        <w:shd w:val="clear" w:color="auto" w:fill="FFFFFF"/>
        <w:spacing w:before="0" w:beforeAutospacing="0" w:after="0" w:afterAutospacing="0" w:line="360" w:lineRule="auto"/>
        <w:ind w:left="907" w:right="907"/>
        <w:jc w:val="both"/>
        <w:rPr>
          <w:rFonts w:ascii="Arial" w:hAnsi="Arial" w:cs="Arial"/>
          <w:i/>
          <w:color w:val="auto"/>
          <w:szCs w:val="24"/>
        </w:rPr>
      </w:pPr>
      <w:r w:rsidRPr="000B48DA">
        <w:rPr>
          <w:rFonts w:ascii="Arial" w:hAnsi="Arial" w:cs="Arial"/>
          <w:i/>
          <w:color w:val="auto"/>
          <w:szCs w:val="24"/>
        </w:rPr>
        <w:t>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 ley”.</w:t>
      </w:r>
    </w:p>
    <w:p w14:paraId="572F1D86" w14:textId="77777777" w:rsidR="00120CD3" w:rsidRPr="000B48DA" w:rsidRDefault="00120CD3" w:rsidP="00120CD3">
      <w:pPr>
        <w:pStyle w:val="NormalWeb"/>
        <w:shd w:val="clear" w:color="auto" w:fill="FFFFFF"/>
        <w:spacing w:before="0" w:beforeAutospacing="0" w:after="0" w:afterAutospacing="0" w:line="360" w:lineRule="auto"/>
        <w:ind w:left="907" w:right="907"/>
        <w:jc w:val="both"/>
        <w:rPr>
          <w:rFonts w:ascii="Arial" w:hAnsi="Arial" w:cs="Arial"/>
          <w:i/>
          <w:color w:val="auto"/>
          <w:szCs w:val="24"/>
        </w:rPr>
      </w:pPr>
    </w:p>
    <w:p w14:paraId="25220132" w14:textId="77777777" w:rsidR="00C97A99" w:rsidRPr="000B48DA" w:rsidRDefault="00C97A99" w:rsidP="00120CD3">
      <w:pPr>
        <w:pStyle w:val="NormalWeb"/>
        <w:shd w:val="clear" w:color="auto" w:fill="FFFFFF"/>
        <w:spacing w:before="0" w:beforeAutospacing="0" w:after="0" w:afterAutospacing="0" w:line="360" w:lineRule="auto"/>
        <w:jc w:val="both"/>
        <w:rPr>
          <w:rFonts w:ascii="Arial" w:hAnsi="Arial" w:cs="Arial"/>
          <w:color w:val="auto"/>
          <w:szCs w:val="24"/>
        </w:rPr>
      </w:pPr>
      <w:r w:rsidRPr="000B48DA">
        <w:rPr>
          <w:rFonts w:ascii="Arial" w:hAnsi="Arial" w:cs="Arial"/>
          <w:color w:val="auto"/>
          <w:szCs w:val="24"/>
        </w:rPr>
        <w:lastRenderedPageBreak/>
        <w:t>Tal y como lo señala la normatividad vigente, y de acuerdo a los empleos que tenían plazas vacantes se realizó la verificación de requisitos para los diferentes empleos a proveer, para lo cual se llevaron a cabo siete (7) convocatorias.</w:t>
      </w:r>
    </w:p>
    <w:p w14:paraId="189607CD" w14:textId="589EC4FA" w:rsidR="00C97A99" w:rsidRPr="000B48DA" w:rsidRDefault="00C97A99" w:rsidP="00120CD3">
      <w:pPr>
        <w:pStyle w:val="NormalWeb"/>
        <w:shd w:val="clear" w:color="auto" w:fill="FFFFFF"/>
        <w:spacing w:before="0" w:beforeAutospacing="0" w:after="0" w:afterAutospacing="0" w:line="360" w:lineRule="auto"/>
        <w:jc w:val="both"/>
        <w:rPr>
          <w:rFonts w:ascii="Arial" w:hAnsi="Arial" w:cs="Arial"/>
          <w:color w:val="auto"/>
          <w:szCs w:val="24"/>
        </w:rPr>
      </w:pPr>
      <w:r w:rsidRPr="000B48DA">
        <w:rPr>
          <w:rFonts w:ascii="Arial" w:hAnsi="Arial" w:cs="Arial"/>
          <w:color w:val="auto"/>
          <w:szCs w:val="24"/>
        </w:rPr>
        <w:t xml:space="preserve">En las siete (7) convocatorias adelantadas se realizó la publicación de la misma, permitiendo a los servidores con derechos de carrera realizar reclamación a las publicaciones en caso de identificar posible vulneración a su derecho preferencial, en aquellas donde no se identificó servidores de carrera y donde no se presentaron observaciones a las mismas, se cubre la plaza mediante nombramiento provisional, aplicando el procedimiento vigente en la materia por la entidad. </w:t>
      </w:r>
    </w:p>
    <w:p w14:paraId="5DF783C2" w14:textId="77777777" w:rsidR="00120CD3" w:rsidRPr="000B48DA" w:rsidRDefault="00120CD3" w:rsidP="00120CD3">
      <w:pPr>
        <w:pStyle w:val="NormalWeb"/>
        <w:shd w:val="clear" w:color="auto" w:fill="FFFFFF"/>
        <w:spacing w:before="0" w:beforeAutospacing="0" w:after="0" w:afterAutospacing="0" w:line="360" w:lineRule="auto"/>
        <w:jc w:val="both"/>
        <w:rPr>
          <w:rFonts w:ascii="Arial" w:hAnsi="Arial" w:cs="Arial"/>
          <w:color w:val="auto"/>
          <w:szCs w:val="24"/>
        </w:rPr>
      </w:pPr>
    </w:p>
    <w:p w14:paraId="04984E8E" w14:textId="406A5BEC" w:rsidR="00D624AF" w:rsidRPr="000B48DA" w:rsidRDefault="002C74CF" w:rsidP="00120CD3">
      <w:pPr>
        <w:pStyle w:val="NormalWeb"/>
        <w:numPr>
          <w:ilvl w:val="0"/>
          <w:numId w:val="18"/>
        </w:numPr>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 xml:space="preserve">Encargos: Se publicaron en total </w:t>
      </w:r>
      <w:r w:rsidR="003B0195" w:rsidRPr="000B48DA">
        <w:rPr>
          <w:rFonts w:ascii="Arial" w:eastAsiaTheme="minorHAnsi" w:hAnsi="Arial" w:cs="Arial"/>
          <w:color w:val="auto"/>
          <w:szCs w:val="24"/>
          <w:lang w:eastAsia="en-US"/>
        </w:rPr>
        <w:t>siete (</w:t>
      </w:r>
      <w:r w:rsidRPr="000B48DA">
        <w:rPr>
          <w:rFonts w:ascii="Arial" w:eastAsiaTheme="minorHAnsi" w:hAnsi="Arial" w:cs="Arial"/>
          <w:color w:val="auto"/>
          <w:szCs w:val="24"/>
          <w:lang w:eastAsia="en-US"/>
        </w:rPr>
        <w:t>7</w:t>
      </w:r>
      <w:r w:rsidR="003B0195" w:rsidRPr="000B48DA">
        <w:rPr>
          <w:rFonts w:ascii="Arial" w:eastAsiaTheme="minorHAnsi" w:hAnsi="Arial" w:cs="Arial"/>
          <w:color w:val="auto"/>
          <w:szCs w:val="24"/>
          <w:lang w:eastAsia="en-US"/>
        </w:rPr>
        <w:t>)</w:t>
      </w:r>
      <w:r w:rsidRPr="000B48DA">
        <w:rPr>
          <w:rFonts w:ascii="Arial" w:eastAsiaTheme="minorHAnsi" w:hAnsi="Arial" w:cs="Arial"/>
          <w:color w:val="auto"/>
          <w:szCs w:val="24"/>
          <w:lang w:eastAsia="en-US"/>
        </w:rPr>
        <w:t xml:space="preserve"> convocatorias para proveer mediante encargo las vacantes existentes y que podían ser provistas mediante este mecanismo. De dichas convocatorias mediante encargo y conforme a lo señalado por la </w:t>
      </w:r>
      <w:r w:rsidR="003B0195" w:rsidRPr="000B48DA">
        <w:rPr>
          <w:rFonts w:ascii="Arial" w:eastAsiaTheme="minorHAnsi" w:hAnsi="Arial" w:cs="Arial"/>
          <w:color w:val="auto"/>
          <w:szCs w:val="24"/>
          <w:lang w:eastAsia="en-US"/>
        </w:rPr>
        <w:t>L</w:t>
      </w:r>
      <w:r w:rsidRPr="000B48DA">
        <w:rPr>
          <w:rFonts w:ascii="Arial" w:eastAsiaTheme="minorHAnsi" w:hAnsi="Arial" w:cs="Arial"/>
          <w:color w:val="auto"/>
          <w:szCs w:val="24"/>
          <w:lang w:eastAsia="en-US"/>
        </w:rPr>
        <w:t xml:space="preserve">ey 909 de 2004, </w:t>
      </w:r>
      <w:r w:rsidR="003B0195" w:rsidRPr="000B48DA">
        <w:rPr>
          <w:rFonts w:ascii="Arial" w:eastAsiaTheme="minorHAnsi" w:hAnsi="Arial" w:cs="Arial"/>
          <w:color w:val="auto"/>
          <w:szCs w:val="24"/>
          <w:lang w:eastAsia="en-US"/>
        </w:rPr>
        <w:t>L</w:t>
      </w:r>
      <w:r w:rsidRPr="000B48DA">
        <w:rPr>
          <w:rFonts w:ascii="Arial" w:eastAsiaTheme="minorHAnsi" w:hAnsi="Arial" w:cs="Arial"/>
          <w:color w:val="auto"/>
          <w:szCs w:val="24"/>
          <w:lang w:eastAsia="en-US"/>
        </w:rPr>
        <w:t xml:space="preserve">ey 1960 de 2019 se pudo proveer las plazas de los empleos de </w:t>
      </w:r>
      <w:r w:rsidR="003B0195" w:rsidRPr="000B48DA">
        <w:rPr>
          <w:rFonts w:ascii="Arial" w:eastAsiaTheme="minorHAnsi" w:hAnsi="Arial" w:cs="Arial"/>
          <w:color w:val="auto"/>
          <w:szCs w:val="24"/>
          <w:lang w:eastAsia="en-US"/>
        </w:rPr>
        <w:t>C</w:t>
      </w:r>
      <w:r w:rsidRPr="000B48DA">
        <w:rPr>
          <w:rFonts w:ascii="Arial" w:eastAsiaTheme="minorHAnsi" w:hAnsi="Arial" w:cs="Arial"/>
          <w:color w:val="auto"/>
          <w:szCs w:val="24"/>
          <w:lang w:eastAsia="en-US"/>
        </w:rPr>
        <w:t>abo</w:t>
      </w:r>
      <w:r w:rsidR="003B0195" w:rsidRPr="000B48DA">
        <w:rPr>
          <w:rFonts w:ascii="Arial" w:eastAsiaTheme="minorHAnsi" w:hAnsi="Arial" w:cs="Arial"/>
          <w:color w:val="auto"/>
          <w:szCs w:val="24"/>
          <w:lang w:eastAsia="en-US"/>
        </w:rPr>
        <w:t xml:space="preserve"> de Bomberos</w:t>
      </w:r>
      <w:r w:rsidRPr="000B48DA">
        <w:rPr>
          <w:rFonts w:ascii="Arial" w:eastAsiaTheme="minorHAnsi" w:hAnsi="Arial" w:cs="Arial"/>
          <w:color w:val="auto"/>
          <w:szCs w:val="24"/>
          <w:lang w:eastAsia="en-US"/>
        </w:rPr>
        <w:t xml:space="preserve"> y </w:t>
      </w:r>
      <w:r w:rsidR="003B0195" w:rsidRPr="000B48DA">
        <w:rPr>
          <w:rFonts w:ascii="Arial" w:eastAsiaTheme="minorHAnsi" w:hAnsi="Arial" w:cs="Arial"/>
          <w:color w:val="auto"/>
          <w:szCs w:val="24"/>
          <w:lang w:eastAsia="en-US"/>
        </w:rPr>
        <w:t>S</w:t>
      </w:r>
      <w:r w:rsidRPr="000B48DA">
        <w:rPr>
          <w:rFonts w:ascii="Arial" w:eastAsiaTheme="minorHAnsi" w:hAnsi="Arial" w:cs="Arial"/>
          <w:color w:val="auto"/>
          <w:szCs w:val="24"/>
          <w:lang w:eastAsia="en-US"/>
        </w:rPr>
        <w:t xml:space="preserve">argento de </w:t>
      </w:r>
      <w:r w:rsidR="003B0195" w:rsidRPr="000B48DA">
        <w:rPr>
          <w:rFonts w:ascii="Arial" w:eastAsiaTheme="minorHAnsi" w:hAnsi="Arial" w:cs="Arial"/>
          <w:color w:val="auto"/>
          <w:szCs w:val="24"/>
          <w:lang w:eastAsia="en-US"/>
        </w:rPr>
        <w:t>B</w:t>
      </w:r>
      <w:r w:rsidRPr="000B48DA">
        <w:rPr>
          <w:rFonts w:ascii="Arial" w:eastAsiaTheme="minorHAnsi" w:hAnsi="Arial" w:cs="Arial"/>
          <w:color w:val="auto"/>
          <w:szCs w:val="24"/>
          <w:lang w:eastAsia="en-US"/>
        </w:rPr>
        <w:t>omberos.</w:t>
      </w:r>
    </w:p>
    <w:p w14:paraId="188591C0" w14:textId="77777777" w:rsidR="00D624AF" w:rsidRPr="000B48DA" w:rsidRDefault="00D624AF"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p>
    <w:p w14:paraId="276C07D5" w14:textId="4B5530C5" w:rsidR="000212A7" w:rsidRPr="000B48DA" w:rsidRDefault="00D624AF" w:rsidP="00120CD3">
      <w:pPr>
        <w:pStyle w:val="NormalWeb"/>
        <w:numPr>
          <w:ilvl w:val="0"/>
          <w:numId w:val="18"/>
        </w:numPr>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 xml:space="preserve">Vinculación mediante nombramiento provisional: de las convocatorias publicadas, </w:t>
      </w:r>
      <w:r w:rsidR="00C97A99" w:rsidRPr="000B48DA">
        <w:rPr>
          <w:rFonts w:ascii="Arial" w:eastAsiaTheme="minorHAnsi" w:hAnsi="Arial" w:cs="Arial"/>
          <w:color w:val="auto"/>
          <w:szCs w:val="24"/>
          <w:lang w:eastAsia="en-US"/>
        </w:rPr>
        <w:t xml:space="preserve">donde </w:t>
      </w:r>
      <w:r w:rsidRPr="000B48DA">
        <w:rPr>
          <w:rFonts w:ascii="Arial" w:eastAsiaTheme="minorHAnsi" w:hAnsi="Arial" w:cs="Arial"/>
          <w:color w:val="auto"/>
          <w:szCs w:val="24"/>
          <w:lang w:eastAsia="en-US"/>
        </w:rPr>
        <w:t>no existen en la planta personal con derechos de carrera que puedan acceder mediante encargo,</w:t>
      </w:r>
      <w:r w:rsidR="00C97A99" w:rsidRPr="000B48DA">
        <w:rPr>
          <w:rFonts w:ascii="Arial" w:eastAsiaTheme="minorHAnsi" w:hAnsi="Arial" w:cs="Arial"/>
          <w:color w:val="auto"/>
          <w:szCs w:val="24"/>
          <w:lang w:eastAsia="en-US"/>
        </w:rPr>
        <w:t xml:space="preserve"> las </w:t>
      </w:r>
      <w:r w:rsidR="00A67D6F" w:rsidRPr="000B48DA">
        <w:rPr>
          <w:rFonts w:ascii="Arial" w:eastAsiaTheme="minorHAnsi" w:hAnsi="Arial" w:cs="Arial"/>
          <w:color w:val="auto"/>
          <w:szCs w:val="24"/>
          <w:lang w:eastAsia="en-US"/>
        </w:rPr>
        <w:t>plazas</w:t>
      </w:r>
      <w:r w:rsidRPr="000B48DA">
        <w:rPr>
          <w:rFonts w:ascii="Arial" w:eastAsiaTheme="minorHAnsi" w:hAnsi="Arial" w:cs="Arial"/>
          <w:color w:val="auto"/>
          <w:szCs w:val="24"/>
          <w:lang w:eastAsia="en-US"/>
        </w:rPr>
        <w:t xml:space="preserve"> fueron provistas mediante nombramiento provisional. </w:t>
      </w:r>
      <w:r w:rsidR="002C74CF" w:rsidRPr="000B48DA">
        <w:rPr>
          <w:rFonts w:ascii="Arial" w:eastAsiaTheme="minorHAnsi" w:hAnsi="Arial" w:cs="Arial"/>
          <w:color w:val="auto"/>
          <w:szCs w:val="24"/>
          <w:lang w:eastAsia="en-US"/>
        </w:rPr>
        <w:t xml:space="preserve"> </w:t>
      </w:r>
    </w:p>
    <w:p w14:paraId="620BBBA7" w14:textId="1542A890" w:rsidR="000212A7" w:rsidRPr="000B48DA" w:rsidRDefault="000212A7"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p>
    <w:p w14:paraId="39495735" w14:textId="1882E823" w:rsidR="000212A7" w:rsidRPr="000B48DA" w:rsidRDefault="000212A7" w:rsidP="00120CD3">
      <w:pPr>
        <w:pStyle w:val="NormalWeb"/>
        <w:shd w:val="clear" w:color="auto" w:fill="FFFFFF"/>
        <w:spacing w:before="0" w:beforeAutospacing="0" w:after="0" w:afterAutospacing="0" w:line="360" w:lineRule="auto"/>
        <w:jc w:val="both"/>
        <w:rPr>
          <w:rFonts w:ascii="Arial" w:eastAsiaTheme="minorHAnsi" w:hAnsi="Arial" w:cs="Arial"/>
          <w:b/>
          <w:color w:val="auto"/>
          <w:szCs w:val="24"/>
          <w:lang w:eastAsia="en-US"/>
        </w:rPr>
      </w:pPr>
      <w:r w:rsidRPr="000B48DA">
        <w:rPr>
          <w:rFonts w:ascii="Arial" w:eastAsiaTheme="minorHAnsi" w:hAnsi="Arial" w:cs="Arial"/>
          <w:b/>
          <w:color w:val="auto"/>
          <w:szCs w:val="24"/>
          <w:lang w:eastAsia="en-US"/>
        </w:rPr>
        <w:t xml:space="preserve">Vacantes Personal Operativo a 31 de diciembre de </w:t>
      </w:r>
      <w:r w:rsidR="00A67D6F" w:rsidRPr="000B48DA">
        <w:rPr>
          <w:rFonts w:ascii="Arial" w:eastAsiaTheme="minorHAnsi" w:hAnsi="Arial" w:cs="Arial"/>
          <w:b/>
          <w:color w:val="auto"/>
          <w:szCs w:val="24"/>
          <w:lang w:eastAsia="en-US"/>
        </w:rPr>
        <w:t>202</w:t>
      </w:r>
      <w:r w:rsidR="004B3C6E">
        <w:rPr>
          <w:rFonts w:ascii="Arial" w:eastAsiaTheme="minorHAnsi" w:hAnsi="Arial" w:cs="Arial"/>
          <w:b/>
          <w:color w:val="auto"/>
          <w:szCs w:val="24"/>
          <w:lang w:eastAsia="en-US"/>
        </w:rPr>
        <w:t>1</w:t>
      </w:r>
    </w:p>
    <w:tbl>
      <w:tblPr>
        <w:tblStyle w:val="Tablaconcuadrcula"/>
        <w:tblW w:w="0" w:type="auto"/>
        <w:jc w:val="center"/>
        <w:tblLook w:val="04A0" w:firstRow="1" w:lastRow="0" w:firstColumn="1" w:lastColumn="0" w:noHBand="0" w:noVBand="1"/>
      </w:tblPr>
      <w:tblGrid>
        <w:gridCol w:w="1124"/>
        <w:gridCol w:w="3660"/>
        <w:gridCol w:w="1470"/>
        <w:gridCol w:w="1603"/>
        <w:gridCol w:w="1537"/>
      </w:tblGrid>
      <w:tr w:rsidR="000212A7" w:rsidRPr="003B0D61" w14:paraId="7860432F" w14:textId="77777777" w:rsidTr="003B0D61">
        <w:trPr>
          <w:jc w:val="center"/>
        </w:trPr>
        <w:tc>
          <w:tcPr>
            <w:tcW w:w="1124" w:type="dxa"/>
            <w:shd w:val="clear" w:color="auto" w:fill="F4B083" w:themeFill="accent2" w:themeFillTint="99"/>
          </w:tcPr>
          <w:p w14:paraId="48317C75" w14:textId="392F04FD" w:rsidR="000212A7" w:rsidRPr="003B0D61" w:rsidRDefault="000212A7" w:rsidP="00120CD3">
            <w:pPr>
              <w:spacing w:line="360" w:lineRule="auto"/>
              <w:jc w:val="center"/>
              <w:rPr>
                <w:rFonts w:ascii="Arial" w:hAnsi="Arial" w:cs="Arial"/>
                <w:b/>
                <w:bCs/>
                <w:sz w:val="20"/>
                <w:szCs w:val="20"/>
              </w:rPr>
            </w:pPr>
            <w:r w:rsidRPr="003B0D61">
              <w:rPr>
                <w:rFonts w:ascii="Arial" w:hAnsi="Arial" w:cs="Arial"/>
                <w:b/>
                <w:bCs/>
                <w:sz w:val="20"/>
                <w:szCs w:val="20"/>
              </w:rPr>
              <w:t>N</w:t>
            </w:r>
            <w:r w:rsidR="00120CD3" w:rsidRPr="003B0D61">
              <w:rPr>
                <w:rFonts w:ascii="Arial" w:hAnsi="Arial" w:cs="Arial"/>
                <w:b/>
                <w:bCs/>
                <w:sz w:val="20"/>
                <w:szCs w:val="20"/>
              </w:rPr>
              <w:t>ú</w:t>
            </w:r>
            <w:r w:rsidR="004E24DA" w:rsidRPr="003B0D61">
              <w:rPr>
                <w:rFonts w:ascii="Arial" w:hAnsi="Arial" w:cs="Arial"/>
                <w:b/>
                <w:bCs/>
                <w:sz w:val="20"/>
                <w:szCs w:val="20"/>
              </w:rPr>
              <w:t>mer</w:t>
            </w:r>
            <w:r w:rsidRPr="003B0D61">
              <w:rPr>
                <w:rFonts w:ascii="Arial" w:hAnsi="Arial" w:cs="Arial"/>
                <w:b/>
                <w:bCs/>
                <w:sz w:val="20"/>
                <w:szCs w:val="20"/>
              </w:rPr>
              <w:t>o</w:t>
            </w:r>
          </w:p>
        </w:tc>
        <w:tc>
          <w:tcPr>
            <w:tcW w:w="3660" w:type="dxa"/>
            <w:shd w:val="clear" w:color="auto" w:fill="F4B083" w:themeFill="accent2" w:themeFillTint="99"/>
          </w:tcPr>
          <w:p w14:paraId="2D807DB4" w14:textId="77777777" w:rsidR="000212A7" w:rsidRPr="003B0D61" w:rsidRDefault="000212A7" w:rsidP="00120CD3">
            <w:pPr>
              <w:spacing w:line="360" w:lineRule="auto"/>
              <w:jc w:val="center"/>
              <w:rPr>
                <w:rFonts w:ascii="Arial" w:hAnsi="Arial" w:cs="Arial"/>
                <w:b/>
                <w:bCs/>
                <w:sz w:val="20"/>
                <w:szCs w:val="20"/>
              </w:rPr>
            </w:pPr>
            <w:r w:rsidRPr="003B0D61">
              <w:rPr>
                <w:rFonts w:ascii="Arial" w:hAnsi="Arial" w:cs="Arial"/>
                <w:b/>
                <w:bCs/>
                <w:sz w:val="20"/>
                <w:szCs w:val="20"/>
              </w:rPr>
              <w:t>CARGO</w:t>
            </w:r>
          </w:p>
        </w:tc>
        <w:tc>
          <w:tcPr>
            <w:tcW w:w="1470" w:type="dxa"/>
            <w:shd w:val="clear" w:color="auto" w:fill="F4B083" w:themeFill="accent2" w:themeFillTint="99"/>
          </w:tcPr>
          <w:p w14:paraId="35633D21" w14:textId="77777777" w:rsidR="000212A7" w:rsidRPr="003B0D61" w:rsidRDefault="000212A7" w:rsidP="00120CD3">
            <w:pPr>
              <w:spacing w:line="360" w:lineRule="auto"/>
              <w:jc w:val="center"/>
              <w:rPr>
                <w:rFonts w:ascii="Arial" w:hAnsi="Arial" w:cs="Arial"/>
                <w:b/>
                <w:bCs/>
                <w:sz w:val="20"/>
                <w:szCs w:val="20"/>
              </w:rPr>
            </w:pPr>
            <w:r w:rsidRPr="003B0D61">
              <w:rPr>
                <w:rFonts w:ascii="Arial" w:hAnsi="Arial" w:cs="Arial"/>
                <w:b/>
                <w:bCs/>
                <w:sz w:val="20"/>
                <w:szCs w:val="20"/>
              </w:rPr>
              <w:t>CANTIDAD</w:t>
            </w:r>
          </w:p>
        </w:tc>
        <w:tc>
          <w:tcPr>
            <w:tcW w:w="1603" w:type="dxa"/>
            <w:shd w:val="clear" w:color="auto" w:fill="F4B083" w:themeFill="accent2" w:themeFillTint="99"/>
          </w:tcPr>
          <w:p w14:paraId="3B2CF38E" w14:textId="77777777" w:rsidR="000212A7" w:rsidRPr="003B0D61" w:rsidRDefault="000212A7" w:rsidP="00120CD3">
            <w:pPr>
              <w:spacing w:line="360" w:lineRule="auto"/>
              <w:jc w:val="center"/>
              <w:rPr>
                <w:rFonts w:ascii="Arial" w:hAnsi="Arial" w:cs="Arial"/>
                <w:b/>
                <w:bCs/>
                <w:sz w:val="20"/>
                <w:szCs w:val="20"/>
              </w:rPr>
            </w:pPr>
            <w:r w:rsidRPr="003B0D61">
              <w:rPr>
                <w:rFonts w:ascii="Arial" w:hAnsi="Arial" w:cs="Arial"/>
                <w:b/>
                <w:bCs/>
                <w:sz w:val="20"/>
                <w:szCs w:val="20"/>
              </w:rPr>
              <w:t>OCUPADOS</w:t>
            </w:r>
          </w:p>
        </w:tc>
        <w:tc>
          <w:tcPr>
            <w:tcW w:w="1537" w:type="dxa"/>
            <w:shd w:val="clear" w:color="auto" w:fill="F4B083" w:themeFill="accent2" w:themeFillTint="99"/>
          </w:tcPr>
          <w:p w14:paraId="46885CE3" w14:textId="77777777" w:rsidR="000212A7" w:rsidRPr="003B0D61" w:rsidRDefault="000212A7" w:rsidP="00120CD3">
            <w:pPr>
              <w:spacing w:line="360" w:lineRule="auto"/>
              <w:jc w:val="center"/>
              <w:rPr>
                <w:rFonts w:ascii="Arial" w:hAnsi="Arial" w:cs="Arial"/>
                <w:b/>
                <w:bCs/>
                <w:sz w:val="20"/>
                <w:szCs w:val="20"/>
              </w:rPr>
            </w:pPr>
            <w:r w:rsidRPr="003B0D61">
              <w:rPr>
                <w:rFonts w:ascii="Arial" w:hAnsi="Arial" w:cs="Arial"/>
                <w:b/>
                <w:bCs/>
                <w:sz w:val="20"/>
                <w:szCs w:val="20"/>
              </w:rPr>
              <w:t>VACANTES</w:t>
            </w:r>
          </w:p>
        </w:tc>
      </w:tr>
      <w:tr w:rsidR="000212A7" w:rsidRPr="003B0D61" w14:paraId="229A0657" w14:textId="77777777" w:rsidTr="00120CD3">
        <w:trPr>
          <w:trHeight w:val="70"/>
          <w:jc w:val="center"/>
        </w:trPr>
        <w:tc>
          <w:tcPr>
            <w:tcW w:w="1124" w:type="dxa"/>
          </w:tcPr>
          <w:p w14:paraId="1FFE504C"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p>
        </w:tc>
        <w:tc>
          <w:tcPr>
            <w:tcW w:w="3660" w:type="dxa"/>
          </w:tcPr>
          <w:p w14:paraId="7A5B2E93"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BOMBERO</w:t>
            </w:r>
          </w:p>
        </w:tc>
        <w:tc>
          <w:tcPr>
            <w:tcW w:w="1470" w:type="dxa"/>
          </w:tcPr>
          <w:p w14:paraId="1716BBBC"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451</w:t>
            </w:r>
          </w:p>
        </w:tc>
        <w:tc>
          <w:tcPr>
            <w:tcW w:w="1603" w:type="dxa"/>
          </w:tcPr>
          <w:p w14:paraId="5E2CD85D" w14:textId="58836061"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414</w:t>
            </w:r>
          </w:p>
        </w:tc>
        <w:tc>
          <w:tcPr>
            <w:tcW w:w="1537" w:type="dxa"/>
          </w:tcPr>
          <w:p w14:paraId="7975430B" w14:textId="49DDFD82"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37</w:t>
            </w:r>
          </w:p>
        </w:tc>
      </w:tr>
      <w:tr w:rsidR="000212A7" w:rsidRPr="003B0D61" w14:paraId="4A5F07FA" w14:textId="77777777" w:rsidTr="00120CD3">
        <w:trPr>
          <w:jc w:val="center"/>
        </w:trPr>
        <w:tc>
          <w:tcPr>
            <w:tcW w:w="1124" w:type="dxa"/>
          </w:tcPr>
          <w:p w14:paraId="09F20F80"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2</w:t>
            </w:r>
          </w:p>
        </w:tc>
        <w:tc>
          <w:tcPr>
            <w:tcW w:w="3660" w:type="dxa"/>
          </w:tcPr>
          <w:p w14:paraId="26495773"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CABO DE BOMBEROS</w:t>
            </w:r>
          </w:p>
        </w:tc>
        <w:tc>
          <w:tcPr>
            <w:tcW w:w="1470" w:type="dxa"/>
          </w:tcPr>
          <w:p w14:paraId="66ACA839"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143</w:t>
            </w:r>
          </w:p>
        </w:tc>
        <w:tc>
          <w:tcPr>
            <w:tcW w:w="1603" w:type="dxa"/>
          </w:tcPr>
          <w:p w14:paraId="08BE7D8F" w14:textId="54FC9FB6"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r w:rsidR="001B4D25" w:rsidRPr="003B0D61">
              <w:rPr>
                <w:rFonts w:ascii="Arial" w:hAnsi="Arial" w:cs="Arial"/>
                <w:sz w:val="20"/>
                <w:szCs w:val="20"/>
              </w:rPr>
              <w:t>03</w:t>
            </w:r>
          </w:p>
        </w:tc>
        <w:tc>
          <w:tcPr>
            <w:tcW w:w="1537" w:type="dxa"/>
          </w:tcPr>
          <w:p w14:paraId="0EE38B2D" w14:textId="26044175"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40</w:t>
            </w:r>
          </w:p>
        </w:tc>
      </w:tr>
      <w:tr w:rsidR="000212A7" w:rsidRPr="003B0D61" w14:paraId="646EEC94" w14:textId="77777777" w:rsidTr="00120CD3">
        <w:trPr>
          <w:jc w:val="center"/>
        </w:trPr>
        <w:tc>
          <w:tcPr>
            <w:tcW w:w="1124" w:type="dxa"/>
          </w:tcPr>
          <w:p w14:paraId="3AC1D85D"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3</w:t>
            </w:r>
          </w:p>
        </w:tc>
        <w:tc>
          <w:tcPr>
            <w:tcW w:w="3660" w:type="dxa"/>
          </w:tcPr>
          <w:p w14:paraId="399639C2"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SARGENTO DE BOMBEROS</w:t>
            </w:r>
          </w:p>
        </w:tc>
        <w:tc>
          <w:tcPr>
            <w:tcW w:w="1470" w:type="dxa"/>
          </w:tcPr>
          <w:p w14:paraId="53329660"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91</w:t>
            </w:r>
          </w:p>
        </w:tc>
        <w:tc>
          <w:tcPr>
            <w:tcW w:w="1603" w:type="dxa"/>
          </w:tcPr>
          <w:p w14:paraId="56BFC4FA" w14:textId="7D981F2C"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86</w:t>
            </w:r>
          </w:p>
        </w:tc>
        <w:tc>
          <w:tcPr>
            <w:tcW w:w="1537" w:type="dxa"/>
          </w:tcPr>
          <w:p w14:paraId="15F49E70" w14:textId="1F748415"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5</w:t>
            </w:r>
          </w:p>
        </w:tc>
      </w:tr>
      <w:tr w:rsidR="000212A7" w:rsidRPr="003B0D61" w14:paraId="4CC5FDB5" w14:textId="77777777" w:rsidTr="00120CD3">
        <w:trPr>
          <w:jc w:val="center"/>
        </w:trPr>
        <w:tc>
          <w:tcPr>
            <w:tcW w:w="1124" w:type="dxa"/>
          </w:tcPr>
          <w:p w14:paraId="0E76C4F5"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4</w:t>
            </w:r>
          </w:p>
        </w:tc>
        <w:tc>
          <w:tcPr>
            <w:tcW w:w="3660" w:type="dxa"/>
          </w:tcPr>
          <w:p w14:paraId="7D6EA0A6"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TENIENTE DE BOMBEROS</w:t>
            </w:r>
          </w:p>
        </w:tc>
        <w:tc>
          <w:tcPr>
            <w:tcW w:w="1470" w:type="dxa"/>
          </w:tcPr>
          <w:p w14:paraId="1816029C"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25</w:t>
            </w:r>
          </w:p>
        </w:tc>
        <w:tc>
          <w:tcPr>
            <w:tcW w:w="1603" w:type="dxa"/>
          </w:tcPr>
          <w:p w14:paraId="1F6EC95B" w14:textId="021FE6A2"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8</w:t>
            </w:r>
          </w:p>
        </w:tc>
        <w:tc>
          <w:tcPr>
            <w:tcW w:w="1537" w:type="dxa"/>
          </w:tcPr>
          <w:p w14:paraId="782F61C0" w14:textId="47E2402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r w:rsidR="001B4D25" w:rsidRPr="003B0D61">
              <w:rPr>
                <w:rFonts w:ascii="Arial" w:hAnsi="Arial" w:cs="Arial"/>
                <w:sz w:val="20"/>
                <w:szCs w:val="20"/>
              </w:rPr>
              <w:t>7</w:t>
            </w:r>
          </w:p>
        </w:tc>
      </w:tr>
      <w:tr w:rsidR="000212A7" w:rsidRPr="003B0D61" w14:paraId="271309E9" w14:textId="77777777" w:rsidTr="00120CD3">
        <w:trPr>
          <w:jc w:val="center"/>
        </w:trPr>
        <w:tc>
          <w:tcPr>
            <w:tcW w:w="1124" w:type="dxa"/>
          </w:tcPr>
          <w:p w14:paraId="62A2E570"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lastRenderedPageBreak/>
              <w:t>5</w:t>
            </w:r>
          </w:p>
        </w:tc>
        <w:tc>
          <w:tcPr>
            <w:tcW w:w="3660" w:type="dxa"/>
          </w:tcPr>
          <w:p w14:paraId="1E48EDFB"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SUBCOMANDANTE DE BOMBEROS</w:t>
            </w:r>
          </w:p>
        </w:tc>
        <w:tc>
          <w:tcPr>
            <w:tcW w:w="1470" w:type="dxa"/>
          </w:tcPr>
          <w:p w14:paraId="6EDE660F"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7</w:t>
            </w:r>
          </w:p>
        </w:tc>
        <w:tc>
          <w:tcPr>
            <w:tcW w:w="1603" w:type="dxa"/>
          </w:tcPr>
          <w:p w14:paraId="64FE5046" w14:textId="72B1D6AE"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0</w:t>
            </w:r>
          </w:p>
        </w:tc>
        <w:tc>
          <w:tcPr>
            <w:tcW w:w="1537" w:type="dxa"/>
          </w:tcPr>
          <w:p w14:paraId="0B5A6CF8" w14:textId="438F7191"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7</w:t>
            </w:r>
          </w:p>
        </w:tc>
      </w:tr>
      <w:tr w:rsidR="000212A7" w:rsidRPr="003B0D61" w14:paraId="2660474C" w14:textId="77777777" w:rsidTr="00120CD3">
        <w:trPr>
          <w:jc w:val="center"/>
        </w:trPr>
        <w:tc>
          <w:tcPr>
            <w:tcW w:w="1124" w:type="dxa"/>
          </w:tcPr>
          <w:p w14:paraId="207002BE"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6</w:t>
            </w:r>
          </w:p>
        </w:tc>
        <w:tc>
          <w:tcPr>
            <w:tcW w:w="3660" w:type="dxa"/>
          </w:tcPr>
          <w:p w14:paraId="0425F75D"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COMANDANTE DE BOMBEROS</w:t>
            </w:r>
          </w:p>
        </w:tc>
        <w:tc>
          <w:tcPr>
            <w:tcW w:w="1470" w:type="dxa"/>
          </w:tcPr>
          <w:p w14:paraId="3F8F5113"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5</w:t>
            </w:r>
          </w:p>
        </w:tc>
        <w:tc>
          <w:tcPr>
            <w:tcW w:w="1603" w:type="dxa"/>
          </w:tcPr>
          <w:p w14:paraId="782618C5"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3</w:t>
            </w:r>
          </w:p>
        </w:tc>
        <w:tc>
          <w:tcPr>
            <w:tcW w:w="1537" w:type="dxa"/>
          </w:tcPr>
          <w:p w14:paraId="689139B8"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2</w:t>
            </w:r>
          </w:p>
        </w:tc>
      </w:tr>
      <w:tr w:rsidR="00120CD3" w:rsidRPr="003B0D61" w14:paraId="4990DB0D" w14:textId="77777777" w:rsidTr="003B0D61">
        <w:trPr>
          <w:jc w:val="center"/>
        </w:trPr>
        <w:tc>
          <w:tcPr>
            <w:tcW w:w="1124" w:type="dxa"/>
            <w:shd w:val="clear" w:color="auto" w:fill="F4B083" w:themeFill="accent2" w:themeFillTint="99"/>
          </w:tcPr>
          <w:p w14:paraId="569C0753" w14:textId="13DC3A98" w:rsidR="00120CD3" w:rsidRPr="003B0D61" w:rsidRDefault="00120CD3" w:rsidP="00120CD3">
            <w:pPr>
              <w:spacing w:line="360" w:lineRule="auto"/>
              <w:jc w:val="center"/>
              <w:rPr>
                <w:rFonts w:ascii="Arial" w:hAnsi="Arial" w:cs="Arial"/>
                <w:b/>
                <w:bCs/>
                <w:sz w:val="20"/>
                <w:szCs w:val="20"/>
              </w:rPr>
            </w:pPr>
          </w:p>
        </w:tc>
        <w:tc>
          <w:tcPr>
            <w:tcW w:w="3660" w:type="dxa"/>
            <w:shd w:val="clear" w:color="auto" w:fill="F4B083" w:themeFill="accent2" w:themeFillTint="99"/>
          </w:tcPr>
          <w:p w14:paraId="0F2EDCE0" w14:textId="77777777" w:rsidR="00120CD3" w:rsidRPr="003B0D61" w:rsidRDefault="00120CD3" w:rsidP="00120CD3">
            <w:pPr>
              <w:spacing w:line="360" w:lineRule="auto"/>
              <w:jc w:val="center"/>
              <w:rPr>
                <w:rFonts w:ascii="Arial" w:hAnsi="Arial" w:cs="Arial"/>
                <w:b/>
                <w:bCs/>
                <w:sz w:val="20"/>
                <w:szCs w:val="20"/>
              </w:rPr>
            </w:pPr>
            <w:r w:rsidRPr="003B0D61">
              <w:rPr>
                <w:rFonts w:ascii="Arial" w:hAnsi="Arial" w:cs="Arial"/>
                <w:b/>
                <w:bCs/>
                <w:sz w:val="20"/>
                <w:szCs w:val="20"/>
              </w:rPr>
              <w:t>TOTAL</w:t>
            </w:r>
          </w:p>
        </w:tc>
        <w:tc>
          <w:tcPr>
            <w:tcW w:w="1470" w:type="dxa"/>
            <w:shd w:val="clear" w:color="auto" w:fill="F4B083" w:themeFill="accent2" w:themeFillTint="99"/>
          </w:tcPr>
          <w:p w14:paraId="3AD1D764" w14:textId="175ABDC5" w:rsidR="00120CD3" w:rsidRPr="003B0D61" w:rsidRDefault="00120CD3" w:rsidP="00120CD3">
            <w:pPr>
              <w:spacing w:line="360" w:lineRule="auto"/>
              <w:jc w:val="center"/>
              <w:rPr>
                <w:rFonts w:ascii="Arial" w:hAnsi="Arial" w:cs="Arial"/>
                <w:b/>
                <w:bCs/>
                <w:sz w:val="20"/>
                <w:szCs w:val="20"/>
              </w:rPr>
            </w:pPr>
            <w:r w:rsidRPr="003B0D61">
              <w:rPr>
                <w:rFonts w:ascii="Arial" w:hAnsi="Arial" w:cs="Arial"/>
                <w:b/>
                <w:bCs/>
                <w:sz w:val="20"/>
                <w:szCs w:val="20"/>
              </w:rPr>
              <w:t>722</w:t>
            </w:r>
          </w:p>
        </w:tc>
        <w:tc>
          <w:tcPr>
            <w:tcW w:w="1603" w:type="dxa"/>
            <w:shd w:val="clear" w:color="auto" w:fill="F4B083" w:themeFill="accent2" w:themeFillTint="99"/>
          </w:tcPr>
          <w:p w14:paraId="1F40E1CF" w14:textId="3E59BEA5" w:rsidR="00120CD3" w:rsidRPr="003B0D61" w:rsidRDefault="00120CD3" w:rsidP="00120CD3">
            <w:pPr>
              <w:spacing w:line="360" w:lineRule="auto"/>
              <w:jc w:val="center"/>
              <w:rPr>
                <w:rFonts w:ascii="Arial" w:hAnsi="Arial" w:cs="Arial"/>
                <w:b/>
                <w:bCs/>
                <w:sz w:val="20"/>
                <w:szCs w:val="20"/>
              </w:rPr>
            </w:pPr>
            <w:r w:rsidRPr="003B0D61">
              <w:rPr>
                <w:rFonts w:ascii="Arial" w:hAnsi="Arial" w:cs="Arial"/>
                <w:b/>
                <w:bCs/>
                <w:sz w:val="20"/>
                <w:szCs w:val="20"/>
              </w:rPr>
              <w:t>6</w:t>
            </w:r>
            <w:r w:rsidR="001B4D25" w:rsidRPr="003B0D61">
              <w:rPr>
                <w:rFonts w:ascii="Arial" w:hAnsi="Arial" w:cs="Arial"/>
                <w:b/>
                <w:bCs/>
                <w:sz w:val="20"/>
                <w:szCs w:val="20"/>
              </w:rPr>
              <w:t>14</w:t>
            </w:r>
          </w:p>
        </w:tc>
        <w:tc>
          <w:tcPr>
            <w:tcW w:w="1537" w:type="dxa"/>
            <w:shd w:val="clear" w:color="auto" w:fill="F4B083" w:themeFill="accent2" w:themeFillTint="99"/>
          </w:tcPr>
          <w:p w14:paraId="17238ACF" w14:textId="7E398E34" w:rsidR="00120CD3" w:rsidRPr="003B0D61" w:rsidRDefault="001B4D25" w:rsidP="00120CD3">
            <w:pPr>
              <w:spacing w:line="360" w:lineRule="auto"/>
              <w:jc w:val="center"/>
              <w:rPr>
                <w:rFonts w:ascii="Arial" w:hAnsi="Arial" w:cs="Arial"/>
                <w:b/>
                <w:bCs/>
                <w:sz w:val="20"/>
                <w:szCs w:val="20"/>
              </w:rPr>
            </w:pPr>
            <w:r w:rsidRPr="003B0D61">
              <w:rPr>
                <w:rFonts w:ascii="Arial" w:hAnsi="Arial" w:cs="Arial"/>
                <w:b/>
                <w:bCs/>
                <w:sz w:val="20"/>
                <w:szCs w:val="20"/>
              </w:rPr>
              <w:t>108</w:t>
            </w:r>
          </w:p>
        </w:tc>
      </w:tr>
    </w:tbl>
    <w:p w14:paraId="1BD8344C" w14:textId="1AB9EBC1" w:rsidR="000212A7" w:rsidRPr="003B0D61" w:rsidRDefault="000212A7" w:rsidP="00120CD3">
      <w:pPr>
        <w:pStyle w:val="NormalWeb"/>
        <w:shd w:val="clear" w:color="auto" w:fill="FFFFFF"/>
        <w:spacing w:before="0" w:beforeAutospacing="0" w:after="0" w:afterAutospacing="0" w:line="360" w:lineRule="auto"/>
        <w:ind w:firstLine="708"/>
        <w:jc w:val="both"/>
        <w:rPr>
          <w:rFonts w:ascii="Arial" w:eastAsiaTheme="minorHAnsi" w:hAnsi="Arial" w:cs="Arial"/>
          <w:color w:val="auto"/>
          <w:sz w:val="16"/>
          <w:szCs w:val="16"/>
          <w:lang w:eastAsia="en-US"/>
        </w:rPr>
      </w:pPr>
      <w:r w:rsidRPr="003B0D61">
        <w:rPr>
          <w:rFonts w:ascii="Arial" w:hAnsi="Arial" w:cs="Arial"/>
          <w:sz w:val="16"/>
          <w:szCs w:val="16"/>
        </w:rPr>
        <w:t>Fuente: Subdirección de Gestión Humana. Información a 31 de diciembre de 202</w:t>
      </w:r>
      <w:r w:rsidR="004B3C6E">
        <w:rPr>
          <w:rFonts w:ascii="Arial" w:hAnsi="Arial" w:cs="Arial"/>
          <w:sz w:val="16"/>
          <w:szCs w:val="16"/>
        </w:rPr>
        <w:t>1</w:t>
      </w:r>
      <w:r w:rsidR="00A67D6F" w:rsidRPr="003B0D61">
        <w:rPr>
          <w:rFonts w:ascii="Arial" w:hAnsi="Arial" w:cs="Arial"/>
          <w:sz w:val="16"/>
          <w:szCs w:val="16"/>
        </w:rPr>
        <w:t>.</w:t>
      </w:r>
    </w:p>
    <w:p w14:paraId="69D4BF8A" w14:textId="3C5A2140" w:rsidR="000212A7" w:rsidRPr="000B48DA" w:rsidRDefault="000212A7" w:rsidP="00120CD3">
      <w:pPr>
        <w:pStyle w:val="NormalWeb"/>
        <w:shd w:val="clear" w:color="auto" w:fill="FFFFFF"/>
        <w:spacing w:before="0" w:beforeAutospacing="0" w:after="0" w:afterAutospacing="0" w:line="360" w:lineRule="auto"/>
        <w:jc w:val="both"/>
        <w:rPr>
          <w:rFonts w:ascii="Arial" w:eastAsiaTheme="minorHAnsi" w:hAnsi="Arial" w:cs="Arial"/>
          <w:color w:val="auto"/>
          <w:szCs w:val="24"/>
          <w:lang w:eastAsia="en-US"/>
        </w:rPr>
      </w:pPr>
      <w:r w:rsidRPr="000B48DA">
        <w:rPr>
          <w:rFonts w:ascii="Arial" w:eastAsiaTheme="minorHAnsi" w:hAnsi="Arial" w:cs="Arial"/>
          <w:color w:val="auto"/>
          <w:szCs w:val="24"/>
          <w:lang w:eastAsia="en-US"/>
        </w:rPr>
        <w:t xml:space="preserve"> </w:t>
      </w:r>
      <w:r w:rsidRPr="000B48DA">
        <w:rPr>
          <w:rFonts w:ascii="Arial" w:eastAsiaTheme="minorHAnsi" w:hAnsi="Arial" w:cs="Arial"/>
          <w:b/>
          <w:color w:val="auto"/>
          <w:szCs w:val="24"/>
          <w:lang w:eastAsia="en-US"/>
        </w:rPr>
        <w:t>Vacantes Personal Administrativo a 31 de diciembre de 202</w:t>
      </w:r>
      <w:r w:rsidR="004B3C6E">
        <w:rPr>
          <w:rFonts w:ascii="Arial" w:eastAsiaTheme="minorHAnsi" w:hAnsi="Arial" w:cs="Arial"/>
          <w:b/>
          <w:color w:val="auto"/>
          <w:szCs w:val="24"/>
          <w:lang w:eastAsia="en-US"/>
        </w:rPr>
        <w:t>1</w:t>
      </w:r>
    </w:p>
    <w:tbl>
      <w:tblPr>
        <w:tblStyle w:val="Tablaconcuadrcula"/>
        <w:tblW w:w="0" w:type="auto"/>
        <w:jc w:val="center"/>
        <w:tblLook w:val="04A0" w:firstRow="1" w:lastRow="0" w:firstColumn="1" w:lastColumn="0" w:noHBand="0" w:noVBand="1"/>
      </w:tblPr>
      <w:tblGrid>
        <w:gridCol w:w="1182"/>
        <w:gridCol w:w="3932"/>
        <w:gridCol w:w="1365"/>
        <w:gridCol w:w="1488"/>
        <w:gridCol w:w="1427"/>
      </w:tblGrid>
      <w:tr w:rsidR="000212A7" w:rsidRPr="003B0D61" w14:paraId="3B9A3024" w14:textId="77777777" w:rsidTr="003B0D61">
        <w:trPr>
          <w:jc w:val="center"/>
        </w:trPr>
        <w:tc>
          <w:tcPr>
            <w:tcW w:w="1182" w:type="dxa"/>
            <w:shd w:val="clear" w:color="auto" w:fill="F4B083" w:themeFill="accent2" w:themeFillTint="99"/>
          </w:tcPr>
          <w:p w14:paraId="44D410CF" w14:textId="578D738A" w:rsidR="000212A7" w:rsidRPr="003B0D61" w:rsidRDefault="000212A7" w:rsidP="00120CD3">
            <w:pPr>
              <w:spacing w:line="360" w:lineRule="auto"/>
              <w:jc w:val="center"/>
              <w:rPr>
                <w:rFonts w:ascii="Arial" w:hAnsi="Arial" w:cs="Arial"/>
                <w:b/>
                <w:bCs/>
                <w:sz w:val="20"/>
                <w:szCs w:val="20"/>
              </w:rPr>
            </w:pPr>
            <w:r w:rsidRPr="003B0D61">
              <w:rPr>
                <w:rFonts w:ascii="Arial" w:hAnsi="Arial" w:cs="Arial"/>
                <w:b/>
                <w:bCs/>
                <w:sz w:val="20"/>
                <w:szCs w:val="20"/>
              </w:rPr>
              <w:t>N</w:t>
            </w:r>
            <w:r w:rsidR="00120CD3" w:rsidRPr="003B0D61">
              <w:rPr>
                <w:rFonts w:ascii="Arial" w:hAnsi="Arial" w:cs="Arial"/>
                <w:b/>
                <w:bCs/>
                <w:sz w:val="20"/>
                <w:szCs w:val="20"/>
              </w:rPr>
              <w:t>ú</w:t>
            </w:r>
            <w:r w:rsidR="004E24DA" w:rsidRPr="003B0D61">
              <w:rPr>
                <w:rFonts w:ascii="Arial" w:hAnsi="Arial" w:cs="Arial"/>
                <w:b/>
                <w:bCs/>
                <w:sz w:val="20"/>
                <w:szCs w:val="20"/>
              </w:rPr>
              <w:t>mero</w:t>
            </w:r>
          </w:p>
        </w:tc>
        <w:tc>
          <w:tcPr>
            <w:tcW w:w="3932" w:type="dxa"/>
            <w:shd w:val="clear" w:color="auto" w:fill="F4B083" w:themeFill="accent2" w:themeFillTint="99"/>
          </w:tcPr>
          <w:p w14:paraId="1695B808" w14:textId="77777777" w:rsidR="000212A7" w:rsidRPr="003B0D61" w:rsidRDefault="000212A7"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CARGO</w:t>
            </w:r>
          </w:p>
        </w:tc>
        <w:tc>
          <w:tcPr>
            <w:tcW w:w="1365" w:type="dxa"/>
            <w:shd w:val="clear" w:color="auto" w:fill="F4B083" w:themeFill="accent2" w:themeFillTint="99"/>
          </w:tcPr>
          <w:p w14:paraId="08C1D4CA" w14:textId="77777777" w:rsidR="000212A7" w:rsidRPr="003B0D61" w:rsidRDefault="000212A7" w:rsidP="00120CD3">
            <w:pPr>
              <w:spacing w:line="360" w:lineRule="auto"/>
              <w:jc w:val="center"/>
              <w:rPr>
                <w:rFonts w:ascii="Arial" w:hAnsi="Arial" w:cs="Arial"/>
                <w:b/>
                <w:bCs/>
                <w:sz w:val="20"/>
                <w:szCs w:val="20"/>
              </w:rPr>
            </w:pPr>
            <w:r w:rsidRPr="003B0D61">
              <w:rPr>
                <w:rFonts w:ascii="Arial" w:hAnsi="Arial" w:cs="Arial"/>
                <w:b/>
                <w:bCs/>
                <w:sz w:val="20"/>
                <w:szCs w:val="20"/>
              </w:rPr>
              <w:t>CANTIDAD</w:t>
            </w:r>
          </w:p>
        </w:tc>
        <w:tc>
          <w:tcPr>
            <w:tcW w:w="1488" w:type="dxa"/>
            <w:shd w:val="clear" w:color="auto" w:fill="F4B083" w:themeFill="accent2" w:themeFillTint="99"/>
          </w:tcPr>
          <w:p w14:paraId="0F0D009C" w14:textId="77777777" w:rsidR="000212A7" w:rsidRPr="003B0D61" w:rsidRDefault="000212A7"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OCUPADOS</w:t>
            </w:r>
          </w:p>
        </w:tc>
        <w:tc>
          <w:tcPr>
            <w:tcW w:w="1427" w:type="dxa"/>
            <w:shd w:val="clear" w:color="auto" w:fill="F4B083" w:themeFill="accent2" w:themeFillTint="99"/>
          </w:tcPr>
          <w:p w14:paraId="00DD0F22" w14:textId="77777777" w:rsidR="000212A7" w:rsidRPr="003B0D61" w:rsidRDefault="000212A7"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VACANTES</w:t>
            </w:r>
          </w:p>
        </w:tc>
      </w:tr>
      <w:tr w:rsidR="000212A7" w:rsidRPr="003B0D61" w14:paraId="1F510422" w14:textId="77777777" w:rsidTr="004E24DA">
        <w:trPr>
          <w:jc w:val="center"/>
        </w:trPr>
        <w:tc>
          <w:tcPr>
            <w:tcW w:w="1182" w:type="dxa"/>
          </w:tcPr>
          <w:p w14:paraId="2535B60A"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p>
        </w:tc>
        <w:tc>
          <w:tcPr>
            <w:tcW w:w="3932" w:type="dxa"/>
          </w:tcPr>
          <w:p w14:paraId="18955E39"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DIRECTOR</w:t>
            </w:r>
          </w:p>
        </w:tc>
        <w:tc>
          <w:tcPr>
            <w:tcW w:w="1365" w:type="dxa"/>
          </w:tcPr>
          <w:p w14:paraId="354C7A36"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p>
        </w:tc>
        <w:tc>
          <w:tcPr>
            <w:tcW w:w="1488" w:type="dxa"/>
          </w:tcPr>
          <w:p w14:paraId="51F94AB9"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p>
        </w:tc>
        <w:tc>
          <w:tcPr>
            <w:tcW w:w="1427" w:type="dxa"/>
          </w:tcPr>
          <w:p w14:paraId="63B484A1"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0</w:t>
            </w:r>
          </w:p>
        </w:tc>
      </w:tr>
      <w:tr w:rsidR="000212A7" w:rsidRPr="003B0D61" w14:paraId="6509F7D4" w14:textId="77777777" w:rsidTr="004E24DA">
        <w:trPr>
          <w:jc w:val="center"/>
        </w:trPr>
        <w:tc>
          <w:tcPr>
            <w:tcW w:w="1182" w:type="dxa"/>
          </w:tcPr>
          <w:p w14:paraId="0218588F"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2</w:t>
            </w:r>
          </w:p>
        </w:tc>
        <w:tc>
          <w:tcPr>
            <w:tcW w:w="3932" w:type="dxa"/>
          </w:tcPr>
          <w:p w14:paraId="7B0A0F02"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SUBDIRECTOR TECNICO</w:t>
            </w:r>
          </w:p>
        </w:tc>
        <w:tc>
          <w:tcPr>
            <w:tcW w:w="1365" w:type="dxa"/>
          </w:tcPr>
          <w:p w14:paraId="4BEEAE3F"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5</w:t>
            </w:r>
          </w:p>
        </w:tc>
        <w:tc>
          <w:tcPr>
            <w:tcW w:w="1488" w:type="dxa"/>
          </w:tcPr>
          <w:p w14:paraId="1E9F94A9"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5</w:t>
            </w:r>
          </w:p>
        </w:tc>
        <w:tc>
          <w:tcPr>
            <w:tcW w:w="1427" w:type="dxa"/>
          </w:tcPr>
          <w:p w14:paraId="6B16CED7"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0</w:t>
            </w:r>
          </w:p>
        </w:tc>
      </w:tr>
      <w:tr w:rsidR="000212A7" w:rsidRPr="003B0D61" w14:paraId="248EB288" w14:textId="77777777" w:rsidTr="004E24DA">
        <w:trPr>
          <w:jc w:val="center"/>
        </w:trPr>
        <w:tc>
          <w:tcPr>
            <w:tcW w:w="1182" w:type="dxa"/>
          </w:tcPr>
          <w:p w14:paraId="4A75653E"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3</w:t>
            </w:r>
          </w:p>
        </w:tc>
        <w:tc>
          <w:tcPr>
            <w:tcW w:w="3932" w:type="dxa"/>
          </w:tcPr>
          <w:p w14:paraId="14B9E493"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JEFE DE OFICINA</w:t>
            </w:r>
          </w:p>
        </w:tc>
        <w:tc>
          <w:tcPr>
            <w:tcW w:w="1365" w:type="dxa"/>
          </w:tcPr>
          <w:p w14:paraId="3A82A834"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p>
        </w:tc>
        <w:tc>
          <w:tcPr>
            <w:tcW w:w="1488" w:type="dxa"/>
          </w:tcPr>
          <w:p w14:paraId="417BB3B3"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p>
        </w:tc>
        <w:tc>
          <w:tcPr>
            <w:tcW w:w="1427" w:type="dxa"/>
          </w:tcPr>
          <w:p w14:paraId="41A9A794"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0</w:t>
            </w:r>
          </w:p>
        </w:tc>
      </w:tr>
      <w:tr w:rsidR="000212A7" w:rsidRPr="003B0D61" w14:paraId="025868F9" w14:textId="77777777" w:rsidTr="004E24DA">
        <w:trPr>
          <w:jc w:val="center"/>
        </w:trPr>
        <w:tc>
          <w:tcPr>
            <w:tcW w:w="1182" w:type="dxa"/>
          </w:tcPr>
          <w:p w14:paraId="1163D61D"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4</w:t>
            </w:r>
          </w:p>
        </w:tc>
        <w:tc>
          <w:tcPr>
            <w:tcW w:w="3932" w:type="dxa"/>
          </w:tcPr>
          <w:p w14:paraId="3E19CDAF"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JEFE DE OFICINA ASESORA</w:t>
            </w:r>
          </w:p>
        </w:tc>
        <w:tc>
          <w:tcPr>
            <w:tcW w:w="1365" w:type="dxa"/>
          </w:tcPr>
          <w:p w14:paraId="7EF4806C"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2</w:t>
            </w:r>
          </w:p>
        </w:tc>
        <w:tc>
          <w:tcPr>
            <w:tcW w:w="1488" w:type="dxa"/>
          </w:tcPr>
          <w:p w14:paraId="04EFA4E0"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2</w:t>
            </w:r>
          </w:p>
        </w:tc>
        <w:tc>
          <w:tcPr>
            <w:tcW w:w="1427" w:type="dxa"/>
          </w:tcPr>
          <w:p w14:paraId="7894DFBE"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0</w:t>
            </w:r>
          </w:p>
        </w:tc>
      </w:tr>
      <w:tr w:rsidR="000212A7" w:rsidRPr="003B0D61" w14:paraId="03041648" w14:textId="77777777" w:rsidTr="004E24DA">
        <w:trPr>
          <w:jc w:val="center"/>
        </w:trPr>
        <w:tc>
          <w:tcPr>
            <w:tcW w:w="1182" w:type="dxa"/>
          </w:tcPr>
          <w:p w14:paraId="14BFD022"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5</w:t>
            </w:r>
          </w:p>
        </w:tc>
        <w:tc>
          <w:tcPr>
            <w:tcW w:w="3932" w:type="dxa"/>
          </w:tcPr>
          <w:p w14:paraId="1DA05A42"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ASESOR</w:t>
            </w:r>
          </w:p>
        </w:tc>
        <w:tc>
          <w:tcPr>
            <w:tcW w:w="1365" w:type="dxa"/>
          </w:tcPr>
          <w:p w14:paraId="2BB35F68"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p>
        </w:tc>
        <w:tc>
          <w:tcPr>
            <w:tcW w:w="1488" w:type="dxa"/>
          </w:tcPr>
          <w:p w14:paraId="1B5FF2EC"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p>
        </w:tc>
        <w:tc>
          <w:tcPr>
            <w:tcW w:w="1427" w:type="dxa"/>
          </w:tcPr>
          <w:p w14:paraId="4AF70EEA"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0</w:t>
            </w:r>
          </w:p>
        </w:tc>
      </w:tr>
      <w:tr w:rsidR="000212A7" w:rsidRPr="003B0D61" w14:paraId="0A5747F1" w14:textId="77777777" w:rsidTr="004E24DA">
        <w:trPr>
          <w:jc w:val="center"/>
        </w:trPr>
        <w:tc>
          <w:tcPr>
            <w:tcW w:w="1182" w:type="dxa"/>
          </w:tcPr>
          <w:p w14:paraId="4ED77184"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6</w:t>
            </w:r>
          </w:p>
        </w:tc>
        <w:tc>
          <w:tcPr>
            <w:tcW w:w="3932" w:type="dxa"/>
          </w:tcPr>
          <w:p w14:paraId="3A2AB8FC"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PROFESIONAL ESPECIALIZADO</w:t>
            </w:r>
          </w:p>
        </w:tc>
        <w:tc>
          <w:tcPr>
            <w:tcW w:w="1365" w:type="dxa"/>
          </w:tcPr>
          <w:p w14:paraId="140778D6"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13</w:t>
            </w:r>
          </w:p>
        </w:tc>
        <w:tc>
          <w:tcPr>
            <w:tcW w:w="1488" w:type="dxa"/>
          </w:tcPr>
          <w:p w14:paraId="7DB362AF" w14:textId="6B6C2631"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w:t>
            </w:r>
            <w:r w:rsidR="001B4D25" w:rsidRPr="003B0D61">
              <w:rPr>
                <w:rFonts w:ascii="Arial" w:hAnsi="Arial" w:cs="Arial"/>
                <w:sz w:val="20"/>
                <w:szCs w:val="20"/>
              </w:rPr>
              <w:t>1</w:t>
            </w:r>
          </w:p>
        </w:tc>
        <w:tc>
          <w:tcPr>
            <w:tcW w:w="1427" w:type="dxa"/>
          </w:tcPr>
          <w:p w14:paraId="65DDD593" w14:textId="7B05E394"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2</w:t>
            </w:r>
          </w:p>
        </w:tc>
      </w:tr>
      <w:tr w:rsidR="000212A7" w:rsidRPr="003B0D61" w14:paraId="7089EC09" w14:textId="77777777" w:rsidTr="004E24DA">
        <w:trPr>
          <w:jc w:val="center"/>
        </w:trPr>
        <w:tc>
          <w:tcPr>
            <w:tcW w:w="1182" w:type="dxa"/>
          </w:tcPr>
          <w:p w14:paraId="516F8C5E"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7</w:t>
            </w:r>
          </w:p>
        </w:tc>
        <w:tc>
          <w:tcPr>
            <w:tcW w:w="3932" w:type="dxa"/>
          </w:tcPr>
          <w:p w14:paraId="3F68C53F"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PROFESIONAL UNIVERSITARIO</w:t>
            </w:r>
          </w:p>
        </w:tc>
        <w:tc>
          <w:tcPr>
            <w:tcW w:w="1365" w:type="dxa"/>
          </w:tcPr>
          <w:p w14:paraId="3163C639"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8</w:t>
            </w:r>
          </w:p>
        </w:tc>
        <w:tc>
          <w:tcPr>
            <w:tcW w:w="1488" w:type="dxa"/>
          </w:tcPr>
          <w:p w14:paraId="5BB8455B" w14:textId="3AFC9DFA"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8</w:t>
            </w:r>
          </w:p>
        </w:tc>
        <w:tc>
          <w:tcPr>
            <w:tcW w:w="1427" w:type="dxa"/>
          </w:tcPr>
          <w:p w14:paraId="4749AD4B" w14:textId="1D94B63C" w:rsidR="000212A7" w:rsidRPr="003B0D61" w:rsidRDefault="001B4D25" w:rsidP="00120CD3">
            <w:pPr>
              <w:spacing w:line="360" w:lineRule="auto"/>
              <w:jc w:val="center"/>
              <w:rPr>
                <w:rFonts w:ascii="Arial" w:hAnsi="Arial" w:cs="Arial"/>
                <w:sz w:val="20"/>
                <w:szCs w:val="20"/>
              </w:rPr>
            </w:pPr>
            <w:r w:rsidRPr="003B0D61">
              <w:rPr>
                <w:rFonts w:ascii="Arial" w:hAnsi="Arial" w:cs="Arial"/>
                <w:sz w:val="20"/>
                <w:szCs w:val="20"/>
              </w:rPr>
              <w:t>0</w:t>
            </w:r>
          </w:p>
        </w:tc>
      </w:tr>
      <w:tr w:rsidR="000212A7" w:rsidRPr="003B0D61" w14:paraId="0CB72242" w14:textId="77777777" w:rsidTr="004E24DA">
        <w:trPr>
          <w:jc w:val="center"/>
        </w:trPr>
        <w:tc>
          <w:tcPr>
            <w:tcW w:w="1182" w:type="dxa"/>
          </w:tcPr>
          <w:p w14:paraId="763114A5"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8</w:t>
            </w:r>
          </w:p>
        </w:tc>
        <w:tc>
          <w:tcPr>
            <w:tcW w:w="3932" w:type="dxa"/>
          </w:tcPr>
          <w:p w14:paraId="53F1F60D"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SECRETARIO</w:t>
            </w:r>
          </w:p>
        </w:tc>
        <w:tc>
          <w:tcPr>
            <w:tcW w:w="1365" w:type="dxa"/>
          </w:tcPr>
          <w:p w14:paraId="04793129"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3</w:t>
            </w:r>
          </w:p>
        </w:tc>
        <w:tc>
          <w:tcPr>
            <w:tcW w:w="1488" w:type="dxa"/>
          </w:tcPr>
          <w:p w14:paraId="385F9C9B"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3</w:t>
            </w:r>
          </w:p>
        </w:tc>
        <w:tc>
          <w:tcPr>
            <w:tcW w:w="1427" w:type="dxa"/>
          </w:tcPr>
          <w:p w14:paraId="4707AE51"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0</w:t>
            </w:r>
          </w:p>
        </w:tc>
      </w:tr>
      <w:tr w:rsidR="000212A7" w:rsidRPr="003B0D61" w14:paraId="724BE6D2" w14:textId="77777777" w:rsidTr="004E24DA">
        <w:trPr>
          <w:jc w:val="center"/>
        </w:trPr>
        <w:tc>
          <w:tcPr>
            <w:tcW w:w="1182" w:type="dxa"/>
          </w:tcPr>
          <w:p w14:paraId="68AA06BB"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9</w:t>
            </w:r>
          </w:p>
        </w:tc>
        <w:tc>
          <w:tcPr>
            <w:tcW w:w="3932" w:type="dxa"/>
          </w:tcPr>
          <w:p w14:paraId="5DD11C15"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AUXILIAR ADMINISTRATIVO</w:t>
            </w:r>
          </w:p>
        </w:tc>
        <w:tc>
          <w:tcPr>
            <w:tcW w:w="1365" w:type="dxa"/>
          </w:tcPr>
          <w:p w14:paraId="3A2F3DE7"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5</w:t>
            </w:r>
          </w:p>
        </w:tc>
        <w:tc>
          <w:tcPr>
            <w:tcW w:w="1488" w:type="dxa"/>
          </w:tcPr>
          <w:p w14:paraId="41668C74"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5</w:t>
            </w:r>
          </w:p>
        </w:tc>
        <w:tc>
          <w:tcPr>
            <w:tcW w:w="1427" w:type="dxa"/>
          </w:tcPr>
          <w:p w14:paraId="16270733"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0</w:t>
            </w:r>
          </w:p>
        </w:tc>
      </w:tr>
      <w:tr w:rsidR="000212A7" w:rsidRPr="003B0D61" w14:paraId="44F52297" w14:textId="77777777" w:rsidTr="004E24DA">
        <w:trPr>
          <w:jc w:val="center"/>
        </w:trPr>
        <w:tc>
          <w:tcPr>
            <w:tcW w:w="1182" w:type="dxa"/>
          </w:tcPr>
          <w:p w14:paraId="64E30870"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10</w:t>
            </w:r>
          </w:p>
        </w:tc>
        <w:tc>
          <w:tcPr>
            <w:tcW w:w="3932" w:type="dxa"/>
          </w:tcPr>
          <w:p w14:paraId="74C79E28"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CONDUCTOR</w:t>
            </w:r>
          </w:p>
        </w:tc>
        <w:tc>
          <w:tcPr>
            <w:tcW w:w="1365" w:type="dxa"/>
          </w:tcPr>
          <w:p w14:paraId="290B4CD5"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2</w:t>
            </w:r>
          </w:p>
        </w:tc>
        <w:tc>
          <w:tcPr>
            <w:tcW w:w="1488" w:type="dxa"/>
          </w:tcPr>
          <w:p w14:paraId="318F5B3A"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2</w:t>
            </w:r>
          </w:p>
        </w:tc>
        <w:tc>
          <w:tcPr>
            <w:tcW w:w="1427" w:type="dxa"/>
          </w:tcPr>
          <w:p w14:paraId="63AB7D5C" w14:textId="77777777" w:rsidR="000212A7" w:rsidRPr="003B0D61" w:rsidRDefault="000212A7" w:rsidP="00120CD3">
            <w:pPr>
              <w:spacing w:line="360" w:lineRule="auto"/>
              <w:jc w:val="center"/>
              <w:rPr>
                <w:rFonts w:ascii="Arial" w:hAnsi="Arial" w:cs="Arial"/>
                <w:sz w:val="20"/>
                <w:szCs w:val="20"/>
              </w:rPr>
            </w:pPr>
            <w:r w:rsidRPr="003B0D61">
              <w:rPr>
                <w:rFonts w:ascii="Arial" w:hAnsi="Arial" w:cs="Arial"/>
                <w:sz w:val="20"/>
                <w:szCs w:val="20"/>
              </w:rPr>
              <w:t>0</w:t>
            </w:r>
          </w:p>
        </w:tc>
      </w:tr>
      <w:tr w:rsidR="004E24DA" w:rsidRPr="003B0D61" w14:paraId="48CD6527" w14:textId="77777777" w:rsidTr="003B0D61">
        <w:trPr>
          <w:jc w:val="center"/>
        </w:trPr>
        <w:tc>
          <w:tcPr>
            <w:tcW w:w="1182" w:type="dxa"/>
            <w:shd w:val="clear" w:color="auto" w:fill="F4B083" w:themeFill="accent2" w:themeFillTint="99"/>
          </w:tcPr>
          <w:p w14:paraId="517C9F31" w14:textId="5C97714C" w:rsidR="004E24DA" w:rsidRPr="003B0D61" w:rsidRDefault="004E24DA" w:rsidP="00120CD3">
            <w:pPr>
              <w:spacing w:line="360" w:lineRule="auto"/>
              <w:jc w:val="center"/>
              <w:rPr>
                <w:rFonts w:ascii="Arial" w:hAnsi="Arial" w:cs="Arial"/>
                <w:b/>
                <w:bCs/>
                <w:sz w:val="20"/>
                <w:szCs w:val="20"/>
              </w:rPr>
            </w:pPr>
          </w:p>
        </w:tc>
        <w:tc>
          <w:tcPr>
            <w:tcW w:w="3932" w:type="dxa"/>
            <w:shd w:val="clear" w:color="auto" w:fill="F4B083" w:themeFill="accent2" w:themeFillTint="99"/>
          </w:tcPr>
          <w:p w14:paraId="0B3CD17A" w14:textId="23E8E2A8" w:rsidR="004E24DA" w:rsidRPr="003B0D61" w:rsidRDefault="004E24DA" w:rsidP="00120CD3">
            <w:pPr>
              <w:spacing w:line="360" w:lineRule="auto"/>
              <w:jc w:val="center"/>
              <w:rPr>
                <w:rFonts w:ascii="Arial" w:hAnsi="Arial" w:cs="Arial"/>
                <w:b/>
                <w:bCs/>
                <w:sz w:val="20"/>
                <w:szCs w:val="20"/>
              </w:rPr>
            </w:pPr>
            <w:r w:rsidRPr="003B0D61">
              <w:rPr>
                <w:rFonts w:ascii="Arial" w:hAnsi="Arial" w:cs="Arial"/>
                <w:b/>
                <w:bCs/>
                <w:sz w:val="20"/>
                <w:szCs w:val="20"/>
              </w:rPr>
              <w:t>TOTAL</w:t>
            </w:r>
          </w:p>
        </w:tc>
        <w:tc>
          <w:tcPr>
            <w:tcW w:w="1365" w:type="dxa"/>
            <w:shd w:val="clear" w:color="auto" w:fill="F4B083" w:themeFill="accent2" w:themeFillTint="99"/>
          </w:tcPr>
          <w:p w14:paraId="373CE7E6" w14:textId="77777777" w:rsidR="004E24DA" w:rsidRPr="003B0D61" w:rsidRDefault="004E24DA" w:rsidP="00120CD3">
            <w:pPr>
              <w:spacing w:line="360" w:lineRule="auto"/>
              <w:jc w:val="center"/>
              <w:rPr>
                <w:rFonts w:ascii="Arial" w:hAnsi="Arial" w:cs="Arial"/>
                <w:b/>
                <w:bCs/>
                <w:sz w:val="20"/>
                <w:szCs w:val="20"/>
              </w:rPr>
            </w:pPr>
            <w:r w:rsidRPr="003B0D61">
              <w:rPr>
                <w:rFonts w:ascii="Arial" w:hAnsi="Arial" w:cs="Arial"/>
                <w:b/>
                <w:bCs/>
                <w:sz w:val="20"/>
                <w:szCs w:val="20"/>
              </w:rPr>
              <w:t>41</w:t>
            </w:r>
          </w:p>
        </w:tc>
        <w:tc>
          <w:tcPr>
            <w:tcW w:w="1488" w:type="dxa"/>
            <w:shd w:val="clear" w:color="auto" w:fill="F4B083" w:themeFill="accent2" w:themeFillTint="99"/>
          </w:tcPr>
          <w:p w14:paraId="36992D56" w14:textId="725E0FE5" w:rsidR="004E24DA" w:rsidRPr="003B0D61" w:rsidRDefault="001B4D25" w:rsidP="00120CD3">
            <w:pPr>
              <w:spacing w:line="360" w:lineRule="auto"/>
              <w:jc w:val="center"/>
              <w:rPr>
                <w:rFonts w:ascii="Arial" w:hAnsi="Arial" w:cs="Arial"/>
                <w:b/>
                <w:bCs/>
                <w:sz w:val="20"/>
                <w:szCs w:val="20"/>
              </w:rPr>
            </w:pPr>
            <w:r w:rsidRPr="003B0D61">
              <w:rPr>
                <w:rFonts w:ascii="Arial" w:hAnsi="Arial" w:cs="Arial"/>
                <w:b/>
                <w:bCs/>
                <w:sz w:val="20"/>
                <w:szCs w:val="20"/>
              </w:rPr>
              <w:t>39</w:t>
            </w:r>
          </w:p>
        </w:tc>
        <w:tc>
          <w:tcPr>
            <w:tcW w:w="1427" w:type="dxa"/>
            <w:shd w:val="clear" w:color="auto" w:fill="F4B083" w:themeFill="accent2" w:themeFillTint="99"/>
          </w:tcPr>
          <w:p w14:paraId="2D6CFA5C" w14:textId="7ACCA7A2" w:rsidR="004E24DA" w:rsidRPr="003B0D61" w:rsidRDefault="001B4D25" w:rsidP="00120CD3">
            <w:pPr>
              <w:spacing w:line="360" w:lineRule="auto"/>
              <w:jc w:val="center"/>
              <w:rPr>
                <w:rFonts w:ascii="Arial" w:hAnsi="Arial" w:cs="Arial"/>
                <w:b/>
                <w:bCs/>
                <w:sz w:val="20"/>
                <w:szCs w:val="20"/>
              </w:rPr>
            </w:pPr>
            <w:r w:rsidRPr="003B0D61">
              <w:rPr>
                <w:rFonts w:ascii="Arial" w:hAnsi="Arial" w:cs="Arial"/>
                <w:b/>
                <w:bCs/>
                <w:sz w:val="20"/>
                <w:szCs w:val="20"/>
              </w:rPr>
              <w:t>2</w:t>
            </w:r>
          </w:p>
        </w:tc>
      </w:tr>
    </w:tbl>
    <w:p w14:paraId="471D61C0" w14:textId="511E910C" w:rsidR="00685BCC" w:rsidRPr="003B0D61" w:rsidRDefault="00685BCC" w:rsidP="00120CD3">
      <w:pPr>
        <w:spacing w:after="0" w:line="360" w:lineRule="auto"/>
        <w:rPr>
          <w:rFonts w:ascii="Arial" w:hAnsi="Arial" w:cs="Arial"/>
          <w:sz w:val="16"/>
          <w:szCs w:val="16"/>
        </w:rPr>
      </w:pPr>
      <w:r w:rsidRPr="000B48DA">
        <w:rPr>
          <w:rFonts w:ascii="Arial" w:hAnsi="Arial" w:cs="Arial"/>
          <w:sz w:val="24"/>
          <w:szCs w:val="24"/>
        </w:rPr>
        <w:t xml:space="preserve">               </w:t>
      </w:r>
      <w:r w:rsidRPr="003B0D61">
        <w:rPr>
          <w:rFonts w:ascii="Arial" w:hAnsi="Arial" w:cs="Arial"/>
          <w:sz w:val="16"/>
          <w:szCs w:val="16"/>
        </w:rPr>
        <w:t>Fuente: Subdirección de Gestión Humana. Información a 31 de diciembre de 202</w:t>
      </w:r>
      <w:r w:rsidR="004B3C6E">
        <w:rPr>
          <w:rFonts w:ascii="Arial" w:hAnsi="Arial" w:cs="Arial"/>
          <w:sz w:val="16"/>
          <w:szCs w:val="16"/>
        </w:rPr>
        <w:t>1</w:t>
      </w:r>
      <w:r w:rsidRPr="003B0D61">
        <w:rPr>
          <w:rFonts w:ascii="Arial" w:hAnsi="Arial" w:cs="Arial"/>
          <w:sz w:val="16"/>
          <w:szCs w:val="16"/>
        </w:rPr>
        <w:t>.</w:t>
      </w:r>
    </w:p>
    <w:p w14:paraId="3AD857CE" w14:textId="225EAAAE" w:rsidR="005F2E9B" w:rsidRPr="000B48DA" w:rsidRDefault="005F2E9B" w:rsidP="00120CD3">
      <w:pPr>
        <w:spacing w:after="0" w:line="360" w:lineRule="auto"/>
        <w:rPr>
          <w:rFonts w:ascii="Arial" w:hAnsi="Arial" w:cs="Arial"/>
          <w:sz w:val="24"/>
          <w:szCs w:val="24"/>
        </w:rPr>
      </w:pPr>
    </w:p>
    <w:p w14:paraId="6FB29C5E" w14:textId="42A24C3A" w:rsidR="005F2E9B" w:rsidRPr="000B48DA" w:rsidRDefault="005F2E9B" w:rsidP="00120CD3">
      <w:pPr>
        <w:spacing w:after="0" w:line="360" w:lineRule="auto"/>
        <w:jc w:val="both"/>
        <w:rPr>
          <w:rFonts w:ascii="Arial" w:hAnsi="Arial" w:cs="Arial"/>
          <w:sz w:val="24"/>
          <w:szCs w:val="24"/>
        </w:rPr>
      </w:pPr>
      <w:r w:rsidRPr="000B48DA">
        <w:rPr>
          <w:rFonts w:ascii="Arial" w:hAnsi="Arial" w:cs="Arial"/>
          <w:sz w:val="24"/>
          <w:szCs w:val="24"/>
        </w:rPr>
        <w:t xml:space="preserve">Conforme al plan de previsión de recursos para la vigencia 2021 se cumple con la provisión de las vacantes de los empleos de </w:t>
      </w:r>
      <w:r w:rsidR="003B0195" w:rsidRPr="000B48DA">
        <w:rPr>
          <w:rFonts w:ascii="Arial" w:hAnsi="Arial" w:cs="Arial"/>
          <w:sz w:val="24"/>
          <w:szCs w:val="24"/>
        </w:rPr>
        <w:t>C</w:t>
      </w:r>
      <w:r w:rsidRPr="000B48DA">
        <w:rPr>
          <w:rFonts w:ascii="Arial" w:hAnsi="Arial" w:cs="Arial"/>
          <w:sz w:val="24"/>
          <w:szCs w:val="24"/>
        </w:rPr>
        <w:t xml:space="preserve">abo de </w:t>
      </w:r>
      <w:r w:rsidR="003B0195" w:rsidRPr="000B48DA">
        <w:rPr>
          <w:rFonts w:ascii="Arial" w:hAnsi="Arial" w:cs="Arial"/>
          <w:sz w:val="24"/>
          <w:szCs w:val="24"/>
        </w:rPr>
        <w:t>B</w:t>
      </w:r>
      <w:r w:rsidRPr="000B48DA">
        <w:rPr>
          <w:rFonts w:ascii="Arial" w:hAnsi="Arial" w:cs="Arial"/>
          <w:sz w:val="24"/>
          <w:szCs w:val="24"/>
        </w:rPr>
        <w:t xml:space="preserve">omberos y </w:t>
      </w:r>
      <w:r w:rsidR="003B0195" w:rsidRPr="000B48DA">
        <w:rPr>
          <w:rFonts w:ascii="Arial" w:hAnsi="Arial" w:cs="Arial"/>
          <w:sz w:val="24"/>
          <w:szCs w:val="24"/>
        </w:rPr>
        <w:t>S</w:t>
      </w:r>
      <w:r w:rsidRPr="000B48DA">
        <w:rPr>
          <w:rFonts w:ascii="Arial" w:hAnsi="Arial" w:cs="Arial"/>
          <w:sz w:val="24"/>
          <w:szCs w:val="24"/>
        </w:rPr>
        <w:t xml:space="preserve">argento de </w:t>
      </w:r>
      <w:r w:rsidR="003B0195" w:rsidRPr="000B48DA">
        <w:rPr>
          <w:rFonts w:ascii="Arial" w:hAnsi="Arial" w:cs="Arial"/>
          <w:sz w:val="24"/>
          <w:szCs w:val="24"/>
        </w:rPr>
        <w:t>B</w:t>
      </w:r>
      <w:r w:rsidRPr="000B48DA">
        <w:rPr>
          <w:rFonts w:ascii="Arial" w:hAnsi="Arial" w:cs="Arial"/>
          <w:sz w:val="24"/>
          <w:szCs w:val="24"/>
        </w:rPr>
        <w:t xml:space="preserve">omberos, conforme a las plazas existentes de la siguiente manera: </w:t>
      </w:r>
    </w:p>
    <w:p w14:paraId="67532928" w14:textId="77777777" w:rsidR="00510661" w:rsidRPr="000B48DA" w:rsidRDefault="00510661" w:rsidP="00120CD3">
      <w:pPr>
        <w:spacing w:after="0" w:line="360" w:lineRule="auto"/>
        <w:jc w:val="both"/>
        <w:rPr>
          <w:rFonts w:ascii="Arial" w:hAnsi="Arial" w:cs="Arial"/>
          <w:sz w:val="24"/>
          <w:szCs w:val="24"/>
        </w:rPr>
      </w:pPr>
    </w:p>
    <w:p w14:paraId="4275CAEB" w14:textId="24230943" w:rsidR="005F2E9B" w:rsidRPr="000B48DA" w:rsidRDefault="005F2E9B" w:rsidP="00120CD3">
      <w:pPr>
        <w:pStyle w:val="Prrafodelista"/>
        <w:numPr>
          <w:ilvl w:val="0"/>
          <w:numId w:val="18"/>
        </w:numPr>
        <w:spacing w:after="0" w:line="360" w:lineRule="auto"/>
        <w:jc w:val="both"/>
        <w:rPr>
          <w:rFonts w:ascii="Arial" w:hAnsi="Arial" w:cs="Arial"/>
          <w:sz w:val="24"/>
          <w:szCs w:val="24"/>
        </w:rPr>
      </w:pPr>
      <w:r w:rsidRPr="000B48DA">
        <w:rPr>
          <w:rFonts w:ascii="Arial" w:hAnsi="Arial" w:cs="Arial"/>
          <w:sz w:val="24"/>
          <w:szCs w:val="24"/>
        </w:rPr>
        <w:t xml:space="preserve">Para el empleo de </w:t>
      </w:r>
      <w:r w:rsidR="003B0195" w:rsidRPr="000B48DA">
        <w:rPr>
          <w:rFonts w:ascii="Arial" w:hAnsi="Arial" w:cs="Arial"/>
          <w:sz w:val="24"/>
          <w:szCs w:val="24"/>
        </w:rPr>
        <w:t>C</w:t>
      </w:r>
      <w:r w:rsidRPr="000B48DA">
        <w:rPr>
          <w:rFonts w:ascii="Arial" w:hAnsi="Arial" w:cs="Arial"/>
          <w:sz w:val="24"/>
          <w:szCs w:val="24"/>
        </w:rPr>
        <w:t xml:space="preserve">abo de </w:t>
      </w:r>
      <w:r w:rsidR="003B0195" w:rsidRPr="000B48DA">
        <w:rPr>
          <w:rFonts w:ascii="Arial" w:hAnsi="Arial" w:cs="Arial"/>
          <w:sz w:val="24"/>
          <w:szCs w:val="24"/>
        </w:rPr>
        <w:t>B</w:t>
      </w:r>
      <w:r w:rsidRPr="000B48DA">
        <w:rPr>
          <w:rFonts w:ascii="Arial" w:hAnsi="Arial" w:cs="Arial"/>
          <w:sz w:val="24"/>
          <w:szCs w:val="24"/>
        </w:rPr>
        <w:t>ombero a 31 de diciembre de 2020 existían 23 vacantes, se realiza la provisión de cuatro plazas con personal que ostenta derechos de carrera de las seis ofertadas, una de ellas no se cubre por fallecimiento del servidor de carrera y la otra por no cumplimiento de requisitos del servidor que ostenta derechos de carrera.</w:t>
      </w:r>
    </w:p>
    <w:p w14:paraId="15B947BF" w14:textId="77777777" w:rsidR="005F2E9B" w:rsidRPr="000B48DA" w:rsidRDefault="005F2E9B" w:rsidP="00120CD3">
      <w:pPr>
        <w:pStyle w:val="Prrafodelista"/>
        <w:spacing w:after="0" w:line="360" w:lineRule="auto"/>
        <w:jc w:val="both"/>
        <w:rPr>
          <w:rFonts w:ascii="Arial" w:hAnsi="Arial" w:cs="Arial"/>
          <w:sz w:val="24"/>
          <w:szCs w:val="24"/>
        </w:rPr>
      </w:pPr>
    </w:p>
    <w:p w14:paraId="4716BE01" w14:textId="7C5EC66F" w:rsidR="00FF197B" w:rsidRPr="000B48DA" w:rsidRDefault="005F2E9B" w:rsidP="00120CD3">
      <w:pPr>
        <w:pStyle w:val="Prrafodelista"/>
        <w:numPr>
          <w:ilvl w:val="0"/>
          <w:numId w:val="18"/>
        </w:numPr>
        <w:spacing w:after="0" w:line="360" w:lineRule="auto"/>
        <w:jc w:val="both"/>
        <w:rPr>
          <w:rFonts w:ascii="Arial" w:hAnsi="Arial" w:cs="Arial"/>
          <w:sz w:val="24"/>
          <w:szCs w:val="24"/>
        </w:rPr>
      </w:pPr>
      <w:r w:rsidRPr="000B48DA">
        <w:rPr>
          <w:rFonts w:ascii="Arial" w:hAnsi="Arial" w:cs="Arial"/>
          <w:sz w:val="24"/>
          <w:szCs w:val="24"/>
        </w:rPr>
        <w:lastRenderedPageBreak/>
        <w:t xml:space="preserve">Para el empleo de </w:t>
      </w:r>
      <w:r w:rsidR="003B0195" w:rsidRPr="000B48DA">
        <w:rPr>
          <w:rFonts w:ascii="Arial" w:hAnsi="Arial" w:cs="Arial"/>
          <w:sz w:val="24"/>
          <w:szCs w:val="24"/>
        </w:rPr>
        <w:t>S</w:t>
      </w:r>
      <w:r w:rsidRPr="000B48DA">
        <w:rPr>
          <w:rFonts w:ascii="Arial" w:hAnsi="Arial" w:cs="Arial"/>
          <w:sz w:val="24"/>
          <w:szCs w:val="24"/>
        </w:rPr>
        <w:t xml:space="preserve">argento de </w:t>
      </w:r>
      <w:r w:rsidR="003B0195" w:rsidRPr="000B48DA">
        <w:rPr>
          <w:rFonts w:ascii="Arial" w:hAnsi="Arial" w:cs="Arial"/>
          <w:sz w:val="24"/>
          <w:szCs w:val="24"/>
        </w:rPr>
        <w:t>B</w:t>
      </w:r>
      <w:r w:rsidRPr="000B48DA">
        <w:rPr>
          <w:rFonts w:ascii="Arial" w:hAnsi="Arial" w:cs="Arial"/>
          <w:sz w:val="24"/>
          <w:szCs w:val="24"/>
        </w:rPr>
        <w:t xml:space="preserve">omberos a 31 de diciembre de 2020 se contaba con 21 plazas disponibles, de las cuales se cubren 18 con los servidores que cumplen los requisitos del empleo y aplicando los criterios de la normatividad vigente y de la CNSC en el criterio unificado para encargo. </w:t>
      </w:r>
      <w:r w:rsidR="003B0195" w:rsidRPr="000B48DA">
        <w:rPr>
          <w:rFonts w:ascii="Arial" w:hAnsi="Arial" w:cs="Arial"/>
          <w:sz w:val="24"/>
          <w:szCs w:val="24"/>
        </w:rPr>
        <w:t xml:space="preserve"> </w:t>
      </w:r>
      <w:r w:rsidR="00FF197B" w:rsidRPr="000B48DA">
        <w:rPr>
          <w:rFonts w:ascii="Arial" w:hAnsi="Arial" w:cs="Arial"/>
          <w:sz w:val="24"/>
          <w:szCs w:val="24"/>
        </w:rPr>
        <w:t>Las plazas que no fueron provistas hacen parte de las que se proponen para supresión y quedaron definidas en el estudio de rediseño que fue radicado en el DASCD para concepto técnico.</w:t>
      </w:r>
    </w:p>
    <w:p w14:paraId="322F6C4F" w14:textId="77777777" w:rsidR="00510661" w:rsidRPr="000B48DA" w:rsidRDefault="00510661" w:rsidP="00510661">
      <w:pPr>
        <w:pStyle w:val="Prrafodelista"/>
        <w:rPr>
          <w:rFonts w:ascii="Arial" w:hAnsi="Arial" w:cs="Arial"/>
          <w:sz w:val="24"/>
          <w:szCs w:val="24"/>
        </w:rPr>
      </w:pPr>
    </w:p>
    <w:p w14:paraId="50246D7C" w14:textId="6B6C62DC" w:rsidR="00FF197B" w:rsidRPr="000B48DA" w:rsidRDefault="00FF197B" w:rsidP="00120CD3">
      <w:pPr>
        <w:spacing w:after="0" w:line="360" w:lineRule="auto"/>
        <w:jc w:val="both"/>
        <w:rPr>
          <w:rFonts w:ascii="Arial" w:hAnsi="Arial" w:cs="Arial"/>
          <w:sz w:val="24"/>
          <w:szCs w:val="24"/>
        </w:rPr>
      </w:pPr>
      <w:r w:rsidRPr="000B48DA">
        <w:rPr>
          <w:rFonts w:ascii="Arial" w:hAnsi="Arial" w:cs="Arial"/>
          <w:sz w:val="24"/>
          <w:szCs w:val="24"/>
        </w:rPr>
        <w:t xml:space="preserve">De igual manera la provisión de las vacantes existentes en los empleos operativos se realiza del de mayor rango al de menor, es decir se proveyeron las vacantes de </w:t>
      </w:r>
      <w:r w:rsidR="003B0195" w:rsidRPr="000B48DA">
        <w:rPr>
          <w:rFonts w:ascii="Arial" w:hAnsi="Arial" w:cs="Arial"/>
          <w:sz w:val="24"/>
          <w:szCs w:val="24"/>
        </w:rPr>
        <w:t>S</w:t>
      </w:r>
      <w:r w:rsidRPr="000B48DA">
        <w:rPr>
          <w:rFonts w:ascii="Arial" w:hAnsi="Arial" w:cs="Arial"/>
          <w:sz w:val="24"/>
          <w:szCs w:val="24"/>
        </w:rPr>
        <w:t xml:space="preserve">argento de </w:t>
      </w:r>
      <w:r w:rsidR="003B0195" w:rsidRPr="000B48DA">
        <w:rPr>
          <w:rFonts w:ascii="Arial" w:hAnsi="Arial" w:cs="Arial"/>
          <w:sz w:val="24"/>
          <w:szCs w:val="24"/>
        </w:rPr>
        <w:t>B</w:t>
      </w:r>
      <w:r w:rsidRPr="000B48DA">
        <w:rPr>
          <w:rFonts w:ascii="Arial" w:hAnsi="Arial" w:cs="Arial"/>
          <w:sz w:val="24"/>
          <w:szCs w:val="24"/>
        </w:rPr>
        <w:t xml:space="preserve">omberos y </w:t>
      </w:r>
      <w:r w:rsidR="003B0195" w:rsidRPr="000B48DA">
        <w:rPr>
          <w:rFonts w:ascii="Arial" w:hAnsi="Arial" w:cs="Arial"/>
          <w:sz w:val="24"/>
          <w:szCs w:val="24"/>
        </w:rPr>
        <w:t>C</w:t>
      </w:r>
      <w:r w:rsidRPr="000B48DA">
        <w:rPr>
          <w:rFonts w:ascii="Arial" w:hAnsi="Arial" w:cs="Arial"/>
          <w:sz w:val="24"/>
          <w:szCs w:val="24"/>
        </w:rPr>
        <w:t xml:space="preserve">abo de </w:t>
      </w:r>
      <w:r w:rsidR="003B0195" w:rsidRPr="000B48DA">
        <w:rPr>
          <w:rFonts w:ascii="Arial" w:hAnsi="Arial" w:cs="Arial"/>
          <w:sz w:val="24"/>
          <w:szCs w:val="24"/>
        </w:rPr>
        <w:t>B</w:t>
      </w:r>
      <w:r w:rsidRPr="000B48DA">
        <w:rPr>
          <w:rFonts w:ascii="Arial" w:hAnsi="Arial" w:cs="Arial"/>
          <w:sz w:val="24"/>
          <w:szCs w:val="24"/>
        </w:rPr>
        <w:t xml:space="preserve">omberos, para posteriormente realizar la provisión de las vacantes de </w:t>
      </w:r>
      <w:r w:rsidR="003B0195" w:rsidRPr="000B48DA">
        <w:rPr>
          <w:rFonts w:ascii="Arial" w:hAnsi="Arial" w:cs="Arial"/>
          <w:sz w:val="24"/>
          <w:szCs w:val="24"/>
        </w:rPr>
        <w:t>B</w:t>
      </w:r>
      <w:r w:rsidRPr="000B48DA">
        <w:rPr>
          <w:rFonts w:ascii="Arial" w:hAnsi="Arial" w:cs="Arial"/>
          <w:sz w:val="24"/>
          <w:szCs w:val="24"/>
        </w:rPr>
        <w:t xml:space="preserve">ombero. </w:t>
      </w:r>
    </w:p>
    <w:p w14:paraId="38198696" w14:textId="77777777" w:rsidR="00510661" w:rsidRPr="000B48DA" w:rsidRDefault="00510661" w:rsidP="00120CD3">
      <w:pPr>
        <w:spacing w:after="0" w:line="360" w:lineRule="auto"/>
        <w:jc w:val="both"/>
        <w:rPr>
          <w:rFonts w:ascii="Arial" w:hAnsi="Arial" w:cs="Arial"/>
          <w:sz w:val="24"/>
          <w:szCs w:val="24"/>
        </w:rPr>
      </w:pPr>
    </w:p>
    <w:p w14:paraId="4619AD8A" w14:textId="1596F87E" w:rsidR="00FF197B" w:rsidRPr="000B48DA" w:rsidRDefault="00FF197B" w:rsidP="00120CD3">
      <w:pPr>
        <w:spacing w:after="0" w:line="360" w:lineRule="auto"/>
        <w:jc w:val="both"/>
        <w:rPr>
          <w:rFonts w:ascii="Arial" w:hAnsi="Arial" w:cs="Arial"/>
          <w:sz w:val="24"/>
          <w:szCs w:val="24"/>
        </w:rPr>
      </w:pPr>
      <w:r w:rsidRPr="000B48DA">
        <w:rPr>
          <w:rFonts w:ascii="Arial" w:hAnsi="Arial" w:cs="Arial"/>
          <w:sz w:val="24"/>
          <w:szCs w:val="24"/>
        </w:rPr>
        <w:t xml:space="preserve">Se presenta para la vigencia de 2021 la imposibilidad de cubrir las plazas de </w:t>
      </w:r>
      <w:r w:rsidR="003B0195" w:rsidRPr="000B48DA">
        <w:rPr>
          <w:rFonts w:ascii="Arial" w:hAnsi="Arial" w:cs="Arial"/>
          <w:sz w:val="24"/>
          <w:szCs w:val="24"/>
        </w:rPr>
        <w:t>B</w:t>
      </w:r>
      <w:r w:rsidRPr="000B48DA">
        <w:rPr>
          <w:rFonts w:ascii="Arial" w:hAnsi="Arial" w:cs="Arial"/>
          <w:sz w:val="24"/>
          <w:szCs w:val="24"/>
        </w:rPr>
        <w:t xml:space="preserve">ombero, dado que para este año entra en vigencia la ley de garantías </w:t>
      </w:r>
      <w:r w:rsidR="00FE586B" w:rsidRPr="000B48DA">
        <w:rPr>
          <w:rFonts w:ascii="Arial" w:hAnsi="Arial" w:cs="Arial"/>
          <w:sz w:val="24"/>
          <w:szCs w:val="24"/>
        </w:rPr>
        <w:t>y la realización de un proceso que permita dicha actividad no permitía su culminación en los tiempos establecidos, lo anterior teniendo en cuenta que, si bien dichas provisiones podrían ser mediante nombramiento provisional, la administración tiene un claro compromiso con los preceptos de publicidad y transparencia para cubrir dichas plazas.</w:t>
      </w:r>
    </w:p>
    <w:p w14:paraId="5BC7C407" w14:textId="77777777" w:rsidR="00510661" w:rsidRPr="000B48DA" w:rsidRDefault="00510661" w:rsidP="00120CD3">
      <w:pPr>
        <w:spacing w:after="0" w:line="360" w:lineRule="auto"/>
        <w:jc w:val="both"/>
        <w:rPr>
          <w:rFonts w:ascii="Arial" w:hAnsi="Arial" w:cs="Arial"/>
          <w:sz w:val="24"/>
          <w:szCs w:val="24"/>
        </w:rPr>
      </w:pPr>
    </w:p>
    <w:p w14:paraId="6FB4B581" w14:textId="19B81A9C" w:rsidR="00FE586B" w:rsidRPr="000B48DA" w:rsidRDefault="00685BCC" w:rsidP="00120CD3">
      <w:pPr>
        <w:spacing w:after="0" w:line="360" w:lineRule="auto"/>
        <w:jc w:val="both"/>
        <w:rPr>
          <w:rFonts w:ascii="Arial" w:hAnsi="Arial" w:cs="Arial"/>
          <w:sz w:val="24"/>
          <w:szCs w:val="24"/>
        </w:rPr>
      </w:pPr>
      <w:r w:rsidRPr="000B48DA">
        <w:rPr>
          <w:rFonts w:ascii="Arial" w:hAnsi="Arial" w:cs="Arial"/>
          <w:sz w:val="24"/>
          <w:szCs w:val="24"/>
        </w:rPr>
        <w:t>Además de las vacantes identificadas a corte 31 de diciembre de 202</w:t>
      </w:r>
      <w:r w:rsidR="00A67D6F" w:rsidRPr="000B48DA">
        <w:rPr>
          <w:rFonts w:ascii="Arial" w:hAnsi="Arial" w:cs="Arial"/>
          <w:sz w:val="24"/>
          <w:szCs w:val="24"/>
        </w:rPr>
        <w:t>1</w:t>
      </w:r>
      <w:r w:rsidRPr="000B48DA">
        <w:rPr>
          <w:rFonts w:ascii="Arial" w:hAnsi="Arial" w:cs="Arial"/>
          <w:sz w:val="24"/>
          <w:szCs w:val="24"/>
        </w:rPr>
        <w:t xml:space="preserve">, </w:t>
      </w:r>
      <w:r w:rsidR="00FE586B" w:rsidRPr="000B48DA">
        <w:rPr>
          <w:rFonts w:ascii="Arial" w:hAnsi="Arial" w:cs="Arial"/>
          <w:sz w:val="24"/>
          <w:szCs w:val="24"/>
        </w:rPr>
        <w:t xml:space="preserve">se presentaron diferentes situaciones </w:t>
      </w:r>
      <w:r w:rsidR="00D624AF" w:rsidRPr="000B48DA">
        <w:rPr>
          <w:rFonts w:ascii="Arial" w:hAnsi="Arial" w:cs="Arial"/>
          <w:sz w:val="24"/>
          <w:szCs w:val="24"/>
        </w:rPr>
        <w:t>que generan aumento de las vacantes</w:t>
      </w:r>
      <w:r w:rsidR="00FE586B" w:rsidRPr="000B48DA">
        <w:rPr>
          <w:rFonts w:ascii="Arial" w:hAnsi="Arial" w:cs="Arial"/>
          <w:sz w:val="24"/>
          <w:szCs w:val="24"/>
        </w:rPr>
        <w:t xml:space="preserve">; aspectos como </w:t>
      </w:r>
      <w:r w:rsidR="00D624AF" w:rsidRPr="000B48DA">
        <w:rPr>
          <w:rFonts w:ascii="Arial" w:hAnsi="Arial" w:cs="Arial"/>
          <w:sz w:val="24"/>
          <w:szCs w:val="24"/>
        </w:rPr>
        <w:t xml:space="preserve">muerte de servidores o retiro de </w:t>
      </w:r>
      <w:r w:rsidR="00FE586B" w:rsidRPr="000B48DA">
        <w:rPr>
          <w:rFonts w:ascii="Arial" w:hAnsi="Arial" w:cs="Arial"/>
          <w:sz w:val="24"/>
          <w:szCs w:val="24"/>
        </w:rPr>
        <w:t xml:space="preserve">algunos </w:t>
      </w:r>
      <w:r w:rsidR="00D624AF" w:rsidRPr="000B48DA">
        <w:rPr>
          <w:rFonts w:ascii="Arial" w:hAnsi="Arial" w:cs="Arial"/>
          <w:sz w:val="24"/>
          <w:szCs w:val="24"/>
        </w:rPr>
        <w:t>que aún no estaban en edad de pensión.</w:t>
      </w:r>
      <w:r w:rsidR="00FE586B" w:rsidRPr="000B48DA">
        <w:rPr>
          <w:rFonts w:ascii="Arial" w:hAnsi="Arial" w:cs="Arial"/>
          <w:sz w:val="24"/>
          <w:szCs w:val="24"/>
        </w:rPr>
        <w:t xml:space="preserve"> Teniendo en cuenta las situaciones presentadas d</w:t>
      </w:r>
      <w:r w:rsidR="00D624AF" w:rsidRPr="000B48DA">
        <w:rPr>
          <w:rFonts w:ascii="Arial" w:hAnsi="Arial" w:cs="Arial"/>
          <w:sz w:val="24"/>
          <w:szCs w:val="24"/>
        </w:rPr>
        <w:t>e manera</w:t>
      </w:r>
      <w:r w:rsidR="00FE586B" w:rsidRPr="000B48DA">
        <w:rPr>
          <w:rFonts w:ascii="Arial" w:hAnsi="Arial" w:cs="Arial"/>
          <w:sz w:val="24"/>
          <w:szCs w:val="24"/>
        </w:rPr>
        <w:t xml:space="preserve"> muy oportuna </w:t>
      </w:r>
      <w:r w:rsidR="00D624AF" w:rsidRPr="000B48DA">
        <w:rPr>
          <w:rFonts w:ascii="Arial" w:hAnsi="Arial" w:cs="Arial"/>
          <w:sz w:val="24"/>
          <w:szCs w:val="24"/>
        </w:rPr>
        <w:t xml:space="preserve">se realiza la validación y verificación de los servidores </w:t>
      </w:r>
      <w:r w:rsidR="00FE586B" w:rsidRPr="000B48DA">
        <w:rPr>
          <w:rFonts w:ascii="Arial" w:hAnsi="Arial" w:cs="Arial"/>
          <w:sz w:val="24"/>
          <w:szCs w:val="24"/>
        </w:rPr>
        <w:t xml:space="preserve">con derechos de carrera que </w:t>
      </w:r>
      <w:r w:rsidR="00D624AF" w:rsidRPr="000B48DA">
        <w:rPr>
          <w:rFonts w:ascii="Arial" w:hAnsi="Arial" w:cs="Arial"/>
          <w:sz w:val="24"/>
          <w:szCs w:val="24"/>
        </w:rPr>
        <w:t xml:space="preserve">podrían cumplir y se generan los </w:t>
      </w:r>
      <w:r w:rsidR="00FE586B" w:rsidRPr="000B48DA">
        <w:rPr>
          <w:rFonts w:ascii="Arial" w:hAnsi="Arial" w:cs="Arial"/>
          <w:sz w:val="24"/>
          <w:szCs w:val="24"/>
        </w:rPr>
        <w:t xml:space="preserve">procesos correspondientes, con su respectiva publicación y brindando las garantías </w:t>
      </w:r>
      <w:r w:rsidR="00FE586B" w:rsidRPr="000B48DA">
        <w:rPr>
          <w:rFonts w:ascii="Arial" w:hAnsi="Arial" w:cs="Arial"/>
          <w:sz w:val="24"/>
          <w:szCs w:val="24"/>
        </w:rPr>
        <w:lastRenderedPageBreak/>
        <w:t>para que el personal de carrera que se sintiera vulnerado en su derecho presentará las respectivas reclamaciones.</w:t>
      </w:r>
    </w:p>
    <w:p w14:paraId="46E192E3" w14:textId="77777777" w:rsidR="00510661" w:rsidRPr="000B48DA" w:rsidRDefault="00510661" w:rsidP="00120CD3">
      <w:pPr>
        <w:spacing w:after="0" w:line="360" w:lineRule="auto"/>
        <w:jc w:val="both"/>
        <w:rPr>
          <w:rFonts w:ascii="Arial" w:hAnsi="Arial" w:cs="Arial"/>
          <w:sz w:val="24"/>
          <w:szCs w:val="24"/>
        </w:rPr>
      </w:pPr>
    </w:p>
    <w:p w14:paraId="21CB1E3F" w14:textId="56CCDB7D" w:rsidR="006F1EC2" w:rsidRPr="000B48DA" w:rsidRDefault="00FE586B" w:rsidP="00120CD3">
      <w:pPr>
        <w:spacing w:after="0" w:line="360" w:lineRule="auto"/>
        <w:jc w:val="both"/>
        <w:rPr>
          <w:rFonts w:ascii="Arial" w:hAnsi="Arial" w:cs="Arial"/>
          <w:sz w:val="24"/>
          <w:szCs w:val="24"/>
        </w:rPr>
      </w:pPr>
      <w:r w:rsidRPr="000B48DA">
        <w:rPr>
          <w:rFonts w:ascii="Arial" w:hAnsi="Arial" w:cs="Arial"/>
          <w:sz w:val="24"/>
          <w:szCs w:val="24"/>
        </w:rPr>
        <w:t xml:space="preserve">Así las cosas, </w:t>
      </w:r>
      <w:r w:rsidR="00D624AF" w:rsidRPr="000B48DA">
        <w:rPr>
          <w:rFonts w:ascii="Arial" w:hAnsi="Arial" w:cs="Arial"/>
          <w:sz w:val="24"/>
          <w:szCs w:val="24"/>
        </w:rPr>
        <w:t xml:space="preserve">para </w:t>
      </w:r>
      <w:r w:rsidR="00685BCC" w:rsidRPr="000B48DA">
        <w:rPr>
          <w:rFonts w:ascii="Arial" w:hAnsi="Arial" w:cs="Arial"/>
          <w:sz w:val="24"/>
          <w:szCs w:val="24"/>
        </w:rPr>
        <w:t xml:space="preserve">la vigencia 2021 se ejecutaron </w:t>
      </w:r>
      <w:r w:rsidR="003B0195" w:rsidRPr="000B48DA">
        <w:rPr>
          <w:rFonts w:ascii="Arial" w:hAnsi="Arial" w:cs="Arial"/>
          <w:sz w:val="24"/>
          <w:szCs w:val="24"/>
        </w:rPr>
        <w:t>siete (</w:t>
      </w:r>
      <w:r w:rsidR="00685BCC" w:rsidRPr="000B48DA">
        <w:rPr>
          <w:rFonts w:ascii="Arial" w:hAnsi="Arial" w:cs="Arial"/>
          <w:sz w:val="24"/>
          <w:szCs w:val="24"/>
        </w:rPr>
        <w:t>7</w:t>
      </w:r>
      <w:r w:rsidR="003B0195" w:rsidRPr="000B48DA">
        <w:rPr>
          <w:rFonts w:ascii="Arial" w:hAnsi="Arial" w:cs="Arial"/>
          <w:sz w:val="24"/>
          <w:szCs w:val="24"/>
        </w:rPr>
        <w:t>)</w:t>
      </w:r>
      <w:r w:rsidR="00685BCC" w:rsidRPr="000B48DA">
        <w:rPr>
          <w:rFonts w:ascii="Arial" w:hAnsi="Arial" w:cs="Arial"/>
          <w:sz w:val="24"/>
          <w:szCs w:val="24"/>
        </w:rPr>
        <w:t xml:space="preserve"> convocatorias para la provisión de las plazas existentes, como se señaló anteriormente, únicamente se sacan procesos para aquellas que si era posible de ser cubiertas. </w:t>
      </w:r>
    </w:p>
    <w:p w14:paraId="0C0D4020" w14:textId="77777777" w:rsidR="00510661" w:rsidRPr="000B48DA" w:rsidRDefault="00510661" w:rsidP="00120CD3">
      <w:pPr>
        <w:spacing w:after="0" w:line="360" w:lineRule="auto"/>
        <w:jc w:val="both"/>
        <w:rPr>
          <w:rFonts w:ascii="Arial" w:hAnsi="Arial" w:cs="Arial"/>
          <w:sz w:val="24"/>
          <w:szCs w:val="24"/>
        </w:rPr>
      </w:pPr>
    </w:p>
    <w:p w14:paraId="3E28F50C" w14:textId="77777777" w:rsidR="006F1EC2" w:rsidRPr="000B48DA" w:rsidRDefault="006F1EC2" w:rsidP="00120CD3">
      <w:pPr>
        <w:spacing w:after="0" w:line="360" w:lineRule="auto"/>
        <w:jc w:val="both"/>
        <w:rPr>
          <w:rFonts w:ascii="Arial" w:hAnsi="Arial" w:cs="Arial"/>
          <w:sz w:val="24"/>
          <w:szCs w:val="24"/>
        </w:rPr>
      </w:pPr>
      <w:r w:rsidRPr="000B48DA">
        <w:rPr>
          <w:rFonts w:ascii="Arial" w:hAnsi="Arial" w:cs="Arial"/>
          <w:sz w:val="24"/>
          <w:szCs w:val="24"/>
        </w:rPr>
        <w:t>Dichos procesos se llevaron a cabo</w:t>
      </w:r>
      <w:r w:rsidR="00685BCC" w:rsidRPr="000B48DA">
        <w:rPr>
          <w:rFonts w:ascii="Arial" w:hAnsi="Arial" w:cs="Arial"/>
          <w:sz w:val="24"/>
          <w:szCs w:val="24"/>
        </w:rPr>
        <w:t xml:space="preserve"> de la siguiente manera</w:t>
      </w:r>
      <w:r w:rsidRPr="000B48DA">
        <w:rPr>
          <w:rFonts w:ascii="Arial" w:hAnsi="Arial" w:cs="Arial"/>
          <w:sz w:val="24"/>
          <w:szCs w:val="24"/>
        </w:rPr>
        <w:t xml:space="preserve"> durante el año 2021:</w:t>
      </w:r>
    </w:p>
    <w:p w14:paraId="4F47149D" w14:textId="74EEAFF6" w:rsidR="00260E4A" w:rsidRPr="000B48DA" w:rsidRDefault="006F1EC2" w:rsidP="00120CD3">
      <w:pPr>
        <w:pStyle w:val="Prrafodelista"/>
        <w:numPr>
          <w:ilvl w:val="0"/>
          <w:numId w:val="16"/>
        </w:numPr>
        <w:spacing w:after="0" w:line="360" w:lineRule="auto"/>
        <w:jc w:val="both"/>
        <w:rPr>
          <w:rFonts w:ascii="Arial" w:hAnsi="Arial" w:cs="Arial"/>
          <w:sz w:val="24"/>
          <w:szCs w:val="24"/>
        </w:rPr>
      </w:pPr>
      <w:r w:rsidRPr="000B48DA">
        <w:rPr>
          <w:rFonts w:ascii="Arial" w:hAnsi="Arial" w:cs="Arial"/>
          <w:sz w:val="24"/>
          <w:szCs w:val="24"/>
          <w:u w:val="single"/>
        </w:rPr>
        <w:t>Convocatoria 1:</w:t>
      </w:r>
      <w:r w:rsidRPr="000B48DA">
        <w:rPr>
          <w:rFonts w:ascii="Arial" w:hAnsi="Arial" w:cs="Arial"/>
          <w:sz w:val="24"/>
          <w:szCs w:val="24"/>
        </w:rPr>
        <w:t xml:space="preserve"> Empleo de Conductor código 480 grado 15: el 01 de febrero de 2021 mediante comunicación I-00643-2021002102 ID 68948, se realiza la primera convocatoria para proveer el empleo señalado, dado que no existen servidores de carrera administrativa para provisión mediante encargo el mismo se cubre mediante nombramiento provisional.</w:t>
      </w:r>
      <w:r w:rsidR="00D624AF" w:rsidRPr="000B48DA">
        <w:rPr>
          <w:rFonts w:ascii="Arial" w:hAnsi="Arial" w:cs="Arial"/>
          <w:sz w:val="24"/>
          <w:szCs w:val="24"/>
        </w:rPr>
        <w:t xml:space="preserve"> Estaba previsto el retiro del servidor por encontrarse en edad de pensión, motivo por el cual se realiza la verificación de requisitos de los servidores con derechos de carrera con lo cual se constata que nadie cumple por lo cual se procede a su provisión mediante nombramiento provisional.</w:t>
      </w:r>
    </w:p>
    <w:p w14:paraId="03E163E9" w14:textId="77777777" w:rsidR="00260E4A" w:rsidRPr="000B48DA" w:rsidRDefault="00260E4A" w:rsidP="00120CD3">
      <w:pPr>
        <w:pStyle w:val="Prrafodelista"/>
        <w:spacing w:after="0" w:line="360" w:lineRule="auto"/>
        <w:jc w:val="both"/>
        <w:rPr>
          <w:rFonts w:ascii="Arial" w:hAnsi="Arial" w:cs="Arial"/>
          <w:sz w:val="24"/>
          <w:szCs w:val="24"/>
        </w:rPr>
      </w:pPr>
    </w:p>
    <w:p w14:paraId="36454116" w14:textId="315C26AE" w:rsidR="006F1EC2" w:rsidRPr="000B48DA" w:rsidRDefault="006F1EC2" w:rsidP="00120CD3">
      <w:pPr>
        <w:pStyle w:val="Prrafodelista"/>
        <w:numPr>
          <w:ilvl w:val="0"/>
          <w:numId w:val="16"/>
        </w:numPr>
        <w:spacing w:after="0" w:line="360" w:lineRule="auto"/>
        <w:jc w:val="both"/>
        <w:rPr>
          <w:rFonts w:ascii="Arial" w:hAnsi="Arial" w:cs="Arial"/>
          <w:sz w:val="24"/>
          <w:szCs w:val="24"/>
        </w:rPr>
      </w:pPr>
      <w:r w:rsidRPr="000B48DA">
        <w:rPr>
          <w:rFonts w:ascii="Arial" w:hAnsi="Arial" w:cs="Arial"/>
          <w:sz w:val="24"/>
          <w:szCs w:val="24"/>
          <w:u w:val="single"/>
        </w:rPr>
        <w:t>Convocatoria 2</w:t>
      </w:r>
      <w:r w:rsidRPr="000B48DA">
        <w:rPr>
          <w:rFonts w:ascii="Arial" w:hAnsi="Arial" w:cs="Arial"/>
          <w:sz w:val="24"/>
          <w:szCs w:val="24"/>
        </w:rPr>
        <w:t xml:space="preserve">: Empleo de </w:t>
      </w:r>
      <w:r w:rsidR="00260E4A" w:rsidRPr="000B48DA">
        <w:rPr>
          <w:rFonts w:ascii="Arial" w:hAnsi="Arial" w:cs="Arial"/>
          <w:sz w:val="24"/>
          <w:szCs w:val="24"/>
        </w:rPr>
        <w:t>P</w:t>
      </w:r>
      <w:r w:rsidRPr="000B48DA">
        <w:rPr>
          <w:rFonts w:ascii="Arial" w:hAnsi="Arial" w:cs="Arial"/>
          <w:sz w:val="24"/>
          <w:szCs w:val="24"/>
        </w:rPr>
        <w:t xml:space="preserve">rofesional </w:t>
      </w:r>
      <w:r w:rsidR="00260E4A" w:rsidRPr="000B48DA">
        <w:rPr>
          <w:rFonts w:ascii="Arial" w:hAnsi="Arial" w:cs="Arial"/>
          <w:sz w:val="24"/>
          <w:szCs w:val="24"/>
        </w:rPr>
        <w:t>U</w:t>
      </w:r>
      <w:r w:rsidRPr="000B48DA">
        <w:rPr>
          <w:rFonts w:ascii="Arial" w:hAnsi="Arial" w:cs="Arial"/>
          <w:sz w:val="24"/>
          <w:szCs w:val="24"/>
        </w:rPr>
        <w:t>niversitario 21</w:t>
      </w:r>
      <w:r w:rsidR="004640D9" w:rsidRPr="000B48DA">
        <w:rPr>
          <w:rFonts w:ascii="Arial" w:hAnsi="Arial" w:cs="Arial"/>
          <w:sz w:val="24"/>
          <w:szCs w:val="24"/>
        </w:rPr>
        <w:t>9</w:t>
      </w:r>
      <w:r w:rsidRPr="000B48DA">
        <w:rPr>
          <w:rFonts w:ascii="Arial" w:hAnsi="Arial" w:cs="Arial"/>
          <w:sz w:val="24"/>
          <w:szCs w:val="24"/>
        </w:rPr>
        <w:t xml:space="preserve"> grado 17: se realiza la publicación mediante comunicación I-00643-2021005846 ID 74153 del 10 de marzo de 2021 dado que no existen servidores de carrera administrativa para provisión mediante encargo el mismo se cubre mediante nombramiento provisional.</w:t>
      </w:r>
    </w:p>
    <w:p w14:paraId="2EA939FA" w14:textId="77777777" w:rsidR="006F1EC2" w:rsidRPr="000B48DA" w:rsidRDefault="006F1EC2" w:rsidP="00120CD3">
      <w:pPr>
        <w:pStyle w:val="Prrafodelista"/>
        <w:spacing w:after="0" w:line="360" w:lineRule="auto"/>
        <w:rPr>
          <w:rFonts w:ascii="Arial" w:hAnsi="Arial" w:cs="Arial"/>
          <w:sz w:val="24"/>
          <w:szCs w:val="24"/>
        </w:rPr>
      </w:pPr>
    </w:p>
    <w:p w14:paraId="2F7BCF9F" w14:textId="6758D5C9" w:rsidR="006F1EC2" w:rsidRPr="000B48DA" w:rsidRDefault="006F1EC2" w:rsidP="00120CD3">
      <w:pPr>
        <w:pStyle w:val="Prrafodelista"/>
        <w:numPr>
          <w:ilvl w:val="0"/>
          <w:numId w:val="16"/>
        </w:numPr>
        <w:spacing w:after="0" w:line="360" w:lineRule="auto"/>
        <w:jc w:val="both"/>
        <w:rPr>
          <w:rFonts w:ascii="Arial" w:hAnsi="Arial" w:cs="Arial"/>
          <w:sz w:val="24"/>
          <w:szCs w:val="24"/>
        </w:rPr>
      </w:pPr>
      <w:r w:rsidRPr="000B48DA">
        <w:rPr>
          <w:rFonts w:ascii="Arial" w:hAnsi="Arial" w:cs="Arial"/>
          <w:sz w:val="24"/>
          <w:szCs w:val="24"/>
          <w:u w:val="single"/>
        </w:rPr>
        <w:t>Convocatoria 3</w:t>
      </w:r>
      <w:r w:rsidRPr="000B48DA">
        <w:rPr>
          <w:rFonts w:ascii="Arial" w:hAnsi="Arial" w:cs="Arial"/>
          <w:sz w:val="24"/>
          <w:szCs w:val="24"/>
        </w:rPr>
        <w:t xml:space="preserve">: Empleo de </w:t>
      </w:r>
      <w:r w:rsidR="00260E4A" w:rsidRPr="000B48DA">
        <w:rPr>
          <w:rFonts w:ascii="Arial" w:hAnsi="Arial" w:cs="Arial"/>
          <w:sz w:val="24"/>
          <w:szCs w:val="24"/>
        </w:rPr>
        <w:t>S</w:t>
      </w:r>
      <w:r w:rsidRPr="000B48DA">
        <w:rPr>
          <w:rFonts w:ascii="Arial" w:hAnsi="Arial" w:cs="Arial"/>
          <w:sz w:val="24"/>
          <w:szCs w:val="24"/>
        </w:rPr>
        <w:t xml:space="preserve">argento de </w:t>
      </w:r>
      <w:r w:rsidR="00260E4A" w:rsidRPr="000B48DA">
        <w:rPr>
          <w:rFonts w:ascii="Arial" w:hAnsi="Arial" w:cs="Arial"/>
          <w:sz w:val="24"/>
          <w:szCs w:val="24"/>
        </w:rPr>
        <w:t>B</w:t>
      </w:r>
      <w:r w:rsidRPr="000B48DA">
        <w:rPr>
          <w:rFonts w:ascii="Arial" w:hAnsi="Arial" w:cs="Arial"/>
          <w:sz w:val="24"/>
          <w:szCs w:val="24"/>
        </w:rPr>
        <w:t>omberos código 417 grado 18</w:t>
      </w:r>
      <w:r w:rsidR="00260E4A" w:rsidRPr="000B48DA">
        <w:rPr>
          <w:rFonts w:ascii="Arial" w:hAnsi="Arial" w:cs="Arial"/>
          <w:sz w:val="24"/>
          <w:szCs w:val="24"/>
        </w:rPr>
        <w:t>,</w:t>
      </w:r>
      <w:r w:rsidRPr="000B48DA">
        <w:rPr>
          <w:rFonts w:ascii="Arial" w:hAnsi="Arial" w:cs="Arial"/>
          <w:sz w:val="24"/>
          <w:szCs w:val="24"/>
        </w:rPr>
        <w:t xml:space="preserve"> se realiza la publicación mediante comunicación I-00643-2021008633</w:t>
      </w:r>
      <w:r w:rsidR="004640D9" w:rsidRPr="000B48DA">
        <w:rPr>
          <w:rFonts w:ascii="Arial" w:hAnsi="Arial" w:cs="Arial"/>
          <w:sz w:val="24"/>
          <w:szCs w:val="24"/>
        </w:rPr>
        <w:t xml:space="preserve"> ID</w:t>
      </w:r>
      <w:r w:rsidRPr="000B48DA">
        <w:rPr>
          <w:rFonts w:ascii="Arial" w:hAnsi="Arial" w:cs="Arial"/>
          <w:sz w:val="24"/>
          <w:szCs w:val="24"/>
        </w:rPr>
        <w:t xml:space="preserve"> 78951 del 26</w:t>
      </w:r>
      <w:r w:rsidR="004640D9" w:rsidRPr="000B48DA">
        <w:rPr>
          <w:rFonts w:ascii="Arial" w:hAnsi="Arial" w:cs="Arial"/>
          <w:sz w:val="24"/>
          <w:szCs w:val="24"/>
        </w:rPr>
        <w:t xml:space="preserve"> de </w:t>
      </w:r>
      <w:r w:rsidR="004640D9" w:rsidRPr="000B48DA">
        <w:rPr>
          <w:rFonts w:ascii="Arial" w:hAnsi="Arial" w:cs="Arial"/>
          <w:sz w:val="24"/>
          <w:szCs w:val="24"/>
        </w:rPr>
        <w:lastRenderedPageBreak/>
        <w:t xml:space="preserve">abril de 202, el mismo contemplaba las reglas, criterios de desempate, etapas y cronograma del proceso teniendo en cuenta que en el mismo existían pluralidad de servidores que cumplían los requisitos. En total se cubrieron </w:t>
      </w:r>
      <w:r w:rsidR="00260E4A" w:rsidRPr="000B48DA">
        <w:rPr>
          <w:rFonts w:ascii="Arial" w:hAnsi="Arial" w:cs="Arial"/>
          <w:sz w:val="24"/>
          <w:szCs w:val="24"/>
        </w:rPr>
        <w:t>dieciocho (</w:t>
      </w:r>
      <w:r w:rsidR="004640D9" w:rsidRPr="000B48DA">
        <w:rPr>
          <w:rFonts w:ascii="Arial" w:hAnsi="Arial" w:cs="Arial"/>
          <w:sz w:val="24"/>
          <w:szCs w:val="24"/>
        </w:rPr>
        <w:t>18</w:t>
      </w:r>
      <w:r w:rsidR="00260E4A" w:rsidRPr="000B48DA">
        <w:rPr>
          <w:rFonts w:ascii="Arial" w:hAnsi="Arial" w:cs="Arial"/>
          <w:sz w:val="24"/>
          <w:szCs w:val="24"/>
        </w:rPr>
        <w:t>)</w:t>
      </w:r>
      <w:r w:rsidR="004640D9" w:rsidRPr="000B48DA">
        <w:rPr>
          <w:rFonts w:ascii="Arial" w:hAnsi="Arial" w:cs="Arial"/>
          <w:sz w:val="24"/>
          <w:szCs w:val="24"/>
        </w:rPr>
        <w:t xml:space="preserve"> plazas del empleo en mención. </w:t>
      </w:r>
    </w:p>
    <w:p w14:paraId="3A5063CB" w14:textId="77777777" w:rsidR="00260E4A" w:rsidRPr="000B48DA" w:rsidRDefault="004640D9" w:rsidP="00120CD3">
      <w:pPr>
        <w:pStyle w:val="Prrafodelista"/>
        <w:numPr>
          <w:ilvl w:val="0"/>
          <w:numId w:val="16"/>
        </w:numPr>
        <w:spacing w:after="0" w:line="360" w:lineRule="auto"/>
        <w:jc w:val="both"/>
        <w:rPr>
          <w:rFonts w:ascii="Arial" w:hAnsi="Arial" w:cs="Arial"/>
          <w:sz w:val="24"/>
          <w:szCs w:val="24"/>
        </w:rPr>
      </w:pPr>
      <w:r w:rsidRPr="000B48DA">
        <w:rPr>
          <w:rFonts w:ascii="Arial" w:hAnsi="Arial" w:cs="Arial"/>
          <w:sz w:val="24"/>
          <w:szCs w:val="24"/>
          <w:u w:val="single"/>
        </w:rPr>
        <w:t>Convocatoria 4:</w:t>
      </w:r>
      <w:r w:rsidRPr="000B48DA">
        <w:rPr>
          <w:rFonts w:ascii="Arial" w:hAnsi="Arial" w:cs="Arial"/>
          <w:sz w:val="24"/>
          <w:szCs w:val="24"/>
        </w:rPr>
        <w:t xml:space="preserve"> Empleo de </w:t>
      </w:r>
      <w:r w:rsidR="00260E4A" w:rsidRPr="000B48DA">
        <w:rPr>
          <w:rFonts w:ascii="Arial" w:hAnsi="Arial" w:cs="Arial"/>
          <w:sz w:val="24"/>
          <w:szCs w:val="24"/>
        </w:rPr>
        <w:t>P</w:t>
      </w:r>
      <w:r w:rsidRPr="000B48DA">
        <w:rPr>
          <w:rFonts w:ascii="Arial" w:hAnsi="Arial" w:cs="Arial"/>
          <w:sz w:val="24"/>
          <w:szCs w:val="24"/>
        </w:rPr>
        <w:t xml:space="preserve">rofesional </w:t>
      </w:r>
      <w:r w:rsidR="00260E4A" w:rsidRPr="000B48DA">
        <w:rPr>
          <w:rFonts w:ascii="Arial" w:hAnsi="Arial" w:cs="Arial"/>
          <w:sz w:val="24"/>
          <w:szCs w:val="24"/>
        </w:rPr>
        <w:t>E</w:t>
      </w:r>
      <w:r w:rsidRPr="000B48DA">
        <w:rPr>
          <w:rFonts w:ascii="Arial" w:hAnsi="Arial" w:cs="Arial"/>
          <w:sz w:val="24"/>
          <w:szCs w:val="24"/>
        </w:rPr>
        <w:t>specializado código 222 grado 22, se realiza la publicación mediante comunicación I-00643-2021009158 UAECOB ID 79940 del 05 de mayo de 2021, dado que no existen servidores de carrera administrativa para provisión mediante encargo el mismo se cubre mediante nombramiento provisional.</w:t>
      </w:r>
    </w:p>
    <w:p w14:paraId="39113671" w14:textId="77777777" w:rsidR="00260E4A" w:rsidRPr="000B48DA" w:rsidRDefault="00260E4A" w:rsidP="00120CD3">
      <w:pPr>
        <w:pStyle w:val="Prrafodelista"/>
        <w:spacing w:after="0" w:line="360" w:lineRule="auto"/>
        <w:rPr>
          <w:rFonts w:ascii="Arial" w:hAnsi="Arial" w:cs="Arial"/>
          <w:sz w:val="24"/>
          <w:szCs w:val="24"/>
          <w:u w:val="single"/>
        </w:rPr>
      </w:pPr>
    </w:p>
    <w:p w14:paraId="30EF6C9A" w14:textId="07B97A6C" w:rsidR="004640D9" w:rsidRPr="000B48DA" w:rsidRDefault="004640D9" w:rsidP="00120CD3">
      <w:pPr>
        <w:pStyle w:val="Prrafodelista"/>
        <w:numPr>
          <w:ilvl w:val="0"/>
          <w:numId w:val="16"/>
        </w:numPr>
        <w:spacing w:after="0" w:line="360" w:lineRule="auto"/>
        <w:jc w:val="both"/>
        <w:rPr>
          <w:rFonts w:ascii="Arial" w:hAnsi="Arial" w:cs="Arial"/>
          <w:sz w:val="24"/>
          <w:szCs w:val="24"/>
        </w:rPr>
      </w:pPr>
      <w:r w:rsidRPr="000B48DA">
        <w:rPr>
          <w:rFonts w:ascii="Arial" w:hAnsi="Arial" w:cs="Arial"/>
          <w:sz w:val="24"/>
          <w:szCs w:val="24"/>
          <w:u w:val="single"/>
        </w:rPr>
        <w:t>Convocatoria 5:</w:t>
      </w:r>
      <w:r w:rsidRPr="000B48DA">
        <w:rPr>
          <w:rFonts w:ascii="Arial" w:hAnsi="Arial" w:cs="Arial"/>
          <w:sz w:val="24"/>
          <w:szCs w:val="24"/>
        </w:rPr>
        <w:t xml:space="preserve"> Empleo de </w:t>
      </w:r>
      <w:r w:rsidR="00260E4A" w:rsidRPr="000B48DA">
        <w:rPr>
          <w:rFonts w:ascii="Arial" w:hAnsi="Arial" w:cs="Arial"/>
          <w:sz w:val="24"/>
          <w:szCs w:val="24"/>
        </w:rPr>
        <w:t>P</w:t>
      </w:r>
      <w:r w:rsidRPr="000B48DA">
        <w:rPr>
          <w:rFonts w:ascii="Arial" w:hAnsi="Arial" w:cs="Arial"/>
          <w:sz w:val="24"/>
          <w:szCs w:val="24"/>
        </w:rPr>
        <w:t xml:space="preserve">rofesional </w:t>
      </w:r>
      <w:r w:rsidR="00260E4A" w:rsidRPr="000B48DA">
        <w:rPr>
          <w:rFonts w:ascii="Arial" w:hAnsi="Arial" w:cs="Arial"/>
          <w:sz w:val="24"/>
          <w:szCs w:val="24"/>
        </w:rPr>
        <w:t>U</w:t>
      </w:r>
      <w:r w:rsidRPr="000B48DA">
        <w:rPr>
          <w:rFonts w:ascii="Arial" w:hAnsi="Arial" w:cs="Arial"/>
          <w:sz w:val="24"/>
          <w:szCs w:val="24"/>
        </w:rPr>
        <w:t>niversitario</w:t>
      </w:r>
      <w:r w:rsidR="00260E4A" w:rsidRPr="000B48DA">
        <w:rPr>
          <w:rFonts w:ascii="Arial" w:hAnsi="Arial" w:cs="Arial"/>
          <w:sz w:val="24"/>
          <w:szCs w:val="24"/>
        </w:rPr>
        <w:t xml:space="preserve"> código</w:t>
      </w:r>
      <w:r w:rsidRPr="000B48DA">
        <w:rPr>
          <w:rFonts w:ascii="Arial" w:hAnsi="Arial" w:cs="Arial"/>
          <w:sz w:val="24"/>
          <w:szCs w:val="24"/>
        </w:rPr>
        <w:t xml:space="preserve"> 219 grado 17</w:t>
      </w:r>
      <w:r w:rsidR="00260E4A" w:rsidRPr="000B48DA">
        <w:rPr>
          <w:rFonts w:ascii="Arial" w:hAnsi="Arial" w:cs="Arial"/>
          <w:sz w:val="24"/>
          <w:szCs w:val="24"/>
        </w:rPr>
        <w:t>,</w:t>
      </w:r>
      <w:r w:rsidRPr="000B48DA">
        <w:rPr>
          <w:rFonts w:ascii="Arial" w:hAnsi="Arial" w:cs="Arial"/>
          <w:sz w:val="24"/>
          <w:szCs w:val="24"/>
        </w:rPr>
        <w:t xml:space="preserve"> se realiza la publicación mediante comunicación I-00643-2021010466 ID 82231de 31 de mayo de 2021, dado que no existen servidores de carrera administrativa para provisión mediante encargo el mismo se cubre mediante nombramiento provisional.</w:t>
      </w:r>
    </w:p>
    <w:p w14:paraId="23872985" w14:textId="77777777" w:rsidR="003F7F64" w:rsidRPr="000B48DA" w:rsidRDefault="003F7F64" w:rsidP="00120CD3">
      <w:pPr>
        <w:pStyle w:val="Prrafodelista"/>
        <w:spacing w:after="0" w:line="360" w:lineRule="auto"/>
        <w:jc w:val="both"/>
        <w:rPr>
          <w:rFonts w:ascii="Arial" w:hAnsi="Arial" w:cs="Arial"/>
          <w:sz w:val="24"/>
          <w:szCs w:val="24"/>
        </w:rPr>
      </w:pPr>
    </w:p>
    <w:p w14:paraId="1302CBE2" w14:textId="132B0671" w:rsidR="004640D9" w:rsidRPr="000B48DA" w:rsidRDefault="004640D9" w:rsidP="00120CD3">
      <w:pPr>
        <w:pStyle w:val="Prrafodelista"/>
        <w:numPr>
          <w:ilvl w:val="0"/>
          <w:numId w:val="16"/>
        </w:numPr>
        <w:spacing w:after="0" w:line="360" w:lineRule="auto"/>
        <w:jc w:val="both"/>
        <w:rPr>
          <w:rFonts w:ascii="Arial" w:hAnsi="Arial" w:cs="Arial"/>
          <w:sz w:val="24"/>
          <w:szCs w:val="24"/>
        </w:rPr>
      </w:pPr>
      <w:r w:rsidRPr="000B48DA">
        <w:rPr>
          <w:rFonts w:ascii="Arial" w:hAnsi="Arial" w:cs="Arial"/>
          <w:sz w:val="24"/>
          <w:szCs w:val="24"/>
          <w:u w:val="single"/>
        </w:rPr>
        <w:t>Convocatoria 6:</w:t>
      </w:r>
      <w:r w:rsidRPr="000B48DA">
        <w:rPr>
          <w:rFonts w:ascii="Arial" w:hAnsi="Arial" w:cs="Arial"/>
          <w:sz w:val="24"/>
          <w:szCs w:val="24"/>
        </w:rPr>
        <w:t xml:space="preserve"> Empleo de </w:t>
      </w:r>
      <w:r w:rsidR="00260E4A" w:rsidRPr="000B48DA">
        <w:rPr>
          <w:rFonts w:ascii="Arial" w:hAnsi="Arial" w:cs="Arial"/>
          <w:sz w:val="24"/>
          <w:szCs w:val="24"/>
        </w:rPr>
        <w:t>C</w:t>
      </w:r>
      <w:r w:rsidRPr="000B48DA">
        <w:rPr>
          <w:rFonts w:ascii="Arial" w:hAnsi="Arial" w:cs="Arial"/>
          <w:sz w:val="24"/>
          <w:szCs w:val="24"/>
        </w:rPr>
        <w:t xml:space="preserve">abo de </w:t>
      </w:r>
      <w:r w:rsidR="00260E4A" w:rsidRPr="000B48DA">
        <w:rPr>
          <w:rFonts w:ascii="Arial" w:hAnsi="Arial" w:cs="Arial"/>
          <w:sz w:val="24"/>
          <w:szCs w:val="24"/>
        </w:rPr>
        <w:t>B</w:t>
      </w:r>
      <w:r w:rsidRPr="000B48DA">
        <w:rPr>
          <w:rFonts w:ascii="Arial" w:hAnsi="Arial" w:cs="Arial"/>
          <w:sz w:val="24"/>
          <w:szCs w:val="24"/>
        </w:rPr>
        <w:t>omberos código 413 grado 17</w:t>
      </w:r>
      <w:r w:rsidR="00260E4A" w:rsidRPr="000B48DA">
        <w:rPr>
          <w:rFonts w:ascii="Arial" w:hAnsi="Arial" w:cs="Arial"/>
          <w:sz w:val="24"/>
          <w:szCs w:val="24"/>
        </w:rPr>
        <w:t>,</w:t>
      </w:r>
      <w:r w:rsidRPr="000B48DA">
        <w:rPr>
          <w:rFonts w:ascii="Arial" w:hAnsi="Arial" w:cs="Arial"/>
          <w:sz w:val="24"/>
          <w:szCs w:val="24"/>
        </w:rPr>
        <w:t xml:space="preserve"> se realiza la publicación mediante comunicación I-00643-2021012737 ID 86108 del 09 de julio de 2021, el mismo contemplaba los criterios de análisis, etapas y cronograma del proceso teniendo en cuenta que en el mismo existían pluralidad de servidores que cumplían los requisitos. En total se cubrieron </w:t>
      </w:r>
      <w:r w:rsidR="00260E4A" w:rsidRPr="000B48DA">
        <w:rPr>
          <w:rFonts w:ascii="Arial" w:hAnsi="Arial" w:cs="Arial"/>
          <w:sz w:val="24"/>
          <w:szCs w:val="24"/>
        </w:rPr>
        <w:t>cuatro (</w:t>
      </w:r>
      <w:r w:rsidRPr="000B48DA">
        <w:rPr>
          <w:rFonts w:ascii="Arial" w:hAnsi="Arial" w:cs="Arial"/>
          <w:sz w:val="24"/>
          <w:szCs w:val="24"/>
        </w:rPr>
        <w:t>4</w:t>
      </w:r>
      <w:r w:rsidR="00260E4A" w:rsidRPr="000B48DA">
        <w:rPr>
          <w:rFonts w:ascii="Arial" w:hAnsi="Arial" w:cs="Arial"/>
          <w:sz w:val="24"/>
          <w:szCs w:val="24"/>
        </w:rPr>
        <w:t>)</w:t>
      </w:r>
      <w:r w:rsidRPr="000B48DA">
        <w:rPr>
          <w:rFonts w:ascii="Arial" w:hAnsi="Arial" w:cs="Arial"/>
          <w:sz w:val="24"/>
          <w:szCs w:val="24"/>
        </w:rPr>
        <w:t xml:space="preserve"> plazas del empleo en mención. </w:t>
      </w:r>
    </w:p>
    <w:p w14:paraId="5F104CE8" w14:textId="77777777" w:rsidR="004640D9" w:rsidRPr="000B48DA" w:rsidRDefault="004640D9" w:rsidP="00120CD3">
      <w:pPr>
        <w:pStyle w:val="Prrafodelista"/>
        <w:spacing w:after="0" w:line="360" w:lineRule="auto"/>
        <w:jc w:val="both"/>
        <w:rPr>
          <w:rFonts w:ascii="Arial" w:hAnsi="Arial" w:cs="Arial"/>
          <w:sz w:val="24"/>
          <w:szCs w:val="24"/>
        </w:rPr>
      </w:pPr>
    </w:p>
    <w:p w14:paraId="290EACAA" w14:textId="7361CCCF" w:rsidR="004640D9" w:rsidRPr="000B48DA" w:rsidRDefault="004640D9" w:rsidP="00120CD3">
      <w:pPr>
        <w:pStyle w:val="Prrafodelista"/>
        <w:numPr>
          <w:ilvl w:val="0"/>
          <w:numId w:val="16"/>
        </w:numPr>
        <w:spacing w:after="0" w:line="360" w:lineRule="auto"/>
        <w:jc w:val="both"/>
        <w:rPr>
          <w:rFonts w:ascii="Arial" w:hAnsi="Arial" w:cs="Arial"/>
          <w:sz w:val="24"/>
          <w:szCs w:val="24"/>
        </w:rPr>
      </w:pPr>
      <w:r w:rsidRPr="000B48DA">
        <w:rPr>
          <w:rFonts w:ascii="Arial" w:hAnsi="Arial" w:cs="Arial"/>
          <w:sz w:val="24"/>
          <w:szCs w:val="24"/>
          <w:u w:val="single"/>
        </w:rPr>
        <w:t>Convocatoria 7:</w:t>
      </w:r>
      <w:r w:rsidRPr="000B48DA">
        <w:rPr>
          <w:rFonts w:ascii="Arial" w:hAnsi="Arial" w:cs="Arial"/>
          <w:sz w:val="24"/>
          <w:szCs w:val="24"/>
        </w:rPr>
        <w:t xml:space="preserve"> Empleo de Bombero código 475 grado 15 se realiza la publicación mediante comunicación I-00643-2021012224 ID 85303 del 01 de julio de 2021, dado que no existen servidores de carrera administrativa para provisión mediante </w:t>
      </w:r>
      <w:r w:rsidRPr="000B48DA">
        <w:rPr>
          <w:rFonts w:ascii="Arial" w:hAnsi="Arial" w:cs="Arial"/>
          <w:sz w:val="24"/>
          <w:szCs w:val="24"/>
        </w:rPr>
        <w:lastRenderedPageBreak/>
        <w:t xml:space="preserve">encargo el mismo se cubre mediante nombramiento provisional, en total </w:t>
      </w:r>
      <w:r w:rsidR="00260E4A" w:rsidRPr="000B48DA">
        <w:rPr>
          <w:rFonts w:ascii="Arial" w:hAnsi="Arial" w:cs="Arial"/>
          <w:sz w:val="24"/>
          <w:szCs w:val="24"/>
        </w:rPr>
        <w:t>dos (</w:t>
      </w:r>
      <w:r w:rsidRPr="000B48DA">
        <w:rPr>
          <w:rFonts w:ascii="Arial" w:hAnsi="Arial" w:cs="Arial"/>
          <w:sz w:val="24"/>
          <w:szCs w:val="24"/>
        </w:rPr>
        <w:t>2</w:t>
      </w:r>
      <w:r w:rsidR="00260E4A" w:rsidRPr="000B48DA">
        <w:rPr>
          <w:rFonts w:ascii="Arial" w:hAnsi="Arial" w:cs="Arial"/>
          <w:sz w:val="24"/>
          <w:szCs w:val="24"/>
        </w:rPr>
        <w:t>)</w:t>
      </w:r>
      <w:r w:rsidRPr="000B48DA">
        <w:rPr>
          <w:rFonts w:ascii="Arial" w:hAnsi="Arial" w:cs="Arial"/>
          <w:sz w:val="24"/>
          <w:szCs w:val="24"/>
        </w:rPr>
        <w:t xml:space="preserve"> plazas se proveen. </w:t>
      </w:r>
    </w:p>
    <w:p w14:paraId="02657C5C" w14:textId="77777777" w:rsidR="00510661" w:rsidRPr="000B48DA" w:rsidRDefault="00510661" w:rsidP="00510661">
      <w:pPr>
        <w:pStyle w:val="Prrafodelista"/>
        <w:rPr>
          <w:rFonts w:ascii="Arial" w:hAnsi="Arial" w:cs="Arial"/>
          <w:sz w:val="24"/>
          <w:szCs w:val="24"/>
        </w:rPr>
      </w:pPr>
    </w:p>
    <w:p w14:paraId="09FB2274" w14:textId="77777777" w:rsidR="00510661" w:rsidRPr="000B48DA" w:rsidRDefault="00510661" w:rsidP="00510661">
      <w:pPr>
        <w:pStyle w:val="Prrafodelista"/>
        <w:spacing w:after="0" w:line="360" w:lineRule="auto"/>
        <w:jc w:val="both"/>
        <w:rPr>
          <w:rFonts w:ascii="Arial" w:hAnsi="Arial" w:cs="Arial"/>
          <w:sz w:val="24"/>
          <w:szCs w:val="24"/>
        </w:rPr>
      </w:pPr>
    </w:p>
    <w:p w14:paraId="3C46CB64" w14:textId="752347AB" w:rsidR="00775E90" w:rsidRPr="000B48DA" w:rsidRDefault="00775E90" w:rsidP="00120CD3">
      <w:pPr>
        <w:spacing w:after="0" w:line="360" w:lineRule="auto"/>
        <w:jc w:val="both"/>
        <w:rPr>
          <w:rFonts w:ascii="Arial" w:hAnsi="Arial" w:cs="Arial"/>
          <w:sz w:val="24"/>
          <w:szCs w:val="24"/>
        </w:rPr>
      </w:pPr>
      <w:r w:rsidRPr="000B48DA">
        <w:rPr>
          <w:rFonts w:ascii="Arial" w:hAnsi="Arial" w:cs="Arial"/>
          <w:sz w:val="24"/>
          <w:szCs w:val="24"/>
        </w:rPr>
        <w:t>Co</w:t>
      </w:r>
      <w:r w:rsidR="00FE586B" w:rsidRPr="000B48DA">
        <w:rPr>
          <w:rFonts w:ascii="Arial" w:hAnsi="Arial" w:cs="Arial"/>
          <w:sz w:val="24"/>
          <w:szCs w:val="24"/>
        </w:rPr>
        <w:t>mo conclusión del proceso de provisión de las vacantes existentes durante la vigencia 2021</w:t>
      </w:r>
      <w:r w:rsidR="00260E4A" w:rsidRPr="000B48DA">
        <w:rPr>
          <w:rFonts w:ascii="Arial" w:hAnsi="Arial" w:cs="Arial"/>
          <w:sz w:val="24"/>
          <w:szCs w:val="24"/>
        </w:rPr>
        <w:t>,</w:t>
      </w:r>
      <w:r w:rsidR="00FE586B" w:rsidRPr="000B48DA">
        <w:rPr>
          <w:rFonts w:ascii="Arial" w:hAnsi="Arial" w:cs="Arial"/>
          <w:sz w:val="24"/>
          <w:szCs w:val="24"/>
        </w:rPr>
        <w:t xml:space="preserve"> </w:t>
      </w:r>
      <w:r w:rsidRPr="000B48DA">
        <w:rPr>
          <w:rFonts w:ascii="Arial" w:hAnsi="Arial" w:cs="Arial"/>
          <w:sz w:val="24"/>
          <w:szCs w:val="24"/>
        </w:rPr>
        <w:t>se cub</w:t>
      </w:r>
      <w:r w:rsidR="00FE586B" w:rsidRPr="000B48DA">
        <w:rPr>
          <w:rFonts w:ascii="Arial" w:hAnsi="Arial" w:cs="Arial"/>
          <w:sz w:val="24"/>
          <w:szCs w:val="24"/>
        </w:rPr>
        <w:t xml:space="preserve">rieron </w:t>
      </w:r>
      <w:r w:rsidRPr="000B48DA">
        <w:rPr>
          <w:rFonts w:ascii="Arial" w:hAnsi="Arial" w:cs="Arial"/>
          <w:sz w:val="24"/>
          <w:szCs w:val="24"/>
        </w:rPr>
        <w:t xml:space="preserve">un total de </w:t>
      </w:r>
      <w:r w:rsidR="00260E4A" w:rsidRPr="000B48DA">
        <w:rPr>
          <w:rFonts w:ascii="Arial" w:hAnsi="Arial" w:cs="Arial"/>
          <w:sz w:val="24"/>
          <w:szCs w:val="24"/>
        </w:rPr>
        <w:t>veintiocho (</w:t>
      </w:r>
      <w:r w:rsidRPr="000B48DA">
        <w:rPr>
          <w:rFonts w:ascii="Arial" w:hAnsi="Arial" w:cs="Arial"/>
          <w:sz w:val="24"/>
          <w:szCs w:val="24"/>
        </w:rPr>
        <w:t>28</w:t>
      </w:r>
      <w:r w:rsidR="00260E4A" w:rsidRPr="000B48DA">
        <w:rPr>
          <w:rFonts w:ascii="Arial" w:hAnsi="Arial" w:cs="Arial"/>
          <w:sz w:val="24"/>
          <w:szCs w:val="24"/>
        </w:rPr>
        <w:t>)</w:t>
      </w:r>
      <w:r w:rsidRPr="000B48DA">
        <w:rPr>
          <w:rFonts w:ascii="Arial" w:hAnsi="Arial" w:cs="Arial"/>
          <w:sz w:val="24"/>
          <w:szCs w:val="24"/>
        </w:rPr>
        <w:t xml:space="preserve"> plazas teniendo en cuenta lo establecido en la normatividad vigente y cumplimiento de requisitos en los diferentes empleos, de dicho total </w:t>
      </w:r>
      <w:r w:rsidR="00260E4A" w:rsidRPr="000B48DA">
        <w:rPr>
          <w:rFonts w:ascii="Arial" w:hAnsi="Arial" w:cs="Arial"/>
          <w:sz w:val="24"/>
          <w:szCs w:val="24"/>
        </w:rPr>
        <w:t>veinticuatro (</w:t>
      </w:r>
      <w:r w:rsidRPr="000B48DA">
        <w:rPr>
          <w:rFonts w:ascii="Arial" w:hAnsi="Arial" w:cs="Arial"/>
          <w:sz w:val="24"/>
          <w:szCs w:val="24"/>
        </w:rPr>
        <w:t>24</w:t>
      </w:r>
      <w:r w:rsidR="00260E4A" w:rsidRPr="000B48DA">
        <w:rPr>
          <w:rFonts w:ascii="Arial" w:hAnsi="Arial" w:cs="Arial"/>
          <w:sz w:val="24"/>
          <w:szCs w:val="24"/>
        </w:rPr>
        <w:t>)</w:t>
      </w:r>
      <w:r w:rsidRPr="000B48DA">
        <w:rPr>
          <w:rFonts w:ascii="Arial" w:hAnsi="Arial" w:cs="Arial"/>
          <w:sz w:val="24"/>
          <w:szCs w:val="24"/>
        </w:rPr>
        <w:t xml:space="preserve"> corresponden a vacantes en los empleos operativos y 4 a vacantes en los empleos administrativos </w:t>
      </w:r>
    </w:p>
    <w:p w14:paraId="575EE56E" w14:textId="77777777" w:rsidR="00775E90" w:rsidRPr="000B48DA" w:rsidRDefault="00775E90" w:rsidP="00120CD3">
      <w:pPr>
        <w:pStyle w:val="NormalWeb"/>
        <w:shd w:val="clear" w:color="auto" w:fill="FFFFFF"/>
        <w:spacing w:before="0" w:beforeAutospacing="0" w:after="0" w:afterAutospacing="0" w:line="360" w:lineRule="auto"/>
        <w:jc w:val="both"/>
        <w:outlineLvl w:val="1"/>
        <w:rPr>
          <w:rFonts w:ascii="Arial" w:hAnsi="Arial" w:cs="Arial"/>
          <w:szCs w:val="24"/>
        </w:rPr>
      </w:pPr>
      <w:bookmarkStart w:id="5" w:name="_Toc57620926"/>
    </w:p>
    <w:p w14:paraId="541D0ECB" w14:textId="2355385C" w:rsidR="00F51D89" w:rsidRPr="000B48DA" w:rsidRDefault="00F51D89" w:rsidP="00120CD3">
      <w:pPr>
        <w:pStyle w:val="NormalWeb"/>
        <w:numPr>
          <w:ilvl w:val="1"/>
          <w:numId w:val="21"/>
        </w:numPr>
        <w:shd w:val="clear" w:color="auto" w:fill="FFFFFF"/>
        <w:spacing w:before="0" w:beforeAutospacing="0" w:after="0" w:afterAutospacing="0" w:line="360" w:lineRule="auto"/>
        <w:ind w:left="709"/>
        <w:jc w:val="both"/>
        <w:outlineLvl w:val="1"/>
        <w:rPr>
          <w:rFonts w:ascii="Arial" w:hAnsi="Arial" w:cs="Arial"/>
          <w:b/>
          <w:bCs/>
          <w:szCs w:val="24"/>
        </w:rPr>
      </w:pPr>
      <w:bookmarkStart w:id="6" w:name="_Toc88635900"/>
      <w:r w:rsidRPr="000B48DA">
        <w:rPr>
          <w:rFonts w:ascii="Arial" w:hAnsi="Arial" w:cs="Arial"/>
          <w:b/>
          <w:bCs/>
          <w:szCs w:val="24"/>
        </w:rPr>
        <w:t>Revisión de necesidades de personal</w:t>
      </w:r>
      <w:bookmarkEnd w:id="5"/>
      <w:bookmarkEnd w:id="6"/>
    </w:p>
    <w:p w14:paraId="1CC80BFC" w14:textId="780BFA62" w:rsidR="00F51D89" w:rsidRPr="000B48DA" w:rsidRDefault="00F51D89" w:rsidP="00120CD3">
      <w:pPr>
        <w:spacing w:after="0" w:line="360" w:lineRule="auto"/>
        <w:jc w:val="both"/>
        <w:rPr>
          <w:rFonts w:ascii="Arial" w:hAnsi="Arial" w:cs="Arial"/>
          <w:sz w:val="24"/>
          <w:szCs w:val="24"/>
        </w:rPr>
      </w:pPr>
      <w:r w:rsidRPr="000B48DA">
        <w:rPr>
          <w:rFonts w:ascii="Arial" w:hAnsi="Arial" w:cs="Arial"/>
          <w:sz w:val="24"/>
          <w:szCs w:val="24"/>
        </w:rPr>
        <w:t>Para la revisión de las necesidades de personal se realiza un análisis actual de la planta de personal, para lo cual se toma la información del plan anual de vacantes con corte a 31 de diciembre de 202</w:t>
      </w:r>
      <w:r w:rsidR="00775E90" w:rsidRPr="000B48DA">
        <w:rPr>
          <w:rFonts w:ascii="Arial" w:hAnsi="Arial" w:cs="Arial"/>
          <w:sz w:val="24"/>
          <w:szCs w:val="24"/>
        </w:rPr>
        <w:t>1</w:t>
      </w:r>
      <w:r w:rsidRPr="000B48DA">
        <w:rPr>
          <w:rFonts w:ascii="Arial" w:hAnsi="Arial" w:cs="Arial"/>
          <w:sz w:val="24"/>
          <w:szCs w:val="24"/>
        </w:rPr>
        <w:t xml:space="preserve"> que señala lo siguiente:</w:t>
      </w:r>
    </w:p>
    <w:p w14:paraId="7E91883F" w14:textId="77777777" w:rsidR="00510661" w:rsidRPr="000B48DA" w:rsidRDefault="00510661" w:rsidP="00120CD3">
      <w:pPr>
        <w:spacing w:after="0"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972"/>
        <w:gridCol w:w="3958"/>
        <w:gridCol w:w="1365"/>
        <w:gridCol w:w="1488"/>
        <w:gridCol w:w="1427"/>
      </w:tblGrid>
      <w:tr w:rsidR="00F51D89" w:rsidRPr="003B0D61" w14:paraId="504935D9" w14:textId="77777777" w:rsidTr="003B0D61">
        <w:trPr>
          <w:jc w:val="center"/>
        </w:trPr>
        <w:tc>
          <w:tcPr>
            <w:tcW w:w="590" w:type="dxa"/>
            <w:shd w:val="clear" w:color="auto" w:fill="F4B083" w:themeFill="accent2" w:themeFillTint="99"/>
          </w:tcPr>
          <w:p w14:paraId="41807B45" w14:textId="68B7D6A0"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N</w:t>
            </w:r>
            <w:r w:rsidR="00510661" w:rsidRPr="003B0D61">
              <w:rPr>
                <w:rFonts w:ascii="Arial" w:hAnsi="Arial" w:cs="Arial"/>
                <w:b/>
                <w:bCs/>
                <w:sz w:val="20"/>
                <w:szCs w:val="20"/>
              </w:rPr>
              <w:t>ú</w:t>
            </w:r>
            <w:r w:rsidR="004E24DA" w:rsidRPr="003B0D61">
              <w:rPr>
                <w:rFonts w:ascii="Arial" w:hAnsi="Arial" w:cs="Arial"/>
                <w:b/>
                <w:bCs/>
                <w:sz w:val="20"/>
                <w:szCs w:val="20"/>
              </w:rPr>
              <w:t>mero</w:t>
            </w:r>
          </w:p>
        </w:tc>
        <w:tc>
          <w:tcPr>
            <w:tcW w:w="3958" w:type="dxa"/>
            <w:shd w:val="clear" w:color="auto" w:fill="F4B083" w:themeFill="accent2" w:themeFillTint="99"/>
          </w:tcPr>
          <w:p w14:paraId="7905CCCC"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CARGO</w:t>
            </w:r>
          </w:p>
        </w:tc>
        <w:tc>
          <w:tcPr>
            <w:tcW w:w="1365" w:type="dxa"/>
            <w:shd w:val="clear" w:color="auto" w:fill="F4B083" w:themeFill="accent2" w:themeFillTint="99"/>
          </w:tcPr>
          <w:p w14:paraId="6E8E99EE"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CANTIDAD</w:t>
            </w:r>
          </w:p>
        </w:tc>
        <w:tc>
          <w:tcPr>
            <w:tcW w:w="1488" w:type="dxa"/>
            <w:shd w:val="clear" w:color="auto" w:fill="F4B083" w:themeFill="accent2" w:themeFillTint="99"/>
          </w:tcPr>
          <w:p w14:paraId="6FB427FC"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OCUPADOS</w:t>
            </w:r>
          </w:p>
        </w:tc>
        <w:tc>
          <w:tcPr>
            <w:tcW w:w="1427" w:type="dxa"/>
            <w:shd w:val="clear" w:color="auto" w:fill="F4B083" w:themeFill="accent2" w:themeFillTint="99"/>
          </w:tcPr>
          <w:p w14:paraId="6D6ED75E"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VACANTES</w:t>
            </w:r>
          </w:p>
        </w:tc>
      </w:tr>
      <w:tr w:rsidR="00F51D89" w:rsidRPr="003B0D61" w14:paraId="78174648" w14:textId="77777777" w:rsidTr="00B1713A">
        <w:trPr>
          <w:jc w:val="center"/>
        </w:trPr>
        <w:tc>
          <w:tcPr>
            <w:tcW w:w="590" w:type="dxa"/>
          </w:tcPr>
          <w:p w14:paraId="23A393AF"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w:t>
            </w:r>
          </w:p>
        </w:tc>
        <w:tc>
          <w:tcPr>
            <w:tcW w:w="3958" w:type="dxa"/>
          </w:tcPr>
          <w:p w14:paraId="55656FD9"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BOMBERO</w:t>
            </w:r>
          </w:p>
        </w:tc>
        <w:tc>
          <w:tcPr>
            <w:tcW w:w="1365" w:type="dxa"/>
          </w:tcPr>
          <w:p w14:paraId="2F80B86A"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451</w:t>
            </w:r>
          </w:p>
        </w:tc>
        <w:tc>
          <w:tcPr>
            <w:tcW w:w="1488" w:type="dxa"/>
          </w:tcPr>
          <w:p w14:paraId="782F9984" w14:textId="0D450029"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4</w:t>
            </w:r>
            <w:r w:rsidR="004509B5" w:rsidRPr="003B0D61">
              <w:rPr>
                <w:rFonts w:ascii="Arial" w:hAnsi="Arial" w:cs="Arial"/>
                <w:sz w:val="20"/>
                <w:szCs w:val="20"/>
              </w:rPr>
              <w:t>1</w:t>
            </w:r>
            <w:r w:rsidR="00510661" w:rsidRPr="003B0D61">
              <w:rPr>
                <w:rFonts w:ascii="Arial" w:hAnsi="Arial" w:cs="Arial"/>
                <w:sz w:val="20"/>
                <w:szCs w:val="20"/>
              </w:rPr>
              <w:t>4</w:t>
            </w:r>
          </w:p>
        </w:tc>
        <w:tc>
          <w:tcPr>
            <w:tcW w:w="1427" w:type="dxa"/>
          </w:tcPr>
          <w:p w14:paraId="55214314" w14:textId="1CB43DB5"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3</w:t>
            </w:r>
            <w:r w:rsidR="00510661" w:rsidRPr="003B0D61">
              <w:rPr>
                <w:rFonts w:ascii="Arial" w:hAnsi="Arial" w:cs="Arial"/>
                <w:sz w:val="20"/>
                <w:szCs w:val="20"/>
              </w:rPr>
              <w:t>7</w:t>
            </w:r>
          </w:p>
        </w:tc>
      </w:tr>
      <w:tr w:rsidR="00F51D89" w:rsidRPr="003B0D61" w14:paraId="1C738758" w14:textId="77777777" w:rsidTr="00B1713A">
        <w:trPr>
          <w:jc w:val="center"/>
        </w:trPr>
        <w:tc>
          <w:tcPr>
            <w:tcW w:w="590" w:type="dxa"/>
          </w:tcPr>
          <w:p w14:paraId="2FF02734"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2</w:t>
            </w:r>
          </w:p>
        </w:tc>
        <w:tc>
          <w:tcPr>
            <w:tcW w:w="3958" w:type="dxa"/>
          </w:tcPr>
          <w:p w14:paraId="2B1CB0DC"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CABO DE BOMBEROS</w:t>
            </w:r>
          </w:p>
        </w:tc>
        <w:tc>
          <w:tcPr>
            <w:tcW w:w="1365" w:type="dxa"/>
          </w:tcPr>
          <w:p w14:paraId="06B9BFE4"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143</w:t>
            </w:r>
          </w:p>
        </w:tc>
        <w:tc>
          <w:tcPr>
            <w:tcW w:w="1488" w:type="dxa"/>
          </w:tcPr>
          <w:p w14:paraId="1F034ABF" w14:textId="19177492"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10</w:t>
            </w:r>
            <w:r w:rsidR="00771DD3" w:rsidRPr="003B0D61">
              <w:rPr>
                <w:rFonts w:ascii="Arial" w:hAnsi="Arial" w:cs="Arial"/>
                <w:sz w:val="20"/>
                <w:szCs w:val="20"/>
              </w:rPr>
              <w:t>3</w:t>
            </w:r>
          </w:p>
        </w:tc>
        <w:tc>
          <w:tcPr>
            <w:tcW w:w="1427" w:type="dxa"/>
          </w:tcPr>
          <w:p w14:paraId="5C574EB6" w14:textId="76B138D6"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4</w:t>
            </w:r>
            <w:r w:rsidR="00771DD3" w:rsidRPr="003B0D61">
              <w:rPr>
                <w:rFonts w:ascii="Arial" w:hAnsi="Arial" w:cs="Arial"/>
                <w:sz w:val="20"/>
                <w:szCs w:val="20"/>
              </w:rPr>
              <w:t>0</w:t>
            </w:r>
          </w:p>
        </w:tc>
      </w:tr>
      <w:tr w:rsidR="00F51D89" w:rsidRPr="003B0D61" w14:paraId="5207C102" w14:textId="77777777" w:rsidTr="00B1713A">
        <w:trPr>
          <w:jc w:val="center"/>
        </w:trPr>
        <w:tc>
          <w:tcPr>
            <w:tcW w:w="590" w:type="dxa"/>
          </w:tcPr>
          <w:p w14:paraId="171BEBA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3</w:t>
            </w:r>
          </w:p>
        </w:tc>
        <w:tc>
          <w:tcPr>
            <w:tcW w:w="3958" w:type="dxa"/>
          </w:tcPr>
          <w:p w14:paraId="252D01DF"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SARGENTO DE BOMBEROS</w:t>
            </w:r>
          </w:p>
        </w:tc>
        <w:tc>
          <w:tcPr>
            <w:tcW w:w="1365" w:type="dxa"/>
          </w:tcPr>
          <w:p w14:paraId="4AADA06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91</w:t>
            </w:r>
          </w:p>
        </w:tc>
        <w:tc>
          <w:tcPr>
            <w:tcW w:w="1488" w:type="dxa"/>
          </w:tcPr>
          <w:p w14:paraId="01F05C54" w14:textId="1675DE20"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86</w:t>
            </w:r>
          </w:p>
        </w:tc>
        <w:tc>
          <w:tcPr>
            <w:tcW w:w="1427" w:type="dxa"/>
          </w:tcPr>
          <w:p w14:paraId="7D12B71D" w14:textId="702D1537"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5</w:t>
            </w:r>
          </w:p>
        </w:tc>
      </w:tr>
      <w:tr w:rsidR="00F51D89" w:rsidRPr="003B0D61" w14:paraId="4BA53388" w14:textId="77777777" w:rsidTr="00B1713A">
        <w:trPr>
          <w:jc w:val="center"/>
        </w:trPr>
        <w:tc>
          <w:tcPr>
            <w:tcW w:w="590" w:type="dxa"/>
          </w:tcPr>
          <w:p w14:paraId="0E8442AB"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4</w:t>
            </w:r>
          </w:p>
        </w:tc>
        <w:tc>
          <w:tcPr>
            <w:tcW w:w="3958" w:type="dxa"/>
          </w:tcPr>
          <w:p w14:paraId="02FE64E7"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TENIENTE DE BOMBEROS</w:t>
            </w:r>
          </w:p>
        </w:tc>
        <w:tc>
          <w:tcPr>
            <w:tcW w:w="1365" w:type="dxa"/>
          </w:tcPr>
          <w:p w14:paraId="7471B008"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25</w:t>
            </w:r>
          </w:p>
        </w:tc>
        <w:tc>
          <w:tcPr>
            <w:tcW w:w="1488" w:type="dxa"/>
          </w:tcPr>
          <w:p w14:paraId="487B1300" w14:textId="5352016F"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8</w:t>
            </w:r>
          </w:p>
        </w:tc>
        <w:tc>
          <w:tcPr>
            <w:tcW w:w="1427" w:type="dxa"/>
          </w:tcPr>
          <w:p w14:paraId="3494CDBA" w14:textId="741C2249"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w:t>
            </w:r>
            <w:r w:rsidR="004509B5" w:rsidRPr="003B0D61">
              <w:rPr>
                <w:rFonts w:ascii="Arial" w:hAnsi="Arial" w:cs="Arial"/>
                <w:sz w:val="20"/>
                <w:szCs w:val="20"/>
              </w:rPr>
              <w:t>7</w:t>
            </w:r>
          </w:p>
        </w:tc>
      </w:tr>
      <w:tr w:rsidR="00F51D89" w:rsidRPr="003B0D61" w14:paraId="5AAE86D1" w14:textId="77777777" w:rsidTr="00B1713A">
        <w:trPr>
          <w:jc w:val="center"/>
        </w:trPr>
        <w:tc>
          <w:tcPr>
            <w:tcW w:w="590" w:type="dxa"/>
          </w:tcPr>
          <w:p w14:paraId="1BB6D5E1"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5</w:t>
            </w:r>
          </w:p>
        </w:tc>
        <w:tc>
          <w:tcPr>
            <w:tcW w:w="3958" w:type="dxa"/>
          </w:tcPr>
          <w:p w14:paraId="5037DAA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SUBCOMANDANTE DE BOMBEROS</w:t>
            </w:r>
          </w:p>
        </w:tc>
        <w:tc>
          <w:tcPr>
            <w:tcW w:w="1365" w:type="dxa"/>
          </w:tcPr>
          <w:p w14:paraId="09CCF2B2"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7</w:t>
            </w:r>
          </w:p>
        </w:tc>
        <w:tc>
          <w:tcPr>
            <w:tcW w:w="1488" w:type="dxa"/>
          </w:tcPr>
          <w:p w14:paraId="168753F5" w14:textId="08684A0C"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0</w:t>
            </w:r>
          </w:p>
        </w:tc>
        <w:tc>
          <w:tcPr>
            <w:tcW w:w="1427" w:type="dxa"/>
          </w:tcPr>
          <w:p w14:paraId="60ACA7CE" w14:textId="7DFCA204"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7</w:t>
            </w:r>
          </w:p>
        </w:tc>
      </w:tr>
      <w:tr w:rsidR="00F51D89" w:rsidRPr="003B0D61" w14:paraId="6054FD0F" w14:textId="77777777" w:rsidTr="00B1713A">
        <w:trPr>
          <w:jc w:val="center"/>
        </w:trPr>
        <w:tc>
          <w:tcPr>
            <w:tcW w:w="590" w:type="dxa"/>
          </w:tcPr>
          <w:p w14:paraId="7476D8D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6</w:t>
            </w:r>
          </w:p>
        </w:tc>
        <w:tc>
          <w:tcPr>
            <w:tcW w:w="3958" w:type="dxa"/>
          </w:tcPr>
          <w:p w14:paraId="0E6A876E"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COMANDANTE DE BOMBEROS</w:t>
            </w:r>
          </w:p>
        </w:tc>
        <w:tc>
          <w:tcPr>
            <w:tcW w:w="1365" w:type="dxa"/>
          </w:tcPr>
          <w:p w14:paraId="27DA453A"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5</w:t>
            </w:r>
          </w:p>
        </w:tc>
        <w:tc>
          <w:tcPr>
            <w:tcW w:w="1488" w:type="dxa"/>
          </w:tcPr>
          <w:p w14:paraId="7B9E99BC"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3</w:t>
            </w:r>
          </w:p>
        </w:tc>
        <w:tc>
          <w:tcPr>
            <w:tcW w:w="1427" w:type="dxa"/>
          </w:tcPr>
          <w:p w14:paraId="0E7CAF12"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2</w:t>
            </w:r>
          </w:p>
        </w:tc>
      </w:tr>
      <w:tr w:rsidR="004E24DA" w:rsidRPr="003B0D61" w14:paraId="7D2F8AA7" w14:textId="77777777" w:rsidTr="003B0D61">
        <w:trPr>
          <w:jc w:val="center"/>
        </w:trPr>
        <w:tc>
          <w:tcPr>
            <w:tcW w:w="590" w:type="dxa"/>
            <w:shd w:val="clear" w:color="auto" w:fill="F4B083" w:themeFill="accent2" w:themeFillTint="99"/>
          </w:tcPr>
          <w:p w14:paraId="722F0EAC" w14:textId="4454EA14" w:rsidR="004E24DA" w:rsidRPr="003B0D61" w:rsidRDefault="004E24DA" w:rsidP="00120CD3">
            <w:pPr>
              <w:spacing w:line="360" w:lineRule="auto"/>
              <w:jc w:val="center"/>
              <w:rPr>
                <w:rFonts w:ascii="Arial" w:hAnsi="Arial" w:cs="Arial"/>
                <w:b/>
                <w:bCs/>
                <w:color w:val="FFFFFF" w:themeColor="background1"/>
                <w:sz w:val="20"/>
                <w:szCs w:val="20"/>
              </w:rPr>
            </w:pPr>
          </w:p>
        </w:tc>
        <w:tc>
          <w:tcPr>
            <w:tcW w:w="3958" w:type="dxa"/>
            <w:shd w:val="clear" w:color="auto" w:fill="F4B083" w:themeFill="accent2" w:themeFillTint="99"/>
          </w:tcPr>
          <w:p w14:paraId="377D1924" w14:textId="13E02503" w:rsidR="004E24DA" w:rsidRPr="003B0D61" w:rsidRDefault="004E24DA"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TOTAL</w:t>
            </w:r>
          </w:p>
        </w:tc>
        <w:tc>
          <w:tcPr>
            <w:tcW w:w="1365" w:type="dxa"/>
            <w:shd w:val="clear" w:color="auto" w:fill="F4B083" w:themeFill="accent2" w:themeFillTint="99"/>
          </w:tcPr>
          <w:p w14:paraId="553A5B1C" w14:textId="77777777" w:rsidR="004E24DA" w:rsidRPr="003B0D61" w:rsidRDefault="004E24DA"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722</w:t>
            </w:r>
          </w:p>
        </w:tc>
        <w:tc>
          <w:tcPr>
            <w:tcW w:w="1488" w:type="dxa"/>
            <w:shd w:val="clear" w:color="auto" w:fill="F4B083" w:themeFill="accent2" w:themeFillTint="99"/>
          </w:tcPr>
          <w:p w14:paraId="3AC623A1" w14:textId="0185BCED" w:rsidR="004E24DA" w:rsidRPr="003B0D61" w:rsidRDefault="004E24DA"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61</w:t>
            </w:r>
            <w:r w:rsidR="00510661" w:rsidRPr="003B0D61">
              <w:rPr>
                <w:rFonts w:ascii="Arial" w:hAnsi="Arial" w:cs="Arial"/>
                <w:b/>
                <w:bCs/>
                <w:sz w:val="20"/>
                <w:szCs w:val="20"/>
              </w:rPr>
              <w:t>4</w:t>
            </w:r>
          </w:p>
        </w:tc>
        <w:tc>
          <w:tcPr>
            <w:tcW w:w="1427" w:type="dxa"/>
            <w:shd w:val="clear" w:color="auto" w:fill="F4B083" w:themeFill="accent2" w:themeFillTint="99"/>
          </w:tcPr>
          <w:p w14:paraId="5E51A4E3" w14:textId="550AD6AC" w:rsidR="004E24DA" w:rsidRPr="003B0D61" w:rsidRDefault="004E24DA"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10</w:t>
            </w:r>
            <w:r w:rsidR="00510661" w:rsidRPr="003B0D61">
              <w:rPr>
                <w:rFonts w:ascii="Arial" w:hAnsi="Arial" w:cs="Arial"/>
                <w:b/>
                <w:bCs/>
                <w:sz w:val="20"/>
                <w:szCs w:val="20"/>
              </w:rPr>
              <w:t>8</w:t>
            </w:r>
          </w:p>
        </w:tc>
      </w:tr>
    </w:tbl>
    <w:p w14:paraId="750F50A7" w14:textId="2F2DB33A" w:rsidR="00F51D89" w:rsidRPr="000B48DA" w:rsidRDefault="00F51D89" w:rsidP="00120CD3">
      <w:pPr>
        <w:spacing w:after="0" w:line="360" w:lineRule="auto"/>
        <w:jc w:val="center"/>
        <w:rPr>
          <w:rFonts w:ascii="Arial" w:hAnsi="Arial" w:cs="Arial"/>
          <w:sz w:val="24"/>
          <w:szCs w:val="24"/>
        </w:rPr>
      </w:pPr>
      <w:r w:rsidRPr="003B0D61">
        <w:rPr>
          <w:rFonts w:ascii="Arial" w:hAnsi="Arial" w:cs="Arial"/>
          <w:sz w:val="16"/>
          <w:szCs w:val="16"/>
        </w:rPr>
        <w:t xml:space="preserve">Fuente: Subdirección de Gestión Humana. </w:t>
      </w:r>
      <w:r w:rsidR="00673415" w:rsidRPr="003B0D61">
        <w:rPr>
          <w:rFonts w:ascii="Arial" w:hAnsi="Arial" w:cs="Arial"/>
          <w:sz w:val="16"/>
          <w:szCs w:val="16"/>
        </w:rPr>
        <w:t xml:space="preserve">Pla anual de vacantes </w:t>
      </w:r>
      <w:r w:rsidR="00C64AEE" w:rsidRPr="003B0D61">
        <w:rPr>
          <w:rFonts w:ascii="Arial" w:hAnsi="Arial" w:cs="Arial"/>
          <w:sz w:val="16"/>
          <w:szCs w:val="16"/>
        </w:rPr>
        <w:t>2022</w:t>
      </w:r>
      <w:r w:rsidR="00CC1357" w:rsidRPr="003B0D61">
        <w:rPr>
          <w:rFonts w:ascii="Arial" w:hAnsi="Arial" w:cs="Arial"/>
          <w:sz w:val="16"/>
          <w:szCs w:val="16"/>
        </w:rPr>
        <w:t xml:space="preserve"> </w:t>
      </w:r>
      <w:r w:rsidRPr="003B0D61">
        <w:rPr>
          <w:rFonts w:ascii="Arial" w:hAnsi="Arial" w:cs="Arial"/>
          <w:sz w:val="16"/>
          <w:szCs w:val="16"/>
        </w:rPr>
        <w:t xml:space="preserve">Información a </w:t>
      </w:r>
      <w:r w:rsidR="00CC1357" w:rsidRPr="003B0D61">
        <w:rPr>
          <w:rFonts w:ascii="Arial" w:hAnsi="Arial" w:cs="Arial"/>
          <w:sz w:val="16"/>
          <w:szCs w:val="16"/>
        </w:rPr>
        <w:t>31 de diciembre</w:t>
      </w:r>
      <w:r w:rsidRPr="003B0D61">
        <w:rPr>
          <w:rFonts w:ascii="Arial" w:hAnsi="Arial" w:cs="Arial"/>
          <w:sz w:val="16"/>
          <w:szCs w:val="16"/>
        </w:rPr>
        <w:t xml:space="preserve"> de 202</w:t>
      </w:r>
      <w:r w:rsidR="00A67D6F" w:rsidRPr="003B0D61">
        <w:rPr>
          <w:rFonts w:ascii="Arial" w:hAnsi="Arial" w:cs="Arial"/>
          <w:sz w:val="16"/>
          <w:szCs w:val="16"/>
        </w:rPr>
        <w:t>1</w:t>
      </w:r>
      <w:r w:rsidRPr="000B48DA">
        <w:rPr>
          <w:rFonts w:ascii="Arial" w:hAnsi="Arial" w:cs="Arial"/>
          <w:sz w:val="24"/>
          <w:szCs w:val="24"/>
        </w:rPr>
        <w:t>.</w:t>
      </w:r>
    </w:p>
    <w:p w14:paraId="07418806" w14:textId="77777777" w:rsidR="00510661" w:rsidRPr="000B48DA" w:rsidRDefault="00510661" w:rsidP="00120CD3">
      <w:pPr>
        <w:spacing w:after="0" w:line="360" w:lineRule="auto"/>
        <w:jc w:val="center"/>
        <w:rPr>
          <w:rFonts w:ascii="Arial" w:hAnsi="Arial" w:cs="Arial"/>
          <w:sz w:val="24"/>
          <w:szCs w:val="24"/>
        </w:rPr>
      </w:pPr>
    </w:p>
    <w:tbl>
      <w:tblPr>
        <w:tblStyle w:val="Tablaconcuadrcula"/>
        <w:tblW w:w="0" w:type="auto"/>
        <w:jc w:val="center"/>
        <w:tblLook w:val="04A0" w:firstRow="1" w:lastRow="0" w:firstColumn="1" w:lastColumn="0" w:noHBand="0" w:noVBand="1"/>
      </w:tblPr>
      <w:tblGrid>
        <w:gridCol w:w="1105"/>
        <w:gridCol w:w="3954"/>
        <w:gridCol w:w="1365"/>
        <w:gridCol w:w="1488"/>
        <w:gridCol w:w="1427"/>
      </w:tblGrid>
      <w:tr w:rsidR="00F51D89" w:rsidRPr="003B0D61" w14:paraId="5DE83E02" w14:textId="77777777" w:rsidTr="003B0D61">
        <w:trPr>
          <w:tblHeader/>
          <w:jc w:val="center"/>
        </w:trPr>
        <w:tc>
          <w:tcPr>
            <w:tcW w:w="594" w:type="dxa"/>
            <w:shd w:val="clear" w:color="auto" w:fill="F4B083" w:themeFill="accent2" w:themeFillTint="99"/>
          </w:tcPr>
          <w:p w14:paraId="0445D758" w14:textId="544C3FA3"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N</w:t>
            </w:r>
            <w:r w:rsidR="00510661" w:rsidRPr="003B0D61">
              <w:rPr>
                <w:rFonts w:ascii="Arial" w:hAnsi="Arial" w:cs="Arial"/>
                <w:b/>
                <w:bCs/>
                <w:sz w:val="20"/>
                <w:szCs w:val="20"/>
              </w:rPr>
              <w:t>ÚMERO</w:t>
            </w:r>
          </w:p>
        </w:tc>
        <w:tc>
          <w:tcPr>
            <w:tcW w:w="3954" w:type="dxa"/>
            <w:shd w:val="clear" w:color="auto" w:fill="F4B083" w:themeFill="accent2" w:themeFillTint="99"/>
          </w:tcPr>
          <w:p w14:paraId="06630FC2"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CARGO</w:t>
            </w:r>
          </w:p>
        </w:tc>
        <w:tc>
          <w:tcPr>
            <w:tcW w:w="1365" w:type="dxa"/>
            <w:shd w:val="clear" w:color="auto" w:fill="F4B083" w:themeFill="accent2" w:themeFillTint="99"/>
          </w:tcPr>
          <w:p w14:paraId="21602F37"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CANTIDAD</w:t>
            </w:r>
          </w:p>
        </w:tc>
        <w:tc>
          <w:tcPr>
            <w:tcW w:w="1488" w:type="dxa"/>
            <w:shd w:val="clear" w:color="auto" w:fill="F4B083" w:themeFill="accent2" w:themeFillTint="99"/>
          </w:tcPr>
          <w:p w14:paraId="02000B21"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OCUPADOS</w:t>
            </w:r>
          </w:p>
        </w:tc>
        <w:tc>
          <w:tcPr>
            <w:tcW w:w="1427" w:type="dxa"/>
            <w:shd w:val="clear" w:color="auto" w:fill="F4B083" w:themeFill="accent2" w:themeFillTint="99"/>
          </w:tcPr>
          <w:p w14:paraId="56B7A2AA"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VACANTES</w:t>
            </w:r>
          </w:p>
        </w:tc>
      </w:tr>
      <w:tr w:rsidR="00F51D89" w:rsidRPr="003B0D61" w14:paraId="366B6A4B" w14:textId="77777777" w:rsidTr="00B1713A">
        <w:trPr>
          <w:jc w:val="center"/>
        </w:trPr>
        <w:tc>
          <w:tcPr>
            <w:tcW w:w="594" w:type="dxa"/>
          </w:tcPr>
          <w:p w14:paraId="319FB2F0"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w:t>
            </w:r>
          </w:p>
        </w:tc>
        <w:tc>
          <w:tcPr>
            <w:tcW w:w="3954" w:type="dxa"/>
          </w:tcPr>
          <w:p w14:paraId="56A05D5B"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DIRECTOR</w:t>
            </w:r>
          </w:p>
        </w:tc>
        <w:tc>
          <w:tcPr>
            <w:tcW w:w="1365" w:type="dxa"/>
          </w:tcPr>
          <w:p w14:paraId="612A406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w:t>
            </w:r>
          </w:p>
        </w:tc>
        <w:tc>
          <w:tcPr>
            <w:tcW w:w="1488" w:type="dxa"/>
          </w:tcPr>
          <w:p w14:paraId="2CF683AB"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w:t>
            </w:r>
          </w:p>
        </w:tc>
        <w:tc>
          <w:tcPr>
            <w:tcW w:w="1427" w:type="dxa"/>
          </w:tcPr>
          <w:p w14:paraId="08260A72"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0</w:t>
            </w:r>
          </w:p>
        </w:tc>
      </w:tr>
      <w:tr w:rsidR="00F51D89" w:rsidRPr="003B0D61" w14:paraId="22F7C2BE" w14:textId="77777777" w:rsidTr="00B1713A">
        <w:trPr>
          <w:jc w:val="center"/>
        </w:trPr>
        <w:tc>
          <w:tcPr>
            <w:tcW w:w="594" w:type="dxa"/>
          </w:tcPr>
          <w:p w14:paraId="51D97F89"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2</w:t>
            </w:r>
          </w:p>
        </w:tc>
        <w:tc>
          <w:tcPr>
            <w:tcW w:w="3954" w:type="dxa"/>
          </w:tcPr>
          <w:p w14:paraId="1FFE7EC4"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SUBDIRECTOR TECNICO</w:t>
            </w:r>
          </w:p>
        </w:tc>
        <w:tc>
          <w:tcPr>
            <w:tcW w:w="1365" w:type="dxa"/>
          </w:tcPr>
          <w:p w14:paraId="0151F06F"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5</w:t>
            </w:r>
          </w:p>
        </w:tc>
        <w:tc>
          <w:tcPr>
            <w:tcW w:w="1488" w:type="dxa"/>
          </w:tcPr>
          <w:p w14:paraId="3F8193E3"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5</w:t>
            </w:r>
          </w:p>
        </w:tc>
        <w:tc>
          <w:tcPr>
            <w:tcW w:w="1427" w:type="dxa"/>
          </w:tcPr>
          <w:p w14:paraId="691342D5"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0</w:t>
            </w:r>
          </w:p>
        </w:tc>
      </w:tr>
      <w:tr w:rsidR="00F51D89" w:rsidRPr="003B0D61" w14:paraId="72497BF9" w14:textId="77777777" w:rsidTr="00B1713A">
        <w:trPr>
          <w:jc w:val="center"/>
        </w:trPr>
        <w:tc>
          <w:tcPr>
            <w:tcW w:w="594" w:type="dxa"/>
          </w:tcPr>
          <w:p w14:paraId="15F6B2F1"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lastRenderedPageBreak/>
              <w:t>3</w:t>
            </w:r>
          </w:p>
        </w:tc>
        <w:tc>
          <w:tcPr>
            <w:tcW w:w="3954" w:type="dxa"/>
          </w:tcPr>
          <w:p w14:paraId="343B78B4"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JEFE DE OFICINA</w:t>
            </w:r>
          </w:p>
        </w:tc>
        <w:tc>
          <w:tcPr>
            <w:tcW w:w="1365" w:type="dxa"/>
          </w:tcPr>
          <w:p w14:paraId="68927139"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w:t>
            </w:r>
          </w:p>
        </w:tc>
        <w:tc>
          <w:tcPr>
            <w:tcW w:w="1488" w:type="dxa"/>
          </w:tcPr>
          <w:p w14:paraId="550E7DC2"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w:t>
            </w:r>
          </w:p>
        </w:tc>
        <w:tc>
          <w:tcPr>
            <w:tcW w:w="1427" w:type="dxa"/>
          </w:tcPr>
          <w:p w14:paraId="27FB6474"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0</w:t>
            </w:r>
          </w:p>
        </w:tc>
      </w:tr>
      <w:tr w:rsidR="00F51D89" w:rsidRPr="003B0D61" w14:paraId="136175E4" w14:textId="77777777" w:rsidTr="00B1713A">
        <w:trPr>
          <w:jc w:val="center"/>
        </w:trPr>
        <w:tc>
          <w:tcPr>
            <w:tcW w:w="594" w:type="dxa"/>
          </w:tcPr>
          <w:p w14:paraId="0825E464"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4</w:t>
            </w:r>
          </w:p>
        </w:tc>
        <w:tc>
          <w:tcPr>
            <w:tcW w:w="3954" w:type="dxa"/>
          </w:tcPr>
          <w:p w14:paraId="30B77738"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JEFE DE OFICINA ASESORA</w:t>
            </w:r>
          </w:p>
        </w:tc>
        <w:tc>
          <w:tcPr>
            <w:tcW w:w="1365" w:type="dxa"/>
          </w:tcPr>
          <w:p w14:paraId="09655D3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2</w:t>
            </w:r>
          </w:p>
        </w:tc>
        <w:tc>
          <w:tcPr>
            <w:tcW w:w="1488" w:type="dxa"/>
          </w:tcPr>
          <w:p w14:paraId="10B6A1F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2</w:t>
            </w:r>
          </w:p>
        </w:tc>
        <w:tc>
          <w:tcPr>
            <w:tcW w:w="1427" w:type="dxa"/>
          </w:tcPr>
          <w:p w14:paraId="49711C8F"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0</w:t>
            </w:r>
          </w:p>
        </w:tc>
      </w:tr>
      <w:tr w:rsidR="00F51D89" w:rsidRPr="003B0D61" w14:paraId="54A27B4C" w14:textId="77777777" w:rsidTr="00B1713A">
        <w:trPr>
          <w:jc w:val="center"/>
        </w:trPr>
        <w:tc>
          <w:tcPr>
            <w:tcW w:w="594" w:type="dxa"/>
          </w:tcPr>
          <w:p w14:paraId="1CF45A70"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5</w:t>
            </w:r>
          </w:p>
        </w:tc>
        <w:tc>
          <w:tcPr>
            <w:tcW w:w="3954" w:type="dxa"/>
          </w:tcPr>
          <w:p w14:paraId="653E2D69"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ASESOR</w:t>
            </w:r>
          </w:p>
        </w:tc>
        <w:tc>
          <w:tcPr>
            <w:tcW w:w="1365" w:type="dxa"/>
          </w:tcPr>
          <w:p w14:paraId="1D61143A"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w:t>
            </w:r>
          </w:p>
        </w:tc>
        <w:tc>
          <w:tcPr>
            <w:tcW w:w="1488" w:type="dxa"/>
          </w:tcPr>
          <w:p w14:paraId="3051AAF2"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w:t>
            </w:r>
          </w:p>
        </w:tc>
        <w:tc>
          <w:tcPr>
            <w:tcW w:w="1427" w:type="dxa"/>
          </w:tcPr>
          <w:p w14:paraId="4817D065"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0</w:t>
            </w:r>
          </w:p>
        </w:tc>
      </w:tr>
      <w:tr w:rsidR="00F51D89" w:rsidRPr="003B0D61" w14:paraId="5330EE34" w14:textId="77777777" w:rsidTr="00B1713A">
        <w:trPr>
          <w:jc w:val="center"/>
        </w:trPr>
        <w:tc>
          <w:tcPr>
            <w:tcW w:w="594" w:type="dxa"/>
          </w:tcPr>
          <w:p w14:paraId="7860ECD2"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6</w:t>
            </w:r>
          </w:p>
        </w:tc>
        <w:tc>
          <w:tcPr>
            <w:tcW w:w="3954" w:type="dxa"/>
          </w:tcPr>
          <w:p w14:paraId="396A28CE"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PROFESIONAL ESPECIALIZADO</w:t>
            </w:r>
          </w:p>
        </w:tc>
        <w:tc>
          <w:tcPr>
            <w:tcW w:w="1365" w:type="dxa"/>
          </w:tcPr>
          <w:p w14:paraId="38AC2BB2"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13</w:t>
            </w:r>
          </w:p>
        </w:tc>
        <w:tc>
          <w:tcPr>
            <w:tcW w:w="1488" w:type="dxa"/>
          </w:tcPr>
          <w:p w14:paraId="401522BB" w14:textId="327FFDA2"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1</w:t>
            </w:r>
            <w:r w:rsidR="00600440" w:rsidRPr="003B0D61">
              <w:rPr>
                <w:rFonts w:ascii="Arial" w:hAnsi="Arial" w:cs="Arial"/>
                <w:sz w:val="20"/>
                <w:szCs w:val="20"/>
              </w:rPr>
              <w:t>1</w:t>
            </w:r>
          </w:p>
        </w:tc>
        <w:tc>
          <w:tcPr>
            <w:tcW w:w="1427" w:type="dxa"/>
          </w:tcPr>
          <w:p w14:paraId="05E23C53" w14:textId="7DC92699" w:rsidR="00F51D89" w:rsidRPr="003B0D61" w:rsidRDefault="00600440" w:rsidP="00120CD3">
            <w:pPr>
              <w:spacing w:line="360" w:lineRule="auto"/>
              <w:jc w:val="center"/>
              <w:rPr>
                <w:rFonts w:ascii="Arial" w:hAnsi="Arial" w:cs="Arial"/>
                <w:sz w:val="20"/>
                <w:szCs w:val="20"/>
              </w:rPr>
            </w:pPr>
            <w:r w:rsidRPr="003B0D61">
              <w:rPr>
                <w:rFonts w:ascii="Arial" w:hAnsi="Arial" w:cs="Arial"/>
                <w:sz w:val="20"/>
                <w:szCs w:val="20"/>
              </w:rPr>
              <w:t>2</w:t>
            </w:r>
          </w:p>
        </w:tc>
      </w:tr>
      <w:tr w:rsidR="00F51D89" w:rsidRPr="003B0D61" w14:paraId="36680A67" w14:textId="77777777" w:rsidTr="00B1713A">
        <w:trPr>
          <w:jc w:val="center"/>
        </w:trPr>
        <w:tc>
          <w:tcPr>
            <w:tcW w:w="594" w:type="dxa"/>
          </w:tcPr>
          <w:p w14:paraId="172F279F"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7</w:t>
            </w:r>
          </w:p>
        </w:tc>
        <w:tc>
          <w:tcPr>
            <w:tcW w:w="3954" w:type="dxa"/>
          </w:tcPr>
          <w:p w14:paraId="070FB35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PROFESIONAL UNIVERSITARIO</w:t>
            </w:r>
          </w:p>
        </w:tc>
        <w:tc>
          <w:tcPr>
            <w:tcW w:w="1365" w:type="dxa"/>
          </w:tcPr>
          <w:p w14:paraId="0060BDE5"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8</w:t>
            </w:r>
          </w:p>
        </w:tc>
        <w:tc>
          <w:tcPr>
            <w:tcW w:w="1488" w:type="dxa"/>
          </w:tcPr>
          <w:p w14:paraId="1A61BC22" w14:textId="7065A99A"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8</w:t>
            </w:r>
          </w:p>
        </w:tc>
        <w:tc>
          <w:tcPr>
            <w:tcW w:w="1427" w:type="dxa"/>
          </w:tcPr>
          <w:p w14:paraId="327B11D6" w14:textId="7F1D69B3"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0</w:t>
            </w:r>
          </w:p>
        </w:tc>
      </w:tr>
      <w:tr w:rsidR="00F51D89" w:rsidRPr="003B0D61" w14:paraId="6662024A" w14:textId="77777777" w:rsidTr="00B1713A">
        <w:trPr>
          <w:jc w:val="center"/>
        </w:trPr>
        <w:tc>
          <w:tcPr>
            <w:tcW w:w="594" w:type="dxa"/>
          </w:tcPr>
          <w:p w14:paraId="5063DE4B"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8</w:t>
            </w:r>
          </w:p>
        </w:tc>
        <w:tc>
          <w:tcPr>
            <w:tcW w:w="3954" w:type="dxa"/>
          </w:tcPr>
          <w:p w14:paraId="2253CB06"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SECRETARIO</w:t>
            </w:r>
          </w:p>
        </w:tc>
        <w:tc>
          <w:tcPr>
            <w:tcW w:w="1365" w:type="dxa"/>
          </w:tcPr>
          <w:p w14:paraId="03A06E9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3</w:t>
            </w:r>
          </w:p>
        </w:tc>
        <w:tc>
          <w:tcPr>
            <w:tcW w:w="1488" w:type="dxa"/>
          </w:tcPr>
          <w:p w14:paraId="3CC030D0"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3</w:t>
            </w:r>
          </w:p>
        </w:tc>
        <w:tc>
          <w:tcPr>
            <w:tcW w:w="1427" w:type="dxa"/>
          </w:tcPr>
          <w:p w14:paraId="341D62BF"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0</w:t>
            </w:r>
          </w:p>
        </w:tc>
      </w:tr>
      <w:tr w:rsidR="00F51D89" w:rsidRPr="003B0D61" w14:paraId="67D66600" w14:textId="77777777" w:rsidTr="00B1713A">
        <w:trPr>
          <w:jc w:val="center"/>
        </w:trPr>
        <w:tc>
          <w:tcPr>
            <w:tcW w:w="594" w:type="dxa"/>
          </w:tcPr>
          <w:p w14:paraId="58FEC6F8"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9</w:t>
            </w:r>
          </w:p>
        </w:tc>
        <w:tc>
          <w:tcPr>
            <w:tcW w:w="3954" w:type="dxa"/>
          </w:tcPr>
          <w:p w14:paraId="4123FC20"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AUXILIAR ADMINISTRATIVO</w:t>
            </w:r>
          </w:p>
        </w:tc>
        <w:tc>
          <w:tcPr>
            <w:tcW w:w="1365" w:type="dxa"/>
          </w:tcPr>
          <w:p w14:paraId="1C8C1DE9"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5</w:t>
            </w:r>
          </w:p>
        </w:tc>
        <w:tc>
          <w:tcPr>
            <w:tcW w:w="1488" w:type="dxa"/>
          </w:tcPr>
          <w:p w14:paraId="466435A8"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5</w:t>
            </w:r>
          </w:p>
        </w:tc>
        <w:tc>
          <w:tcPr>
            <w:tcW w:w="1427" w:type="dxa"/>
          </w:tcPr>
          <w:p w14:paraId="0D6B48D9"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0</w:t>
            </w:r>
          </w:p>
        </w:tc>
      </w:tr>
      <w:tr w:rsidR="00F51D89" w:rsidRPr="003B0D61" w14:paraId="0536ABB4" w14:textId="77777777" w:rsidTr="00B1713A">
        <w:trPr>
          <w:jc w:val="center"/>
        </w:trPr>
        <w:tc>
          <w:tcPr>
            <w:tcW w:w="594" w:type="dxa"/>
          </w:tcPr>
          <w:p w14:paraId="2713FE8B"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10</w:t>
            </w:r>
          </w:p>
        </w:tc>
        <w:tc>
          <w:tcPr>
            <w:tcW w:w="3954" w:type="dxa"/>
          </w:tcPr>
          <w:p w14:paraId="4518ED97"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CONDUCTOR</w:t>
            </w:r>
          </w:p>
        </w:tc>
        <w:tc>
          <w:tcPr>
            <w:tcW w:w="1365" w:type="dxa"/>
          </w:tcPr>
          <w:p w14:paraId="685FA48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2</w:t>
            </w:r>
          </w:p>
        </w:tc>
        <w:tc>
          <w:tcPr>
            <w:tcW w:w="1488" w:type="dxa"/>
          </w:tcPr>
          <w:p w14:paraId="3838A83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2</w:t>
            </w:r>
          </w:p>
        </w:tc>
        <w:tc>
          <w:tcPr>
            <w:tcW w:w="1427" w:type="dxa"/>
          </w:tcPr>
          <w:p w14:paraId="709AFF07"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0</w:t>
            </w:r>
          </w:p>
        </w:tc>
      </w:tr>
      <w:tr w:rsidR="004E24DA" w:rsidRPr="003B0D61" w14:paraId="0DEDA741" w14:textId="77777777" w:rsidTr="003B0D61">
        <w:trPr>
          <w:jc w:val="center"/>
        </w:trPr>
        <w:tc>
          <w:tcPr>
            <w:tcW w:w="594" w:type="dxa"/>
            <w:shd w:val="clear" w:color="auto" w:fill="F4B083" w:themeFill="accent2" w:themeFillTint="99"/>
          </w:tcPr>
          <w:p w14:paraId="70AF14E4" w14:textId="7C1E8DB2" w:rsidR="004E24DA" w:rsidRPr="003B0D61" w:rsidRDefault="004E24DA" w:rsidP="00120CD3">
            <w:pPr>
              <w:spacing w:line="360" w:lineRule="auto"/>
              <w:jc w:val="center"/>
              <w:rPr>
                <w:rFonts w:ascii="Arial" w:hAnsi="Arial" w:cs="Arial"/>
                <w:b/>
                <w:bCs/>
                <w:color w:val="FFFFFF" w:themeColor="background1"/>
                <w:sz w:val="20"/>
                <w:szCs w:val="20"/>
              </w:rPr>
            </w:pPr>
          </w:p>
        </w:tc>
        <w:tc>
          <w:tcPr>
            <w:tcW w:w="3954" w:type="dxa"/>
            <w:shd w:val="clear" w:color="auto" w:fill="F4B083" w:themeFill="accent2" w:themeFillTint="99"/>
          </w:tcPr>
          <w:p w14:paraId="1D65CB1F" w14:textId="53B73ABB" w:rsidR="004E24DA" w:rsidRPr="003B0D61" w:rsidRDefault="004E24DA"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TOTAL</w:t>
            </w:r>
          </w:p>
        </w:tc>
        <w:tc>
          <w:tcPr>
            <w:tcW w:w="1365" w:type="dxa"/>
            <w:shd w:val="clear" w:color="auto" w:fill="F4B083" w:themeFill="accent2" w:themeFillTint="99"/>
          </w:tcPr>
          <w:p w14:paraId="652E169D" w14:textId="77777777" w:rsidR="004E24DA" w:rsidRPr="003B0D61" w:rsidRDefault="004E24DA"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41</w:t>
            </w:r>
          </w:p>
        </w:tc>
        <w:tc>
          <w:tcPr>
            <w:tcW w:w="1488" w:type="dxa"/>
            <w:shd w:val="clear" w:color="auto" w:fill="F4B083" w:themeFill="accent2" w:themeFillTint="99"/>
          </w:tcPr>
          <w:p w14:paraId="34266146" w14:textId="1F29FF99" w:rsidR="004E24DA" w:rsidRPr="003B0D61" w:rsidRDefault="004E24DA"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39</w:t>
            </w:r>
          </w:p>
        </w:tc>
        <w:tc>
          <w:tcPr>
            <w:tcW w:w="1427" w:type="dxa"/>
            <w:shd w:val="clear" w:color="auto" w:fill="F4B083" w:themeFill="accent2" w:themeFillTint="99"/>
          </w:tcPr>
          <w:p w14:paraId="3F6E84E9" w14:textId="684C37D2" w:rsidR="004E24DA" w:rsidRPr="003B0D61" w:rsidRDefault="004E24DA" w:rsidP="00120CD3">
            <w:pPr>
              <w:spacing w:line="360" w:lineRule="auto"/>
              <w:jc w:val="center"/>
              <w:rPr>
                <w:rFonts w:ascii="Arial" w:hAnsi="Arial" w:cs="Arial"/>
                <w:b/>
                <w:bCs/>
                <w:sz w:val="20"/>
                <w:szCs w:val="20"/>
              </w:rPr>
            </w:pPr>
            <w:r w:rsidRPr="003B0D61">
              <w:rPr>
                <w:rFonts w:ascii="Arial" w:hAnsi="Arial" w:cs="Arial"/>
                <w:b/>
                <w:bCs/>
                <w:sz w:val="20"/>
                <w:szCs w:val="20"/>
              </w:rPr>
              <w:t>2</w:t>
            </w:r>
          </w:p>
        </w:tc>
      </w:tr>
    </w:tbl>
    <w:p w14:paraId="265C3528" w14:textId="39ABB972" w:rsidR="004509B5" w:rsidRPr="000B48DA" w:rsidRDefault="00F51D89" w:rsidP="00120CD3">
      <w:pPr>
        <w:spacing w:after="0" w:line="360" w:lineRule="auto"/>
        <w:jc w:val="center"/>
        <w:rPr>
          <w:rFonts w:ascii="Arial" w:hAnsi="Arial" w:cs="Arial"/>
          <w:sz w:val="24"/>
          <w:szCs w:val="24"/>
        </w:rPr>
      </w:pPr>
      <w:r w:rsidRPr="003B0D61">
        <w:rPr>
          <w:rFonts w:ascii="Arial" w:hAnsi="Arial" w:cs="Arial"/>
          <w:sz w:val="16"/>
          <w:szCs w:val="16"/>
        </w:rPr>
        <w:t xml:space="preserve">Fuente: </w:t>
      </w:r>
      <w:r w:rsidR="004509B5" w:rsidRPr="003B0D61">
        <w:rPr>
          <w:rFonts w:ascii="Arial" w:hAnsi="Arial" w:cs="Arial"/>
          <w:sz w:val="16"/>
          <w:szCs w:val="16"/>
        </w:rPr>
        <w:t>Subdirección de Gestión Humana. Información a 3</w:t>
      </w:r>
      <w:r w:rsidR="00600440" w:rsidRPr="003B0D61">
        <w:rPr>
          <w:rFonts w:ascii="Arial" w:hAnsi="Arial" w:cs="Arial"/>
          <w:sz w:val="16"/>
          <w:szCs w:val="16"/>
        </w:rPr>
        <w:t>1</w:t>
      </w:r>
      <w:r w:rsidR="004509B5" w:rsidRPr="003B0D61">
        <w:rPr>
          <w:rFonts w:ascii="Arial" w:hAnsi="Arial" w:cs="Arial"/>
          <w:sz w:val="16"/>
          <w:szCs w:val="16"/>
        </w:rPr>
        <w:t xml:space="preserve"> de </w:t>
      </w:r>
      <w:r w:rsidR="00600440" w:rsidRPr="003B0D61">
        <w:rPr>
          <w:rFonts w:ascii="Arial" w:hAnsi="Arial" w:cs="Arial"/>
          <w:sz w:val="16"/>
          <w:szCs w:val="16"/>
        </w:rPr>
        <w:t>diciembre</w:t>
      </w:r>
      <w:r w:rsidR="004509B5" w:rsidRPr="003B0D61">
        <w:rPr>
          <w:rFonts w:ascii="Arial" w:hAnsi="Arial" w:cs="Arial"/>
          <w:sz w:val="16"/>
          <w:szCs w:val="16"/>
        </w:rPr>
        <w:t xml:space="preserve"> de 202</w:t>
      </w:r>
      <w:r w:rsidR="00A67D6F" w:rsidRPr="003B0D61">
        <w:rPr>
          <w:rFonts w:ascii="Arial" w:hAnsi="Arial" w:cs="Arial"/>
          <w:sz w:val="16"/>
          <w:szCs w:val="16"/>
        </w:rPr>
        <w:t>1</w:t>
      </w:r>
      <w:r w:rsidR="004509B5" w:rsidRPr="000B48DA">
        <w:rPr>
          <w:rFonts w:ascii="Arial" w:hAnsi="Arial" w:cs="Arial"/>
          <w:sz w:val="24"/>
          <w:szCs w:val="24"/>
        </w:rPr>
        <w:t>.</w:t>
      </w:r>
    </w:p>
    <w:p w14:paraId="3B14E012" w14:textId="77777777" w:rsidR="00510661" w:rsidRPr="000B48DA" w:rsidRDefault="00510661" w:rsidP="00120CD3">
      <w:pPr>
        <w:spacing w:after="0" w:line="360" w:lineRule="auto"/>
        <w:jc w:val="both"/>
        <w:rPr>
          <w:rFonts w:ascii="Arial" w:hAnsi="Arial" w:cs="Arial"/>
          <w:sz w:val="24"/>
          <w:szCs w:val="24"/>
        </w:rPr>
      </w:pPr>
    </w:p>
    <w:p w14:paraId="1DA330F0" w14:textId="16EE86A4" w:rsidR="00F51D89" w:rsidRPr="000B48DA" w:rsidRDefault="00F51D89" w:rsidP="00120CD3">
      <w:pPr>
        <w:spacing w:after="0" w:line="360" w:lineRule="auto"/>
        <w:jc w:val="both"/>
        <w:rPr>
          <w:rFonts w:ascii="Arial" w:hAnsi="Arial" w:cs="Arial"/>
          <w:sz w:val="24"/>
          <w:szCs w:val="24"/>
        </w:rPr>
      </w:pPr>
      <w:r w:rsidRPr="000B48DA">
        <w:rPr>
          <w:rFonts w:ascii="Arial" w:hAnsi="Arial" w:cs="Arial"/>
          <w:sz w:val="24"/>
          <w:szCs w:val="24"/>
        </w:rPr>
        <w:t>En total a corte 3</w:t>
      </w:r>
      <w:r w:rsidR="001C02E3" w:rsidRPr="000B48DA">
        <w:rPr>
          <w:rFonts w:ascii="Arial" w:hAnsi="Arial" w:cs="Arial"/>
          <w:sz w:val="24"/>
          <w:szCs w:val="24"/>
        </w:rPr>
        <w:t>1</w:t>
      </w:r>
      <w:r w:rsidRPr="000B48DA">
        <w:rPr>
          <w:rFonts w:ascii="Arial" w:hAnsi="Arial" w:cs="Arial"/>
          <w:sz w:val="24"/>
          <w:szCs w:val="24"/>
        </w:rPr>
        <w:t xml:space="preserve"> de </w:t>
      </w:r>
      <w:r w:rsidR="001C02E3" w:rsidRPr="000B48DA">
        <w:rPr>
          <w:rFonts w:ascii="Arial" w:hAnsi="Arial" w:cs="Arial"/>
          <w:sz w:val="24"/>
          <w:szCs w:val="24"/>
        </w:rPr>
        <w:t xml:space="preserve">diciembre </w:t>
      </w:r>
      <w:r w:rsidRPr="000B48DA">
        <w:rPr>
          <w:rFonts w:ascii="Arial" w:hAnsi="Arial" w:cs="Arial"/>
          <w:sz w:val="24"/>
          <w:szCs w:val="24"/>
        </w:rPr>
        <w:t>de 202</w:t>
      </w:r>
      <w:r w:rsidR="004509B5" w:rsidRPr="000B48DA">
        <w:rPr>
          <w:rFonts w:ascii="Arial" w:hAnsi="Arial" w:cs="Arial"/>
          <w:sz w:val="24"/>
          <w:szCs w:val="24"/>
        </w:rPr>
        <w:t>1</w:t>
      </w:r>
      <w:r w:rsidRPr="000B48DA">
        <w:rPr>
          <w:rFonts w:ascii="Arial" w:hAnsi="Arial" w:cs="Arial"/>
          <w:sz w:val="24"/>
          <w:szCs w:val="24"/>
        </w:rPr>
        <w:t xml:space="preserve"> se observa que la cantidad de vacantes existentes corresponde a </w:t>
      </w:r>
      <w:r w:rsidR="004509B5" w:rsidRPr="000B48DA">
        <w:rPr>
          <w:rFonts w:ascii="Arial" w:hAnsi="Arial" w:cs="Arial"/>
          <w:sz w:val="24"/>
          <w:szCs w:val="24"/>
        </w:rPr>
        <w:t>1</w:t>
      </w:r>
      <w:r w:rsidR="00510661" w:rsidRPr="000B48DA">
        <w:rPr>
          <w:rFonts w:ascii="Arial" w:hAnsi="Arial" w:cs="Arial"/>
          <w:sz w:val="24"/>
          <w:szCs w:val="24"/>
        </w:rPr>
        <w:t>10</w:t>
      </w:r>
      <w:r w:rsidRPr="000B48DA">
        <w:rPr>
          <w:rFonts w:ascii="Arial" w:hAnsi="Arial" w:cs="Arial"/>
          <w:sz w:val="24"/>
          <w:szCs w:val="24"/>
        </w:rPr>
        <w:t xml:space="preserve"> cargos, los cuales en su</w:t>
      </w:r>
      <w:r w:rsidR="004509B5" w:rsidRPr="000B48DA">
        <w:rPr>
          <w:rFonts w:ascii="Arial" w:hAnsi="Arial" w:cs="Arial"/>
          <w:sz w:val="24"/>
          <w:szCs w:val="24"/>
        </w:rPr>
        <w:t xml:space="preserve"> mayoría</w:t>
      </w:r>
      <w:r w:rsidR="001C02E3" w:rsidRPr="000B48DA">
        <w:rPr>
          <w:rFonts w:ascii="Arial" w:hAnsi="Arial" w:cs="Arial"/>
          <w:sz w:val="24"/>
          <w:szCs w:val="24"/>
        </w:rPr>
        <w:t xml:space="preserve"> un 9</w:t>
      </w:r>
      <w:r w:rsidR="001024AB">
        <w:rPr>
          <w:rFonts w:ascii="Arial" w:hAnsi="Arial" w:cs="Arial"/>
          <w:sz w:val="24"/>
          <w:szCs w:val="24"/>
        </w:rPr>
        <w:t>8,19</w:t>
      </w:r>
      <w:r w:rsidR="001C02E3" w:rsidRPr="000B48DA">
        <w:rPr>
          <w:rFonts w:ascii="Arial" w:hAnsi="Arial" w:cs="Arial"/>
          <w:sz w:val="24"/>
          <w:szCs w:val="24"/>
        </w:rPr>
        <w:t xml:space="preserve">% </w:t>
      </w:r>
      <w:r w:rsidR="004509B5" w:rsidRPr="000B48DA">
        <w:rPr>
          <w:rFonts w:ascii="Arial" w:hAnsi="Arial" w:cs="Arial"/>
          <w:sz w:val="24"/>
          <w:szCs w:val="24"/>
        </w:rPr>
        <w:t>corresponde</w:t>
      </w:r>
      <w:r w:rsidRPr="000B48DA">
        <w:rPr>
          <w:rFonts w:ascii="Arial" w:hAnsi="Arial" w:cs="Arial"/>
          <w:sz w:val="24"/>
          <w:szCs w:val="24"/>
        </w:rPr>
        <w:t xml:space="preserve">n </w:t>
      </w:r>
      <w:r w:rsidR="004509B5" w:rsidRPr="000B48DA">
        <w:rPr>
          <w:rFonts w:ascii="Arial" w:hAnsi="Arial" w:cs="Arial"/>
          <w:sz w:val="24"/>
          <w:szCs w:val="24"/>
        </w:rPr>
        <w:t>a</w:t>
      </w:r>
      <w:r w:rsidRPr="000B48DA">
        <w:rPr>
          <w:rFonts w:ascii="Arial" w:hAnsi="Arial" w:cs="Arial"/>
          <w:sz w:val="24"/>
          <w:szCs w:val="24"/>
        </w:rPr>
        <w:t xml:space="preserve"> empleos del personal operativo. De dichos empleos a la fecha no pueden ser provistos </w:t>
      </w:r>
      <w:r w:rsidR="001C02E3" w:rsidRPr="000B48DA">
        <w:rPr>
          <w:rFonts w:ascii="Arial" w:hAnsi="Arial" w:cs="Arial"/>
          <w:sz w:val="24"/>
          <w:szCs w:val="24"/>
        </w:rPr>
        <w:t xml:space="preserve">por personal que ostente derechos de carrera en la entidad </w:t>
      </w:r>
      <w:r w:rsidRPr="000B48DA">
        <w:rPr>
          <w:rFonts w:ascii="Arial" w:hAnsi="Arial" w:cs="Arial"/>
          <w:sz w:val="24"/>
          <w:szCs w:val="24"/>
        </w:rPr>
        <w:t>l</w:t>
      </w:r>
      <w:r w:rsidR="001C02E3" w:rsidRPr="000B48DA">
        <w:rPr>
          <w:rFonts w:ascii="Arial" w:hAnsi="Arial" w:cs="Arial"/>
          <w:sz w:val="24"/>
          <w:szCs w:val="24"/>
        </w:rPr>
        <w:t>as</w:t>
      </w:r>
      <w:r w:rsidRPr="000B48DA">
        <w:rPr>
          <w:rFonts w:ascii="Arial" w:hAnsi="Arial" w:cs="Arial"/>
          <w:sz w:val="24"/>
          <w:szCs w:val="24"/>
        </w:rPr>
        <w:t xml:space="preserve"> </w:t>
      </w:r>
      <w:r w:rsidR="001C02E3" w:rsidRPr="000B48DA">
        <w:rPr>
          <w:rFonts w:ascii="Arial" w:hAnsi="Arial" w:cs="Arial"/>
          <w:sz w:val="24"/>
          <w:szCs w:val="24"/>
        </w:rPr>
        <w:t xml:space="preserve">plazas </w:t>
      </w:r>
      <w:r w:rsidRPr="000B48DA">
        <w:rPr>
          <w:rFonts w:ascii="Arial" w:hAnsi="Arial" w:cs="Arial"/>
          <w:sz w:val="24"/>
          <w:szCs w:val="24"/>
        </w:rPr>
        <w:t xml:space="preserve">que se encuentran en los empleos de: Teniente de Bomberos, </w:t>
      </w:r>
      <w:r w:rsidR="000553AA" w:rsidRPr="000B48DA">
        <w:rPr>
          <w:rFonts w:ascii="Arial" w:hAnsi="Arial" w:cs="Arial"/>
          <w:sz w:val="24"/>
          <w:szCs w:val="24"/>
        </w:rPr>
        <w:t>S</w:t>
      </w:r>
      <w:r w:rsidRPr="000B48DA">
        <w:rPr>
          <w:rFonts w:ascii="Arial" w:hAnsi="Arial" w:cs="Arial"/>
          <w:sz w:val="24"/>
          <w:szCs w:val="24"/>
        </w:rPr>
        <w:t xml:space="preserve">ubcomandante de </w:t>
      </w:r>
      <w:r w:rsidR="000553AA" w:rsidRPr="000B48DA">
        <w:rPr>
          <w:rFonts w:ascii="Arial" w:hAnsi="Arial" w:cs="Arial"/>
          <w:sz w:val="24"/>
          <w:szCs w:val="24"/>
        </w:rPr>
        <w:t>B</w:t>
      </w:r>
      <w:r w:rsidRPr="000B48DA">
        <w:rPr>
          <w:rFonts w:ascii="Arial" w:hAnsi="Arial" w:cs="Arial"/>
          <w:sz w:val="24"/>
          <w:szCs w:val="24"/>
        </w:rPr>
        <w:t xml:space="preserve">omberos y </w:t>
      </w:r>
      <w:r w:rsidR="00CC1357" w:rsidRPr="000B48DA">
        <w:rPr>
          <w:rFonts w:ascii="Arial" w:hAnsi="Arial" w:cs="Arial"/>
          <w:sz w:val="24"/>
          <w:szCs w:val="24"/>
        </w:rPr>
        <w:t>Comandante</w:t>
      </w:r>
      <w:r w:rsidRPr="000B48DA">
        <w:rPr>
          <w:rFonts w:ascii="Arial" w:hAnsi="Arial" w:cs="Arial"/>
          <w:sz w:val="24"/>
          <w:szCs w:val="24"/>
        </w:rPr>
        <w:t xml:space="preserve"> de </w:t>
      </w:r>
      <w:r w:rsidR="000553AA" w:rsidRPr="000B48DA">
        <w:rPr>
          <w:rFonts w:ascii="Arial" w:hAnsi="Arial" w:cs="Arial"/>
          <w:sz w:val="24"/>
          <w:szCs w:val="24"/>
        </w:rPr>
        <w:t>B</w:t>
      </w:r>
      <w:r w:rsidRPr="000B48DA">
        <w:rPr>
          <w:rFonts w:ascii="Arial" w:hAnsi="Arial" w:cs="Arial"/>
          <w:sz w:val="24"/>
          <w:szCs w:val="24"/>
        </w:rPr>
        <w:t>omberos, por que el personal vinculado en la planta de personal no cumple los requisitos definidos en el manual de funciones y competencias laborales definidos a trav</w:t>
      </w:r>
      <w:r w:rsidR="004509B5" w:rsidRPr="000B48DA">
        <w:rPr>
          <w:rFonts w:ascii="Arial" w:hAnsi="Arial" w:cs="Arial"/>
          <w:sz w:val="24"/>
          <w:szCs w:val="24"/>
        </w:rPr>
        <w:t xml:space="preserve">és de la resolución 841 de 2015, en total no pueden ser susceptible de provisión 26 plazas. </w:t>
      </w:r>
    </w:p>
    <w:p w14:paraId="18A9070B" w14:textId="77777777" w:rsidR="00510661" w:rsidRPr="000B48DA" w:rsidRDefault="00510661" w:rsidP="00120CD3">
      <w:pPr>
        <w:spacing w:after="0" w:line="360" w:lineRule="auto"/>
        <w:jc w:val="both"/>
        <w:rPr>
          <w:rFonts w:ascii="Arial" w:hAnsi="Arial" w:cs="Arial"/>
          <w:sz w:val="24"/>
          <w:szCs w:val="24"/>
        </w:rPr>
      </w:pPr>
    </w:p>
    <w:p w14:paraId="45027908" w14:textId="277FE021" w:rsidR="00F51D89" w:rsidRPr="000B48DA" w:rsidRDefault="00F51D89" w:rsidP="00120CD3">
      <w:pPr>
        <w:spacing w:after="0" w:line="360" w:lineRule="auto"/>
        <w:jc w:val="both"/>
        <w:rPr>
          <w:rFonts w:ascii="Arial" w:hAnsi="Arial" w:cs="Arial"/>
          <w:sz w:val="24"/>
          <w:szCs w:val="24"/>
        </w:rPr>
      </w:pPr>
      <w:r w:rsidRPr="000B48DA">
        <w:rPr>
          <w:rFonts w:ascii="Arial" w:hAnsi="Arial" w:cs="Arial"/>
          <w:sz w:val="24"/>
          <w:szCs w:val="24"/>
        </w:rPr>
        <w:t>Así las cosas, a la fecha se pueden proveer las vacantes de los siguientes empleos:</w:t>
      </w:r>
    </w:p>
    <w:tbl>
      <w:tblPr>
        <w:tblStyle w:val="Tablaconcuadrcula"/>
        <w:tblW w:w="0" w:type="auto"/>
        <w:jc w:val="center"/>
        <w:tblLook w:val="04A0" w:firstRow="1" w:lastRow="0" w:firstColumn="1" w:lastColumn="0" w:noHBand="0" w:noVBand="1"/>
      </w:tblPr>
      <w:tblGrid>
        <w:gridCol w:w="1283"/>
        <w:gridCol w:w="3501"/>
        <w:gridCol w:w="1470"/>
        <w:gridCol w:w="1603"/>
        <w:gridCol w:w="1537"/>
      </w:tblGrid>
      <w:tr w:rsidR="00F51D89" w:rsidRPr="003B0D61" w14:paraId="2C475E56" w14:textId="77777777" w:rsidTr="003B0D61">
        <w:trPr>
          <w:jc w:val="center"/>
        </w:trPr>
        <w:tc>
          <w:tcPr>
            <w:tcW w:w="1283" w:type="dxa"/>
            <w:shd w:val="clear" w:color="auto" w:fill="F4B083" w:themeFill="accent2" w:themeFillTint="99"/>
          </w:tcPr>
          <w:p w14:paraId="504037D0" w14:textId="10D6AF95"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N</w:t>
            </w:r>
            <w:r w:rsidR="00510661" w:rsidRPr="003B0D61">
              <w:rPr>
                <w:rFonts w:ascii="Arial" w:hAnsi="Arial" w:cs="Arial"/>
                <w:b/>
                <w:bCs/>
                <w:sz w:val="20"/>
                <w:szCs w:val="20"/>
              </w:rPr>
              <w:t>ÚMERO</w:t>
            </w:r>
          </w:p>
        </w:tc>
        <w:tc>
          <w:tcPr>
            <w:tcW w:w="3501" w:type="dxa"/>
            <w:shd w:val="clear" w:color="auto" w:fill="F4B083" w:themeFill="accent2" w:themeFillTint="99"/>
          </w:tcPr>
          <w:p w14:paraId="4AAA1408"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CARGO</w:t>
            </w:r>
          </w:p>
        </w:tc>
        <w:tc>
          <w:tcPr>
            <w:tcW w:w="1470" w:type="dxa"/>
            <w:shd w:val="clear" w:color="auto" w:fill="F4B083" w:themeFill="accent2" w:themeFillTint="99"/>
          </w:tcPr>
          <w:p w14:paraId="79CF5F34"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CANTIDAD</w:t>
            </w:r>
          </w:p>
        </w:tc>
        <w:tc>
          <w:tcPr>
            <w:tcW w:w="1603" w:type="dxa"/>
            <w:shd w:val="clear" w:color="auto" w:fill="F4B083" w:themeFill="accent2" w:themeFillTint="99"/>
          </w:tcPr>
          <w:p w14:paraId="2384481A"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OCUPADOS</w:t>
            </w:r>
          </w:p>
        </w:tc>
        <w:tc>
          <w:tcPr>
            <w:tcW w:w="1537" w:type="dxa"/>
            <w:shd w:val="clear" w:color="auto" w:fill="F4B083" w:themeFill="accent2" w:themeFillTint="99"/>
          </w:tcPr>
          <w:p w14:paraId="24CECAD0" w14:textId="77777777" w:rsidR="00F51D89" w:rsidRPr="003B0D61" w:rsidRDefault="00F51D89"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VACANTES</w:t>
            </w:r>
          </w:p>
        </w:tc>
      </w:tr>
      <w:tr w:rsidR="00F51D89" w:rsidRPr="003B0D61" w14:paraId="2289BE5C" w14:textId="77777777" w:rsidTr="003B0D61">
        <w:trPr>
          <w:jc w:val="center"/>
        </w:trPr>
        <w:tc>
          <w:tcPr>
            <w:tcW w:w="1283" w:type="dxa"/>
          </w:tcPr>
          <w:p w14:paraId="48FADBB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w:t>
            </w:r>
          </w:p>
        </w:tc>
        <w:tc>
          <w:tcPr>
            <w:tcW w:w="3501" w:type="dxa"/>
          </w:tcPr>
          <w:p w14:paraId="5ACCBAF9"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BOMBERO</w:t>
            </w:r>
          </w:p>
        </w:tc>
        <w:tc>
          <w:tcPr>
            <w:tcW w:w="1470" w:type="dxa"/>
          </w:tcPr>
          <w:p w14:paraId="7B2DD013"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451</w:t>
            </w:r>
          </w:p>
        </w:tc>
        <w:tc>
          <w:tcPr>
            <w:tcW w:w="1603" w:type="dxa"/>
          </w:tcPr>
          <w:p w14:paraId="27945F24"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426</w:t>
            </w:r>
          </w:p>
        </w:tc>
        <w:tc>
          <w:tcPr>
            <w:tcW w:w="1537" w:type="dxa"/>
          </w:tcPr>
          <w:p w14:paraId="0212B3D6" w14:textId="0C1C0136"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3</w:t>
            </w:r>
            <w:r w:rsidR="00F51D89" w:rsidRPr="003B0D61">
              <w:rPr>
                <w:rFonts w:ascii="Arial" w:hAnsi="Arial" w:cs="Arial"/>
                <w:sz w:val="20"/>
                <w:szCs w:val="20"/>
              </w:rPr>
              <w:t>5</w:t>
            </w:r>
            <w:r w:rsidR="00C6727F" w:rsidRPr="003B0D61">
              <w:rPr>
                <w:rFonts w:ascii="Arial" w:hAnsi="Arial" w:cs="Arial"/>
                <w:sz w:val="20"/>
                <w:szCs w:val="20"/>
              </w:rPr>
              <w:t>*</w:t>
            </w:r>
          </w:p>
        </w:tc>
      </w:tr>
      <w:tr w:rsidR="00F51D89" w:rsidRPr="003B0D61" w14:paraId="17BDB735" w14:textId="77777777" w:rsidTr="003B0D61">
        <w:trPr>
          <w:jc w:val="center"/>
        </w:trPr>
        <w:tc>
          <w:tcPr>
            <w:tcW w:w="1283" w:type="dxa"/>
          </w:tcPr>
          <w:p w14:paraId="195889F2"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2</w:t>
            </w:r>
          </w:p>
        </w:tc>
        <w:tc>
          <w:tcPr>
            <w:tcW w:w="3501" w:type="dxa"/>
          </w:tcPr>
          <w:p w14:paraId="74B0CE12"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CABO DE BOMBEROS</w:t>
            </w:r>
          </w:p>
        </w:tc>
        <w:tc>
          <w:tcPr>
            <w:tcW w:w="1470" w:type="dxa"/>
          </w:tcPr>
          <w:p w14:paraId="3DDE7B7B"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143</w:t>
            </w:r>
          </w:p>
        </w:tc>
        <w:tc>
          <w:tcPr>
            <w:tcW w:w="1603" w:type="dxa"/>
          </w:tcPr>
          <w:p w14:paraId="1B33E9BD"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120</w:t>
            </w:r>
          </w:p>
        </w:tc>
        <w:tc>
          <w:tcPr>
            <w:tcW w:w="1537" w:type="dxa"/>
          </w:tcPr>
          <w:p w14:paraId="319AB926" w14:textId="30021EF9"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40</w:t>
            </w:r>
            <w:r w:rsidR="00CC1357" w:rsidRPr="003B0D61">
              <w:rPr>
                <w:rFonts w:ascii="Arial" w:hAnsi="Arial" w:cs="Arial"/>
                <w:sz w:val="20"/>
                <w:szCs w:val="20"/>
              </w:rPr>
              <w:t>*</w:t>
            </w:r>
          </w:p>
        </w:tc>
      </w:tr>
      <w:tr w:rsidR="00F51D89" w:rsidRPr="003B0D61" w14:paraId="276634D8" w14:textId="77777777" w:rsidTr="003B0D61">
        <w:trPr>
          <w:jc w:val="center"/>
        </w:trPr>
        <w:tc>
          <w:tcPr>
            <w:tcW w:w="1283" w:type="dxa"/>
          </w:tcPr>
          <w:p w14:paraId="642A1BE8"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3</w:t>
            </w:r>
          </w:p>
        </w:tc>
        <w:tc>
          <w:tcPr>
            <w:tcW w:w="3501" w:type="dxa"/>
          </w:tcPr>
          <w:p w14:paraId="3E7D8134"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SARGENTO DE BOMBEROS</w:t>
            </w:r>
          </w:p>
        </w:tc>
        <w:tc>
          <w:tcPr>
            <w:tcW w:w="1470" w:type="dxa"/>
          </w:tcPr>
          <w:p w14:paraId="6FD26D46"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91</w:t>
            </w:r>
          </w:p>
        </w:tc>
        <w:tc>
          <w:tcPr>
            <w:tcW w:w="1603" w:type="dxa"/>
          </w:tcPr>
          <w:p w14:paraId="76B6F7E9" w14:textId="77777777" w:rsidR="00F51D89" w:rsidRPr="003B0D61" w:rsidRDefault="00F51D89" w:rsidP="00120CD3">
            <w:pPr>
              <w:spacing w:line="360" w:lineRule="auto"/>
              <w:jc w:val="center"/>
              <w:rPr>
                <w:rFonts w:ascii="Arial" w:hAnsi="Arial" w:cs="Arial"/>
                <w:sz w:val="20"/>
                <w:szCs w:val="20"/>
              </w:rPr>
            </w:pPr>
            <w:r w:rsidRPr="003B0D61">
              <w:rPr>
                <w:rFonts w:ascii="Arial" w:hAnsi="Arial" w:cs="Arial"/>
                <w:sz w:val="20"/>
                <w:szCs w:val="20"/>
              </w:rPr>
              <w:t>70</w:t>
            </w:r>
          </w:p>
        </w:tc>
        <w:tc>
          <w:tcPr>
            <w:tcW w:w="1537" w:type="dxa"/>
          </w:tcPr>
          <w:p w14:paraId="64518B9F" w14:textId="160EB911" w:rsidR="00F51D89"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5</w:t>
            </w:r>
            <w:r w:rsidR="00C6727F" w:rsidRPr="003B0D61">
              <w:rPr>
                <w:rFonts w:ascii="Arial" w:hAnsi="Arial" w:cs="Arial"/>
                <w:sz w:val="20"/>
                <w:szCs w:val="20"/>
              </w:rPr>
              <w:t>*</w:t>
            </w:r>
          </w:p>
        </w:tc>
      </w:tr>
      <w:tr w:rsidR="004509B5" w:rsidRPr="003B0D61" w14:paraId="28CC5D9D" w14:textId="77777777" w:rsidTr="003B0D61">
        <w:trPr>
          <w:jc w:val="center"/>
        </w:trPr>
        <w:tc>
          <w:tcPr>
            <w:tcW w:w="1283" w:type="dxa"/>
          </w:tcPr>
          <w:p w14:paraId="2801555A" w14:textId="6007A8D6" w:rsidR="004509B5"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4</w:t>
            </w:r>
          </w:p>
        </w:tc>
        <w:tc>
          <w:tcPr>
            <w:tcW w:w="3501" w:type="dxa"/>
          </w:tcPr>
          <w:p w14:paraId="56341DC2" w14:textId="0E9A83D7" w:rsidR="004509B5" w:rsidRPr="003B0D61" w:rsidRDefault="004509B5" w:rsidP="00120CD3">
            <w:pPr>
              <w:spacing w:line="360" w:lineRule="auto"/>
              <w:jc w:val="center"/>
              <w:rPr>
                <w:rFonts w:ascii="Arial" w:hAnsi="Arial" w:cs="Arial"/>
                <w:sz w:val="20"/>
                <w:szCs w:val="20"/>
              </w:rPr>
            </w:pPr>
            <w:r w:rsidRPr="003B0D61">
              <w:rPr>
                <w:rFonts w:ascii="Arial" w:hAnsi="Arial" w:cs="Arial"/>
                <w:sz w:val="20"/>
                <w:szCs w:val="20"/>
              </w:rPr>
              <w:t>PROFESIONAL ESPECIALIZADO</w:t>
            </w:r>
          </w:p>
        </w:tc>
        <w:tc>
          <w:tcPr>
            <w:tcW w:w="1470" w:type="dxa"/>
          </w:tcPr>
          <w:p w14:paraId="286680EE" w14:textId="0F3DB8E0" w:rsidR="004509B5" w:rsidRPr="003B0D61" w:rsidRDefault="00596FE5" w:rsidP="00120CD3">
            <w:pPr>
              <w:spacing w:line="360" w:lineRule="auto"/>
              <w:jc w:val="center"/>
              <w:rPr>
                <w:rFonts w:ascii="Arial" w:hAnsi="Arial" w:cs="Arial"/>
                <w:sz w:val="20"/>
                <w:szCs w:val="20"/>
              </w:rPr>
            </w:pPr>
            <w:r w:rsidRPr="003B0D61">
              <w:rPr>
                <w:rFonts w:ascii="Arial" w:hAnsi="Arial" w:cs="Arial"/>
                <w:sz w:val="20"/>
                <w:szCs w:val="20"/>
              </w:rPr>
              <w:t>13</w:t>
            </w:r>
          </w:p>
        </w:tc>
        <w:tc>
          <w:tcPr>
            <w:tcW w:w="1603" w:type="dxa"/>
          </w:tcPr>
          <w:p w14:paraId="7F6D020C" w14:textId="7CE802A3" w:rsidR="004509B5" w:rsidRPr="003B0D61" w:rsidRDefault="00596FE5" w:rsidP="00120CD3">
            <w:pPr>
              <w:spacing w:line="360" w:lineRule="auto"/>
              <w:jc w:val="center"/>
              <w:rPr>
                <w:rFonts w:ascii="Arial" w:hAnsi="Arial" w:cs="Arial"/>
                <w:sz w:val="20"/>
                <w:szCs w:val="20"/>
              </w:rPr>
            </w:pPr>
            <w:r w:rsidRPr="003B0D61">
              <w:rPr>
                <w:rFonts w:ascii="Arial" w:hAnsi="Arial" w:cs="Arial"/>
                <w:sz w:val="20"/>
                <w:szCs w:val="20"/>
              </w:rPr>
              <w:t>1</w:t>
            </w:r>
            <w:r w:rsidR="00600440" w:rsidRPr="003B0D61">
              <w:rPr>
                <w:rFonts w:ascii="Arial" w:hAnsi="Arial" w:cs="Arial"/>
                <w:sz w:val="20"/>
                <w:szCs w:val="20"/>
              </w:rPr>
              <w:t>1</w:t>
            </w:r>
          </w:p>
        </w:tc>
        <w:tc>
          <w:tcPr>
            <w:tcW w:w="1537" w:type="dxa"/>
          </w:tcPr>
          <w:p w14:paraId="13F49387" w14:textId="5C5F4A08" w:rsidR="004509B5" w:rsidRPr="003B0D61" w:rsidRDefault="00600440" w:rsidP="00120CD3">
            <w:pPr>
              <w:spacing w:line="360" w:lineRule="auto"/>
              <w:jc w:val="center"/>
              <w:rPr>
                <w:rFonts w:ascii="Arial" w:hAnsi="Arial" w:cs="Arial"/>
                <w:sz w:val="20"/>
                <w:szCs w:val="20"/>
              </w:rPr>
            </w:pPr>
            <w:r w:rsidRPr="003B0D61">
              <w:rPr>
                <w:rFonts w:ascii="Arial" w:hAnsi="Arial" w:cs="Arial"/>
                <w:sz w:val="20"/>
                <w:szCs w:val="20"/>
              </w:rPr>
              <w:t>2</w:t>
            </w:r>
          </w:p>
        </w:tc>
      </w:tr>
      <w:tr w:rsidR="004E24DA" w:rsidRPr="003B0D61" w14:paraId="260D682B" w14:textId="77777777" w:rsidTr="003B0D61">
        <w:trPr>
          <w:jc w:val="center"/>
        </w:trPr>
        <w:tc>
          <w:tcPr>
            <w:tcW w:w="1283" w:type="dxa"/>
            <w:shd w:val="clear" w:color="auto" w:fill="F4B083" w:themeFill="accent2" w:themeFillTint="99"/>
          </w:tcPr>
          <w:p w14:paraId="0119BADE" w14:textId="08C3BFE5" w:rsidR="004E24DA" w:rsidRPr="003B0D61" w:rsidRDefault="004E24DA" w:rsidP="00120CD3">
            <w:pPr>
              <w:spacing w:line="360" w:lineRule="auto"/>
              <w:jc w:val="center"/>
              <w:rPr>
                <w:rFonts w:ascii="Arial" w:hAnsi="Arial" w:cs="Arial"/>
                <w:b/>
                <w:bCs/>
                <w:color w:val="FFFFFF" w:themeColor="background1"/>
                <w:sz w:val="20"/>
                <w:szCs w:val="20"/>
              </w:rPr>
            </w:pPr>
          </w:p>
        </w:tc>
        <w:tc>
          <w:tcPr>
            <w:tcW w:w="3501" w:type="dxa"/>
            <w:shd w:val="clear" w:color="auto" w:fill="F4B083" w:themeFill="accent2" w:themeFillTint="99"/>
          </w:tcPr>
          <w:p w14:paraId="53229091" w14:textId="52C7FF80" w:rsidR="004E24DA" w:rsidRPr="003B0D61" w:rsidRDefault="004E24DA" w:rsidP="00120CD3">
            <w:pPr>
              <w:spacing w:line="360" w:lineRule="auto"/>
              <w:jc w:val="center"/>
              <w:rPr>
                <w:rFonts w:ascii="Arial" w:hAnsi="Arial" w:cs="Arial"/>
                <w:b/>
                <w:bCs/>
                <w:sz w:val="20"/>
                <w:szCs w:val="20"/>
              </w:rPr>
            </w:pPr>
            <w:r w:rsidRPr="003B0D61">
              <w:rPr>
                <w:rFonts w:ascii="Arial" w:hAnsi="Arial" w:cs="Arial"/>
                <w:b/>
                <w:bCs/>
                <w:sz w:val="20"/>
                <w:szCs w:val="20"/>
              </w:rPr>
              <w:t>TOTAL DE VACANTES</w:t>
            </w:r>
          </w:p>
        </w:tc>
        <w:tc>
          <w:tcPr>
            <w:tcW w:w="1470" w:type="dxa"/>
            <w:shd w:val="clear" w:color="auto" w:fill="F4B083" w:themeFill="accent2" w:themeFillTint="99"/>
          </w:tcPr>
          <w:p w14:paraId="7010F42C" w14:textId="45297DCC" w:rsidR="004E24DA" w:rsidRPr="003B0D61" w:rsidRDefault="00510661"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698</w:t>
            </w:r>
          </w:p>
        </w:tc>
        <w:tc>
          <w:tcPr>
            <w:tcW w:w="1603" w:type="dxa"/>
            <w:shd w:val="clear" w:color="auto" w:fill="F4B083" w:themeFill="accent2" w:themeFillTint="99"/>
          </w:tcPr>
          <w:p w14:paraId="54D1A994" w14:textId="4B7C429A" w:rsidR="004E24DA" w:rsidRPr="003B0D61" w:rsidRDefault="00510661" w:rsidP="00120CD3">
            <w:pPr>
              <w:spacing w:line="360" w:lineRule="auto"/>
              <w:jc w:val="center"/>
              <w:rPr>
                <w:rFonts w:ascii="Arial" w:hAnsi="Arial" w:cs="Arial"/>
                <w:b/>
                <w:bCs/>
                <w:color w:val="FFFFFF" w:themeColor="background1"/>
                <w:sz w:val="20"/>
                <w:szCs w:val="20"/>
              </w:rPr>
            </w:pPr>
            <w:r w:rsidRPr="003B0D61">
              <w:rPr>
                <w:rFonts w:ascii="Arial" w:hAnsi="Arial" w:cs="Arial"/>
                <w:b/>
                <w:bCs/>
                <w:sz w:val="20"/>
                <w:szCs w:val="20"/>
              </w:rPr>
              <w:t>627</w:t>
            </w:r>
          </w:p>
        </w:tc>
        <w:tc>
          <w:tcPr>
            <w:tcW w:w="1537" w:type="dxa"/>
            <w:shd w:val="clear" w:color="auto" w:fill="F4B083" w:themeFill="accent2" w:themeFillTint="99"/>
          </w:tcPr>
          <w:p w14:paraId="0A637F0A" w14:textId="1E98435E" w:rsidR="004E24DA" w:rsidRPr="001024AB" w:rsidRDefault="004E24DA" w:rsidP="00120CD3">
            <w:pPr>
              <w:spacing w:line="360" w:lineRule="auto"/>
              <w:jc w:val="center"/>
              <w:rPr>
                <w:rFonts w:ascii="Arial" w:hAnsi="Arial" w:cs="Arial"/>
                <w:b/>
                <w:bCs/>
                <w:color w:val="FFFFFF" w:themeColor="background1"/>
                <w:sz w:val="20"/>
                <w:szCs w:val="20"/>
              </w:rPr>
            </w:pPr>
            <w:r w:rsidRPr="001024AB">
              <w:rPr>
                <w:rFonts w:ascii="Arial" w:hAnsi="Arial" w:cs="Arial"/>
                <w:b/>
                <w:bCs/>
                <w:sz w:val="20"/>
                <w:szCs w:val="20"/>
              </w:rPr>
              <w:t>82</w:t>
            </w:r>
          </w:p>
        </w:tc>
      </w:tr>
    </w:tbl>
    <w:p w14:paraId="7DF85919" w14:textId="257834D0" w:rsidR="00C6727F" w:rsidRPr="003B0D61" w:rsidRDefault="00C6727F" w:rsidP="00120CD3">
      <w:pPr>
        <w:spacing w:after="0" w:line="360" w:lineRule="auto"/>
        <w:ind w:left="708"/>
        <w:jc w:val="both"/>
        <w:rPr>
          <w:rFonts w:ascii="Arial" w:hAnsi="Arial" w:cs="Arial"/>
          <w:sz w:val="16"/>
          <w:szCs w:val="16"/>
        </w:rPr>
      </w:pPr>
      <w:r w:rsidRPr="000B48DA">
        <w:rPr>
          <w:rFonts w:ascii="Arial" w:hAnsi="Arial" w:cs="Arial"/>
          <w:sz w:val="24"/>
          <w:szCs w:val="24"/>
        </w:rPr>
        <w:t>*</w:t>
      </w:r>
      <w:r w:rsidRPr="003B0D61">
        <w:rPr>
          <w:rFonts w:ascii="Arial" w:hAnsi="Arial" w:cs="Arial"/>
          <w:sz w:val="16"/>
          <w:szCs w:val="16"/>
        </w:rPr>
        <w:t>Como se señaló anteriormente de estos empleos, se presentó propuesta de supresión en el estudio técnico de rediseño ante el DASCD, el cual se encuentra en revisión de dicha entidad</w:t>
      </w:r>
    </w:p>
    <w:p w14:paraId="33B33996" w14:textId="2F2249D5" w:rsidR="00C6727F" w:rsidRPr="003B0D61" w:rsidRDefault="00F51D89" w:rsidP="00120CD3">
      <w:pPr>
        <w:spacing w:after="0" w:line="360" w:lineRule="auto"/>
        <w:ind w:firstLine="708"/>
        <w:rPr>
          <w:rFonts w:ascii="Arial" w:hAnsi="Arial" w:cs="Arial"/>
          <w:sz w:val="16"/>
          <w:szCs w:val="16"/>
        </w:rPr>
      </w:pPr>
      <w:r w:rsidRPr="003B0D61">
        <w:rPr>
          <w:rFonts w:ascii="Arial" w:hAnsi="Arial" w:cs="Arial"/>
          <w:sz w:val="16"/>
          <w:szCs w:val="16"/>
        </w:rPr>
        <w:t xml:space="preserve">Fuente: Subdirección de Gestión Humana. </w:t>
      </w:r>
      <w:r w:rsidR="00596FE5" w:rsidRPr="003B0D61">
        <w:rPr>
          <w:rFonts w:ascii="Arial" w:hAnsi="Arial" w:cs="Arial"/>
          <w:sz w:val="16"/>
          <w:szCs w:val="16"/>
        </w:rPr>
        <w:t xml:space="preserve">Información a </w:t>
      </w:r>
      <w:r w:rsidR="00CC1357" w:rsidRPr="003B0D61">
        <w:rPr>
          <w:rFonts w:ascii="Arial" w:hAnsi="Arial" w:cs="Arial"/>
          <w:sz w:val="16"/>
          <w:szCs w:val="16"/>
        </w:rPr>
        <w:t>31 de diciembre</w:t>
      </w:r>
      <w:r w:rsidR="00596FE5" w:rsidRPr="003B0D61">
        <w:rPr>
          <w:rFonts w:ascii="Arial" w:hAnsi="Arial" w:cs="Arial"/>
          <w:sz w:val="16"/>
          <w:szCs w:val="16"/>
        </w:rPr>
        <w:t xml:space="preserve"> de 202</w:t>
      </w:r>
      <w:r w:rsidR="00A67D6F" w:rsidRPr="003B0D61">
        <w:rPr>
          <w:rFonts w:ascii="Arial" w:hAnsi="Arial" w:cs="Arial"/>
          <w:sz w:val="16"/>
          <w:szCs w:val="16"/>
        </w:rPr>
        <w:t>1</w:t>
      </w:r>
      <w:r w:rsidRPr="003B0D61">
        <w:rPr>
          <w:rFonts w:ascii="Arial" w:hAnsi="Arial" w:cs="Arial"/>
          <w:sz w:val="16"/>
          <w:szCs w:val="16"/>
        </w:rPr>
        <w:t>.</w:t>
      </w:r>
    </w:p>
    <w:p w14:paraId="4881BE43" w14:textId="77777777" w:rsidR="00510661" w:rsidRPr="000B48DA" w:rsidRDefault="00510661" w:rsidP="00120CD3">
      <w:pPr>
        <w:spacing w:after="0" w:line="360" w:lineRule="auto"/>
        <w:jc w:val="both"/>
        <w:rPr>
          <w:rFonts w:ascii="Arial" w:hAnsi="Arial" w:cs="Arial"/>
          <w:sz w:val="24"/>
          <w:szCs w:val="24"/>
        </w:rPr>
      </w:pPr>
    </w:p>
    <w:p w14:paraId="4EF6B430" w14:textId="77777777" w:rsidR="00510661" w:rsidRPr="000B48DA" w:rsidRDefault="00510661" w:rsidP="00120CD3">
      <w:pPr>
        <w:spacing w:after="0" w:line="360" w:lineRule="auto"/>
        <w:jc w:val="both"/>
        <w:rPr>
          <w:rFonts w:ascii="Arial" w:hAnsi="Arial" w:cs="Arial"/>
          <w:sz w:val="24"/>
          <w:szCs w:val="24"/>
        </w:rPr>
      </w:pPr>
    </w:p>
    <w:p w14:paraId="3DCD5F3A" w14:textId="696B727F" w:rsidR="00F51D89" w:rsidRPr="000B48DA" w:rsidRDefault="00F51D89" w:rsidP="00120CD3">
      <w:pPr>
        <w:spacing w:after="0" w:line="360" w:lineRule="auto"/>
        <w:jc w:val="both"/>
        <w:rPr>
          <w:rFonts w:ascii="Arial" w:hAnsi="Arial" w:cs="Arial"/>
          <w:sz w:val="24"/>
          <w:szCs w:val="24"/>
        </w:rPr>
      </w:pPr>
      <w:r w:rsidRPr="000B48DA">
        <w:rPr>
          <w:rFonts w:ascii="Arial" w:hAnsi="Arial" w:cs="Arial"/>
          <w:sz w:val="24"/>
          <w:szCs w:val="24"/>
        </w:rPr>
        <w:t>De las vacantes anteriormente mencionadas las mismas se distribuyen en vacantes definitivas y temporales así:</w:t>
      </w:r>
    </w:p>
    <w:tbl>
      <w:tblPr>
        <w:tblStyle w:val="Tablaconcuadrcula"/>
        <w:tblW w:w="9356" w:type="dxa"/>
        <w:jc w:val="center"/>
        <w:tblLayout w:type="fixed"/>
        <w:tblLook w:val="04A0" w:firstRow="1" w:lastRow="0" w:firstColumn="1" w:lastColumn="0" w:noHBand="0" w:noVBand="1"/>
      </w:tblPr>
      <w:tblGrid>
        <w:gridCol w:w="1129"/>
        <w:gridCol w:w="1701"/>
        <w:gridCol w:w="856"/>
        <w:gridCol w:w="1276"/>
        <w:gridCol w:w="1417"/>
        <w:gridCol w:w="1418"/>
        <w:gridCol w:w="1559"/>
      </w:tblGrid>
      <w:tr w:rsidR="00F51D89" w:rsidRPr="003B0D61" w14:paraId="28277230" w14:textId="77777777" w:rsidTr="003B0D61">
        <w:trPr>
          <w:tblHeader/>
          <w:jc w:val="center"/>
        </w:trPr>
        <w:tc>
          <w:tcPr>
            <w:tcW w:w="1129" w:type="dxa"/>
            <w:shd w:val="clear" w:color="auto" w:fill="F4B083" w:themeFill="accent2" w:themeFillTint="99"/>
            <w:vAlign w:val="center"/>
          </w:tcPr>
          <w:p w14:paraId="2AC4B69C" w14:textId="784BBEBD" w:rsidR="00F51D89" w:rsidRPr="003B0D61" w:rsidRDefault="00F51D89" w:rsidP="003B0D61">
            <w:pPr>
              <w:spacing w:line="360" w:lineRule="auto"/>
              <w:jc w:val="center"/>
              <w:rPr>
                <w:rFonts w:ascii="Arial" w:hAnsi="Arial" w:cs="Arial"/>
                <w:b/>
                <w:bCs/>
                <w:color w:val="FFFFFF" w:themeColor="background1"/>
                <w:sz w:val="18"/>
                <w:szCs w:val="18"/>
              </w:rPr>
            </w:pPr>
            <w:r w:rsidRPr="003B0D61">
              <w:rPr>
                <w:rFonts w:ascii="Arial" w:hAnsi="Arial" w:cs="Arial"/>
                <w:b/>
                <w:bCs/>
                <w:sz w:val="18"/>
                <w:szCs w:val="18"/>
              </w:rPr>
              <w:t>N</w:t>
            </w:r>
            <w:r w:rsidR="00510661" w:rsidRPr="003B0D61">
              <w:rPr>
                <w:rFonts w:ascii="Arial" w:hAnsi="Arial" w:cs="Arial"/>
                <w:b/>
                <w:bCs/>
                <w:sz w:val="18"/>
                <w:szCs w:val="18"/>
              </w:rPr>
              <w:t>ÚMERO</w:t>
            </w:r>
          </w:p>
        </w:tc>
        <w:tc>
          <w:tcPr>
            <w:tcW w:w="1701" w:type="dxa"/>
            <w:shd w:val="clear" w:color="auto" w:fill="F4B083" w:themeFill="accent2" w:themeFillTint="99"/>
            <w:vAlign w:val="center"/>
          </w:tcPr>
          <w:p w14:paraId="579E5AE8" w14:textId="77777777" w:rsidR="00F51D89" w:rsidRPr="003B0D61" w:rsidRDefault="00F51D89" w:rsidP="003B0D61">
            <w:pPr>
              <w:spacing w:line="360" w:lineRule="auto"/>
              <w:jc w:val="center"/>
              <w:rPr>
                <w:rFonts w:ascii="Arial" w:hAnsi="Arial" w:cs="Arial"/>
                <w:b/>
                <w:bCs/>
                <w:color w:val="FFFFFF" w:themeColor="background1"/>
                <w:sz w:val="18"/>
                <w:szCs w:val="18"/>
              </w:rPr>
            </w:pPr>
            <w:r w:rsidRPr="003B0D61">
              <w:rPr>
                <w:rFonts w:ascii="Arial" w:hAnsi="Arial" w:cs="Arial"/>
                <w:b/>
                <w:bCs/>
                <w:sz w:val="18"/>
                <w:szCs w:val="18"/>
              </w:rPr>
              <w:t>CARGO</w:t>
            </w:r>
          </w:p>
        </w:tc>
        <w:tc>
          <w:tcPr>
            <w:tcW w:w="856" w:type="dxa"/>
            <w:shd w:val="clear" w:color="auto" w:fill="F4B083" w:themeFill="accent2" w:themeFillTint="99"/>
            <w:vAlign w:val="center"/>
          </w:tcPr>
          <w:p w14:paraId="7112671F" w14:textId="77777777" w:rsidR="00F51D89" w:rsidRPr="003B0D61" w:rsidRDefault="00F51D89" w:rsidP="003B0D61">
            <w:pPr>
              <w:spacing w:line="360" w:lineRule="auto"/>
              <w:jc w:val="center"/>
              <w:rPr>
                <w:rFonts w:ascii="Arial" w:hAnsi="Arial" w:cs="Arial"/>
                <w:b/>
                <w:bCs/>
                <w:sz w:val="18"/>
                <w:szCs w:val="18"/>
              </w:rPr>
            </w:pPr>
            <w:r w:rsidRPr="003B0D61">
              <w:rPr>
                <w:rFonts w:ascii="Arial" w:hAnsi="Arial" w:cs="Arial"/>
                <w:b/>
                <w:bCs/>
                <w:sz w:val="18"/>
                <w:szCs w:val="18"/>
              </w:rPr>
              <w:t>CANTIDAD</w:t>
            </w:r>
          </w:p>
        </w:tc>
        <w:tc>
          <w:tcPr>
            <w:tcW w:w="1276" w:type="dxa"/>
            <w:shd w:val="clear" w:color="auto" w:fill="F4B083" w:themeFill="accent2" w:themeFillTint="99"/>
            <w:vAlign w:val="center"/>
          </w:tcPr>
          <w:p w14:paraId="6A0AFF3A" w14:textId="77777777" w:rsidR="00F51D89" w:rsidRPr="003B0D61" w:rsidRDefault="00F51D89" w:rsidP="003B0D61">
            <w:pPr>
              <w:spacing w:line="360" w:lineRule="auto"/>
              <w:jc w:val="center"/>
              <w:rPr>
                <w:rFonts w:ascii="Arial" w:hAnsi="Arial" w:cs="Arial"/>
                <w:b/>
                <w:bCs/>
                <w:color w:val="FFFFFF" w:themeColor="background1"/>
                <w:sz w:val="18"/>
                <w:szCs w:val="18"/>
              </w:rPr>
            </w:pPr>
            <w:r w:rsidRPr="003B0D61">
              <w:rPr>
                <w:rFonts w:ascii="Arial" w:hAnsi="Arial" w:cs="Arial"/>
                <w:b/>
                <w:bCs/>
                <w:sz w:val="18"/>
                <w:szCs w:val="18"/>
              </w:rPr>
              <w:t>OCUPADOS</w:t>
            </w:r>
          </w:p>
        </w:tc>
        <w:tc>
          <w:tcPr>
            <w:tcW w:w="1417" w:type="dxa"/>
            <w:shd w:val="clear" w:color="auto" w:fill="F4B083" w:themeFill="accent2" w:themeFillTint="99"/>
            <w:vAlign w:val="center"/>
          </w:tcPr>
          <w:p w14:paraId="42EE54B9" w14:textId="77777777" w:rsidR="00F51D89" w:rsidRPr="003B0D61" w:rsidRDefault="00F51D89" w:rsidP="003B0D61">
            <w:pPr>
              <w:spacing w:line="360" w:lineRule="auto"/>
              <w:jc w:val="center"/>
              <w:rPr>
                <w:rFonts w:ascii="Arial" w:hAnsi="Arial" w:cs="Arial"/>
                <w:b/>
                <w:bCs/>
                <w:color w:val="FFFFFF" w:themeColor="background1"/>
                <w:sz w:val="18"/>
                <w:szCs w:val="18"/>
              </w:rPr>
            </w:pPr>
            <w:r w:rsidRPr="003B0D61">
              <w:rPr>
                <w:rFonts w:ascii="Arial" w:hAnsi="Arial" w:cs="Arial"/>
                <w:b/>
                <w:bCs/>
                <w:sz w:val="18"/>
                <w:szCs w:val="18"/>
              </w:rPr>
              <w:t>VACANTES EXISTENTES</w:t>
            </w:r>
          </w:p>
        </w:tc>
        <w:tc>
          <w:tcPr>
            <w:tcW w:w="1418" w:type="dxa"/>
            <w:shd w:val="clear" w:color="auto" w:fill="F4B083" w:themeFill="accent2" w:themeFillTint="99"/>
            <w:vAlign w:val="center"/>
          </w:tcPr>
          <w:p w14:paraId="4C351253" w14:textId="77777777" w:rsidR="00F51D89" w:rsidRPr="003B0D61" w:rsidRDefault="00F51D89" w:rsidP="003B0D61">
            <w:pPr>
              <w:spacing w:line="360" w:lineRule="auto"/>
              <w:jc w:val="center"/>
              <w:rPr>
                <w:rFonts w:ascii="Arial" w:hAnsi="Arial" w:cs="Arial"/>
                <w:b/>
                <w:bCs/>
                <w:color w:val="FFFFFF" w:themeColor="background1"/>
                <w:sz w:val="18"/>
                <w:szCs w:val="18"/>
              </w:rPr>
            </w:pPr>
            <w:r w:rsidRPr="003B0D61">
              <w:rPr>
                <w:rFonts w:ascii="Arial" w:hAnsi="Arial" w:cs="Arial"/>
                <w:b/>
                <w:bCs/>
                <w:sz w:val="18"/>
                <w:szCs w:val="18"/>
              </w:rPr>
              <w:t>VACANTES DEFINITIVAS</w:t>
            </w:r>
          </w:p>
        </w:tc>
        <w:tc>
          <w:tcPr>
            <w:tcW w:w="1559" w:type="dxa"/>
            <w:shd w:val="clear" w:color="auto" w:fill="F4B083" w:themeFill="accent2" w:themeFillTint="99"/>
            <w:vAlign w:val="center"/>
          </w:tcPr>
          <w:p w14:paraId="2B0CE12E" w14:textId="77777777" w:rsidR="00F51D89" w:rsidRPr="003B0D61" w:rsidRDefault="00F51D89" w:rsidP="003B0D61">
            <w:pPr>
              <w:spacing w:line="360" w:lineRule="auto"/>
              <w:jc w:val="center"/>
              <w:rPr>
                <w:rFonts w:ascii="Arial" w:hAnsi="Arial" w:cs="Arial"/>
                <w:b/>
                <w:bCs/>
                <w:sz w:val="18"/>
                <w:szCs w:val="18"/>
              </w:rPr>
            </w:pPr>
            <w:r w:rsidRPr="003B0D61">
              <w:rPr>
                <w:rFonts w:ascii="Arial" w:hAnsi="Arial" w:cs="Arial"/>
                <w:b/>
                <w:bCs/>
                <w:sz w:val="18"/>
                <w:szCs w:val="18"/>
              </w:rPr>
              <w:t>VACANTES TEMPORALES</w:t>
            </w:r>
          </w:p>
        </w:tc>
      </w:tr>
      <w:tr w:rsidR="00F51D89" w:rsidRPr="003B0D61" w14:paraId="0F108523" w14:textId="77777777" w:rsidTr="003B0D61">
        <w:trPr>
          <w:jc w:val="center"/>
        </w:trPr>
        <w:tc>
          <w:tcPr>
            <w:tcW w:w="1129" w:type="dxa"/>
          </w:tcPr>
          <w:p w14:paraId="0C545210"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1</w:t>
            </w:r>
          </w:p>
        </w:tc>
        <w:tc>
          <w:tcPr>
            <w:tcW w:w="1701" w:type="dxa"/>
            <w:vAlign w:val="center"/>
          </w:tcPr>
          <w:p w14:paraId="19DCF340"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BOMBERO</w:t>
            </w:r>
          </w:p>
        </w:tc>
        <w:tc>
          <w:tcPr>
            <w:tcW w:w="856" w:type="dxa"/>
            <w:vAlign w:val="center"/>
          </w:tcPr>
          <w:p w14:paraId="4C6CA402"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451</w:t>
            </w:r>
          </w:p>
        </w:tc>
        <w:tc>
          <w:tcPr>
            <w:tcW w:w="1276" w:type="dxa"/>
            <w:vAlign w:val="center"/>
          </w:tcPr>
          <w:p w14:paraId="7EDCBEAF" w14:textId="349BB1EE"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4</w:t>
            </w:r>
            <w:r w:rsidR="004509B5" w:rsidRPr="003B0D61">
              <w:rPr>
                <w:rFonts w:ascii="Arial" w:hAnsi="Arial" w:cs="Arial"/>
                <w:sz w:val="18"/>
                <w:szCs w:val="18"/>
              </w:rPr>
              <w:t>1</w:t>
            </w:r>
            <w:r w:rsidR="00830E4C" w:rsidRPr="003B0D61">
              <w:rPr>
                <w:rFonts w:ascii="Arial" w:hAnsi="Arial" w:cs="Arial"/>
                <w:sz w:val="18"/>
                <w:szCs w:val="18"/>
              </w:rPr>
              <w:t>4</w:t>
            </w:r>
          </w:p>
        </w:tc>
        <w:tc>
          <w:tcPr>
            <w:tcW w:w="1417" w:type="dxa"/>
            <w:vAlign w:val="center"/>
          </w:tcPr>
          <w:p w14:paraId="758C373B" w14:textId="7F1B7E8E" w:rsidR="00F51D89" w:rsidRPr="003B0D61" w:rsidRDefault="004509B5" w:rsidP="00120CD3">
            <w:pPr>
              <w:spacing w:line="360" w:lineRule="auto"/>
              <w:jc w:val="center"/>
              <w:rPr>
                <w:rFonts w:ascii="Arial" w:hAnsi="Arial" w:cs="Arial"/>
                <w:sz w:val="18"/>
                <w:szCs w:val="18"/>
              </w:rPr>
            </w:pPr>
            <w:r w:rsidRPr="003B0D61">
              <w:rPr>
                <w:rFonts w:ascii="Arial" w:hAnsi="Arial" w:cs="Arial"/>
                <w:sz w:val="18"/>
                <w:szCs w:val="18"/>
              </w:rPr>
              <w:t>3</w:t>
            </w:r>
            <w:r w:rsidR="00830E4C" w:rsidRPr="003B0D61">
              <w:rPr>
                <w:rFonts w:ascii="Arial" w:hAnsi="Arial" w:cs="Arial"/>
                <w:sz w:val="18"/>
                <w:szCs w:val="18"/>
              </w:rPr>
              <w:t>7</w:t>
            </w:r>
          </w:p>
        </w:tc>
        <w:tc>
          <w:tcPr>
            <w:tcW w:w="1418" w:type="dxa"/>
            <w:vAlign w:val="center"/>
          </w:tcPr>
          <w:p w14:paraId="1F2FD5C9" w14:textId="2585E9FF" w:rsidR="00F51D89" w:rsidRPr="003B0D61" w:rsidRDefault="004509B5" w:rsidP="00120CD3">
            <w:pPr>
              <w:spacing w:line="360" w:lineRule="auto"/>
              <w:jc w:val="center"/>
              <w:rPr>
                <w:rFonts w:ascii="Arial" w:hAnsi="Arial" w:cs="Arial"/>
                <w:sz w:val="18"/>
                <w:szCs w:val="18"/>
              </w:rPr>
            </w:pPr>
            <w:r w:rsidRPr="003B0D61">
              <w:rPr>
                <w:rFonts w:ascii="Arial" w:hAnsi="Arial" w:cs="Arial"/>
                <w:sz w:val="18"/>
                <w:szCs w:val="18"/>
              </w:rPr>
              <w:t>1</w:t>
            </w:r>
            <w:r w:rsidR="00830E4C" w:rsidRPr="003B0D61">
              <w:rPr>
                <w:rFonts w:ascii="Arial" w:hAnsi="Arial" w:cs="Arial"/>
                <w:sz w:val="18"/>
                <w:szCs w:val="18"/>
              </w:rPr>
              <w:t>7</w:t>
            </w:r>
          </w:p>
        </w:tc>
        <w:tc>
          <w:tcPr>
            <w:tcW w:w="1559" w:type="dxa"/>
            <w:vAlign w:val="center"/>
          </w:tcPr>
          <w:p w14:paraId="09294389" w14:textId="4A184057" w:rsidR="00F51D89" w:rsidRPr="003B0D61" w:rsidRDefault="004509B5" w:rsidP="00120CD3">
            <w:pPr>
              <w:spacing w:line="360" w:lineRule="auto"/>
              <w:jc w:val="center"/>
              <w:rPr>
                <w:rFonts w:ascii="Arial" w:hAnsi="Arial" w:cs="Arial"/>
                <w:sz w:val="18"/>
                <w:szCs w:val="18"/>
              </w:rPr>
            </w:pPr>
            <w:r w:rsidRPr="003B0D61">
              <w:rPr>
                <w:rFonts w:ascii="Arial" w:hAnsi="Arial" w:cs="Arial"/>
                <w:sz w:val="18"/>
                <w:szCs w:val="18"/>
              </w:rPr>
              <w:t>20</w:t>
            </w:r>
          </w:p>
        </w:tc>
      </w:tr>
      <w:tr w:rsidR="00F51D89" w:rsidRPr="003B0D61" w14:paraId="3441CF6D" w14:textId="77777777" w:rsidTr="003B0D61">
        <w:trPr>
          <w:jc w:val="center"/>
        </w:trPr>
        <w:tc>
          <w:tcPr>
            <w:tcW w:w="1129" w:type="dxa"/>
          </w:tcPr>
          <w:p w14:paraId="07D04332"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2</w:t>
            </w:r>
          </w:p>
        </w:tc>
        <w:tc>
          <w:tcPr>
            <w:tcW w:w="1701" w:type="dxa"/>
            <w:vAlign w:val="center"/>
          </w:tcPr>
          <w:p w14:paraId="5BAE8079"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CABO DE BOMBEROS</w:t>
            </w:r>
          </w:p>
        </w:tc>
        <w:tc>
          <w:tcPr>
            <w:tcW w:w="856" w:type="dxa"/>
            <w:vAlign w:val="center"/>
          </w:tcPr>
          <w:p w14:paraId="50837B59"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143</w:t>
            </w:r>
          </w:p>
        </w:tc>
        <w:tc>
          <w:tcPr>
            <w:tcW w:w="1276" w:type="dxa"/>
            <w:vAlign w:val="center"/>
          </w:tcPr>
          <w:p w14:paraId="5F1FD38E" w14:textId="46A32201"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10</w:t>
            </w:r>
            <w:r w:rsidR="00771DD3" w:rsidRPr="003B0D61">
              <w:rPr>
                <w:rFonts w:ascii="Arial" w:hAnsi="Arial" w:cs="Arial"/>
                <w:sz w:val="18"/>
                <w:szCs w:val="18"/>
              </w:rPr>
              <w:t>3</w:t>
            </w:r>
          </w:p>
        </w:tc>
        <w:tc>
          <w:tcPr>
            <w:tcW w:w="1417" w:type="dxa"/>
            <w:vAlign w:val="center"/>
          </w:tcPr>
          <w:p w14:paraId="6303E0B3" w14:textId="7960B3B7" w:rsidR="00F51D89" w:rsidRPr="003B0D61" w:rsidRDefault="004509B5" w:rsidP="00120CD3">
            <w:pPr>
              <w:spacing w:line="360" w:lineRule="auto"/>
              <w:jc w:val="center"/>
              <w:rPr>
                <w:rFonts w:ascii="Arial" w:hAnsi="Arial" w:cs="Arial"/>
                <w:sz w:val="18"/>
                <w:szCs w:val="18"/>
              </w:rPr>
            </w:pPr>
            <w:r w:rsidRPr="003B0D61">
              <w:rPr>
                <w:rFonts w:ascii="Arial" w:hAnsi="Arial" w:cs="Arial"/>
                <w:sz w:val="18"/>
                <w:szCs w:val="18"/>
              </w:rPr>
              <w:t>40</w:t>
            </w:r>
          </w:p>
        </w:tc>
        <w:tc>
          <w:tcPr>
            <w:tcW w:w="1418" w:type="dxa"/>
            <w:vAlign w:val="center"/>
          </w:tcPr>
          <w:p w14:paraId="26D0255F" w14:textId="3D2A7BC4" w:rsidR="00F51D89" w:rsidRPr="003B0D61" w:rsidRDefault="004509B5" w:rsidP="00120CD3">
            <w:pPr>
              <w:spacing w:line="360" w:lineRule="auto"/>
              <w:jc w:val="center"/>
              <w:rPr>
                <w:rFonts w:ascii="Arial" w:hAnsi="Arial" w:cs="Arial"/>
                <w:sz w:val="18"/>
                <w:szCs w:val="18"/>
              </w:rPr>
            </w:pPr>
            <w:r w:rsidRPr="003B0D61">
              <w:rPr>
                <w:rFonts w:ascii="Arial" w:hAnsi="Arial" w:cs="Arial"/>
                <w:sz w:val="18"/>
                <w:szCs w:val="18"/>
              </w:rPr>
              <w:t>40</w:t>
            </w:r>
          </w:p>
        </w:tc>
        <w:tc>
          <w:tcPr>
            <w:tcW w:w="1559" w:type="dxa"/>
            <w:vAlign w:val="center"/>
          </w:tcPr>
          <w:p w14:paraId="1A366809"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0</w:t>
            </w:r>
          </w:p>
        </w:tc>
      </w:tr>
      <w:tr w:rsidR="00F51D89" w:rsidRPr="003B0D61" w14:paraId="2C95FCE7" w14:textId="77777777" w:rsidTr="003B0D61">
        <w:trPr>
          <w:jc w:val="center"/>
        </w:trPr>
        <w:tc>
          <w:tcPr>
            <w:tcW w:w="1129" w:type="dxa"/>
          </w:tcPr>
          <w:p w14:paraId="5BBF5E3D"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3</w:t>
            </w:r>
          </w:p>
        </w:tc>
        <w:tc>
          <w:tcPr>
            <w:tcW w:w="1701" w:type="dxa"/>
            <w:vAlign w:val="center"/>
          </w:tcPr>
          <w:p w14:paraId="578F3B9A"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SARGENTO DE BOMBEROS</w:t>
            </w:r>
          </w:p>
        </w:tc>
        <w:tc>
          <w:tcPr>
            <w:tcW w:w="856" w:type="dxa"/>
            <w:vAlign w:val="center"/>
          </w:tcPr>
          <w:p w14:paraId="2CEE5CF0"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91</w:t>
            </w:r>
          </w:p>
        </w:tc>
        <w:tc>
          <w:tcPr>
            <w:tcW w:w="1276" w:type="dxa"/>
            <w:vAlign w:val="center"/>
          </w:tcPr>
          <w:p w14:paraId="4F701C6F" w14:textId="425C2143" w:rsidR="00F51D89" w:rsidRPr="003B0D61" w:rsidRDefault="004509B5" w:rsidP="00120CD3">
            <w:pPr>
              <w:spacing w:line="360" w:lineRule="auto"/>
              <w:jc w:val="center"/>
              <w:rPr>
                <w:rFonts w:ascii="Arial" w:hAnsi="Arial" w:cs="Arial"/>
                <w:sz w:val="18"/>
                <w:szCs w:val="18"/>
              </w:rPr>
            </w:pPr>
            <w:r w:rsidRPr="003B0D61">
              <w:rPr>
                <w:rFonts w:ascii="Arial" w:hAnsi="Arial" w:cs="Arial"/>
                <w:sz w:val="18"/>
                <w:szCs w:val="18"/>
              </w:rPr>
              <w:t>86</w:t>
            </w:r>
          </w:p>
        </w:tc>
        <w:tc>
          <w:tcPr>
            <w:tcW w:w="1417" w:type="dxa"/>
            <w:vAlign w:val="center"/>
          </w:tcPr>
          <w:p w14:paraId="1AFF9F79" w14:textId="68F6C856" w:rsidR="00F51D89" w:rsidRPr="003B0D61" w:rsidRDefault="004509B5" w:rsidP="00120CD3">
            <w:pPr>
              <w:spacing w:line="360" w:lineRule="auto"/>
              <w:jc w:val="center"/>
              <w:rPr>
                <w:rFonts w:ascii="Arial" w:hAnsi="Arial" w:cs="Arial"/>
                <w:sz w:val="18"/>
                <w:szCs w:val="18"/>
              </w:rPr>
            </w:pPr>
            <w:r w:rsidRPr="003B0D61">
              <w:rPr>
                <w:rFonts w:ascii="Arial" w:hAnsi="Arial" w:cs="Arial"/>
                <w:sz w:val="18"/>
                <w:szCs w:val="18"/>
              </w:rPr>
              <w:t>5</w:t>
            </w:r>
          </w:p>
        </w:tc>
        <w:tc>
          <w:tcPr>
            <w:tcW w:w="1418" w:type="dxa"/>
            <w:vAlign w:val="center"/>
          </w:tcPr>
          <w:p w14:paraId="5B95B3EE" w14:textId="15E55748" w:rsidR="00F51D89" w:rsidRPr="003B0D61" w:rsidRDefault="004509B5" w:rsidP="00120CD3">
            <w:pPr>
              <w:spacing w:line="360" w:lineRule="auto"/>
              <w:jc w:val="center"/>
              <w:rPr>
                <w:rFonts w:ascii="Arial" w:hAnsi="Arial" w:cs="Arial"/>
                <w:sz w:val="18"/>
                <w:szCs w:val="18"/>
              </w:rPr>
            </w:pPr>
            <w:r w:rsidRPr="003B0D61">
              <w:rPr>
                <w:rFonts w:ascii="Arial" w:hAnsi="Arial" w:cs="Arial"/>
                <w:sz w:val="18"/>
                <w:szCs w:val="18"/>
              </w:rPr>
              <w:t>5</w:t>
            </w:r>
          </w:p>
        </w:tc>
        <w:tc>
          <w:tcPr>
            <w:tcW w:w="1559" w:type="dxa"/>
            <w:vAlign w:val="center"/>
          </w:tcPr>
          <w:p w14:paraId="19249C89" w14:textId="77777777" w:rsidR="00F51D89" w:rsidRPr="003B0D61" w:rsidRDefault="00F51D89" w:rsidP="00120CD3">
            <w:pPr>
              <w:spacing w:line="360" w:lineRule="auto"/>
              <w:jc w:val="center"/>
              <w:rPr>
                <w:rFonts w:ascii="Arial" w:hAnsi="Arial" w:cs="Arial"/>
                <w:sz w:val="18"/>
                <w:szCs w:val="18"/>
              </w:rPr>
            </w:pPr>
            <w:r w:rsidRPr="003B0D61">
              <w:rPr>
                <w:rFonts w:ascii="Arial" w:hAnsi="Arial" w:cs="Arial"/>
                <w:sz w:val="18"/>
                <w:szCs w:val="18"/>
              </w:rPr>
              <w:t>0</w:t>
            </w:r>
          </w:p>
        </w:tc>
      </w:tr>
      <w:tr w:rsidR="00596FE5" w:rsidRPr="003B0D61" w14:paraId="46524244" w14:textId="77777777" w:rsidTr="003B0D61">
        <w:trPr>
          <w:jc w:val="center"/>
        </w:trPr>
        <w:tc>
          <w:tcPr>
            <w:tcW w:w="1129" w:type="dxa"/>
          </w:tcPr>
          <w:p w14:paraId="42B120DB" w14:textId="21634912" w:rsidR="00596FE5" w:rsidRPr="003B0D61" w:rsidRDefault="00596FE5" w:rsidP="00120CD3">
            <w:pPr>
              <w:spacing w:line="360" w:lineRule="auto"/>
              <w:jc w:val="center"/>
              <w:rPr>
                <w:rFonts w:ascii="Arial" w:hAnsi="Arial" w:cs="Arial"/>
                <w:sz w:val="18"/>
                <w:szCs w:val="18"/>
              </w:rPr>
            </w:pPr>
            <w:r w:rsidRPr="003B0D61">
              <w:rPr>
                <w:rFonts w:ascii="Arial" w:hAnsi="Arial" w:cs="Arial"/>
                <w:sz w:val="18"/>
                <w:szCs w:val="18"/>
              </w:rPr>
              <w:t>4</w:t>
            </w:r>
          </w:p>
        </w:tc>
        <w:tc>
          <w:tcPr>
            <w:tcW w:w="1701" w:type="dxa"/>
            <w:vAlign w:val="center"/>
          </w:tcPr>
          <w:p w14:paraId="204649E7" w14:textId="511DB126" w:rsidR="00596FE5" w:rsidRPr="003B0D61" w:rsidRDefault="00596FE5" w:rsidP="00120CD3">
            <w:pPr>
              <w:spacing w:line="360" w:lineRule="auto"/>
              <w:jc w:val="center"/>
              <w:rPr>
                <w:rFonts w:ascii="Arial" w:hAnsi="Arial" w:cs="Arial"/>
                <w:sz w:val="18"/>
                <w:szCs w:val="18"/>
              </w:rPr>
            </w:pPr>
            <w:r w:rsidRPr="003B0D61">
              <w:rPr>
                <w:rFonts w:ascii="Arial" w:hAnsi="Arial" w:cs="Arial"/>
                <w:sz w:val="18"/>
                <w:szCs w:val="18"/>
              </w:rPr>
              <w:t>PROFESIONAL ESPECIALIZADO</w:t>
            </w:r>
          </w:p>
        </w:tc>
        <w:tc>
          <w:tcPr>
            <w:tcW w:w="856" w:type="dxa"/>
            <w:vAlign w:val="center"/>
          </w:tcPr>
          <w:p w14:paraId="438DDC50" w14:textId="475871B8" w:rsidR="00596FE5" w:rsidRPr="003B0D61" w:rsidRDefault="00596FE5" w:rsidP="00120CD3">
            <w:pPr>
              <w:spacing w:line="360" w:lineRule="auto"/>
              <w:jc w:val="center"/>
              <w:rPr>
                <w:rFonts w:ascii="Arial" w:hAnsi="Arial" w:cs="Arial"/>
                <w:sz w:val="18"/>
                <w:szCs w:val="18"/>
              </w:rPr>
            </w:pPr>
            <w:r w:rsidRPr="003B0D61">
              <w:rPr>
                <w:rFonts w:ascii="Arial" w:hAnsi="Arial" w:cs="Arial"/>
                <w:sz w:val="18"/>
                <w:szCs w:val="18"/>
              </w:rPr>
              <w:t>13</w:t>
            </w:r>
          </w:p>
        </w:tc>
        <w:tc>
          <w:tcPr>
            <w:tcW w:w="1276" w:type="dxa"/>
            <w:vAlign w:val="center"/>
          </w:tcPr>
          <w:p w14:paraId="3449C826" w14:textId="60CDC60A" w:rsidR="00596FE5" w:rsidRPr="003B0D61" w:rsidRDefault="00596FE5" w:rsidP="00120CD3">
            <w:pPr>
              <w:spacing w:line="360" w:lineRule="auto"/>
              <w:jc w:val="center"/>
              <w:rPr>
                <w:rFonts w:ascii="Arial" w:hAnsi="Arial" w:cs="Arial"/>
                <w:sz w:val="18"/>
                <w:szCs w:val="18"/>
              </w:rPr>
            </w:pPr>
            <w:r w:rsidRPr="003B0D61">
              <w:rPr>
                <w:rFonts w:ascii="Arial" w:hAnsi="Arial" w:cs="Arial"/>
                <w:sz w:val="18"/>
                <w:szCs w:val="18"/>
              </w:rPr>
              <w:t>1</w:t>
            </w:r>
            <w:r w:rsidR="00830E4C" w:rsidRPr="003B0D61">
              <w:rPr>
                <w:rFonts w:ascii="Arial" w:hAnsi="Arial" w:cs="Arial"/>
                <w:sz w:val="18"/>
                <w:szCs w:val="18"/>
              </w:rPr>
              <w:t>1</w:t>
            </w:r>
          </w:p>
        </w:tc>
        <w:tc>
          <w:tcPr>
            <w:tcW w:w="1417" w:type="dxa"/>
            <w:vAlign w:val="center"/>
          </w:tcPr>
          <w:p w14:paraId="0D90208A" w14:textId="03CA22DB" w:rsidR="00596FE5" w:rsidRPr="003B0D61" w:rsidRDefault="00600440" w:rsidP="00120CD3">
            <w:pPr>
              <w:spacing w:line="360" w:lineRule="auto"/>
              <w:jc w:val="center"/>
              <w:rPr>
                <w:rFonts w:ascii="Arial" w:hAnsi="Arial" w:cs="Arial"/>
                <w:sz w:val="18"/>
                <w:szCs w:val="18"/>
              </w:rPr>
            </w:pPr>
            <w:r w:rsidRPr="003B0D61">
              <w:rPr>
                <w:rFonts w:ascii="Arial" w:hAnsi="Arial" w:cs="Arial"/>
                <w:sz w:val="18"/>
                <w:szCs w:val="18"/>
              </w:rPr>
              <w:t>2</w:t>
            </w:r>
          </w:p>
        </w:tc>
        <w:tc>
          <w:tcPr>
            <w:tcW w:w="1418" w:type="dxa"/>
            <w:vAlign w:val="center"/>
          </w:tcPr>
          <w:p w14:paraId="6D3D1397" w14:textId="5BAD954B" w:rsidR="00596FE5" w:rsidRPr="003B0D61" w:rsidRDefault="00600440" w:rsidP="00120CD3">
            <w:pPr>
              <w:spacing w:line="360" w:lineRule="auto"/>
              <w:jc w:val="center"/>
              <w:rPr>
                <w:rFonts w:ascii="Arial" w:hAnsi="Arial" w:cs="Arial"/>
                <w:sz w:val="18"/>
                <w:szCs w:val="18"/>
              </w:rPr>
            </w:pPr>
            <w:r w:rsidRPr="003B0D61">
              <w:rPr>
                <w:rFonts w:ascii="Arial" w:hAnsi="Arial" w:cs="Arial"/>
                <w:sz w:val="18"/>
                <w:szCs w:val="18"/>
              </w:rPr>
              <w:t>2</w:t>
            </w:r>
          </w:p>
        </w:tc>
        <w:tc>
          <w:tcPr>
            <w:tcW w:w="1559" w:type="dxa"/>
            <w:vAlign w:val="center"/>
          </w:tcPr>
          <w:p w14:paraId="5B25704E" w14:textId="2D46591E" w:rsidR="00596FE5" w:rsidRPr="003B0D61" w:rsidRDefault="00596FE5" w:rsidP="00120CD3">
            <w:pPr>
              <w:spacing w:line="360" w:lineRule="auto"/>
              <w:jc w:val="center"/>
              <w:rPr>
                <w:rFonts w:ascii="Arial" w:hAnsi="Arial" w:cs="Arial"/>
                <w:sz w:val="18"/>
                <w:szCs w:val="18"/>
              </w:rPr>
            </w:pPr>
            <w:r w:rsidRPr="003B0D61">
              <w:rPr>
                <w:rFonts w:ascii="Arial" w:hAnsi="Arial" w:cs="Arial"/>
                <w:sz w:val="18"/>
                <w:szCs w:val="18"/>
              </w:rPr>
              <w:t>0</w:t>
            </w:r>
          </w:p>
        </w:tc>
      </w:tr>
      <w:tr w:rsidR="004E24DA" w:rsidRPr="003B0D61" w14:paraId="3433C598" w14:textId="77777777" w:rsidTr="00FC607E">
        <w:trPr>
          <w:jc w:val="center"/>
        </w:trPr>
        <w:tc>
          <w:tcPr>
            <w:tcW w:w="1129" w:type="dxa"/>
            <w:shd w:val="clear" w:color="auto" w:fill="F4B083" w:themeFill="accent2" w:themeFillTint="99"/>
          </w:tcPr>
          <w:p w14:paraId="649D4C58" w14:textId="4EB98588" w:rsidR="004E24DA" w:rsidRPr="003B0D61" w:rsidRDefault="004E24DA" w:rsidP="00120CD3">
            <w:pPr>
              <w:spacing w:line="360" w:lineRule="auto"/>
              <w:jc w:val="center"/>
              <w:rPr>
                <w:rFonts w:ascii="Arial" w:hAnsi="Arial" w:cs="Arial"/>
                <w:b/>
                <w:bCs/>
                <w:color w:val="FFFFFF" w:themeColor="background1"/>
                <w:sz w:val="18"/>
                <w:szCs w:val="18"/>
              </w:rPr>
            </w:pPr>
          </w:p>
        </w:tc>
        <w:tc>
          <w:tcPr>
            <w:tcW w:w="1701" w:type="dxa"/>
            <w:shd w:val="clear" w:color="auto" w:fill="F4B083" w:themeFill="accent2" w:themeFillTint="99"/>
          </w:tcPr>
          <w:p w14:paraId="55B47BD5" w14:textId="56C756AF" w:rsidR="004E24DA" w:rsidRPr="003B0D61" w:rsidRDefault="004E24DA" w:rsidP="00120CD3">
            <w:pPr>
              <w:spacing w:line="360" w:lineRule="auto"/>
              <w:jc w:val="center"/>
              <w:rPr>
                <w:rFonts w:ascii="Arial" w:hAnsi="Arial" w:cs="Arial"/>
                <w:b/>
                <w:bCs/>
                <w:color w:val="FFFFFF" w:themeColor="background1"/>
                <w:sz w:val="18"/>
                <w:szCs w:val="18"/>
              </w:rPr>
            </w:pPr>
            <w:r w:rsidRPr="003B0D61">
              <w:rPr>
                <w:rFonts w:ascii="Arial" w:hAnsi="Arial" w:cs="Arial"/>
                <w:b/>
                <w:bCs/>
                <w:sz w:val="18"/>
                <w:szCs w:val="18"/>
              </w:rPr>
              <w:t>TOTAL</w:t>
            </w:r>
          </w:p>
        </w:tc>
        <w:tc>
          <w:tcPr>
            <w:tcW w:w="856" w:type="dxa"/>
            <w:shd w:val="clear" w:color="auto" w:fill="F4B083" w:themeFill="accent2" w:themeFillTint="99"/>
          </w:tcPr>
          <w:p w14:paraId="07FF6B88" w14:textId="7F74EA2F" w:rsidR="004E24DA" w:rsidRPr="003B0D61" w:rsidRDefault="004E24DA" w:rsidP="00120CD3">
            <w:pPr>
              <w:spacing w:line="360" w:lineRule="auto"/>
              <w:jc w:val="center"/>
              <w:rPr>
                <w:rFonts w:ascii="Arial" w:hAnsi="Arial" w:cs="Arial"/>
                <w:b/>
                <w:bCs/>
                <w:sz w:val="18"/>
                <w:szCs w:val="18"/>
              </w:rPr>
            </w:pPr>
            <w:r w:rsidRPr="003B0D61">
              <w:rPr>
                <w:rFonts w:ascii="Arial" w:hAnsi="Arial" w:cs="Arial"/>
                <w:b/>
                <w:bCs/>
                <w:sz w:val="18"/>
                <w:szCs w:val="18"/>
              </w:rPr>
              <w:t>698</w:t>
            </w:r>
          </w:p>
        </w:tc>
        <w:tc>
          <w:tcPr>
            <w:tcW w:w="1276" w:type="dxa"/>
            <w:shd w:val="clear" w:color="auto" w:fill="F4B083" w:themeFill="accent2" w:themeFillTint="99"/>
          </w:tcPr>
          <w:p w14:paraId="6CCCE904" w14:textId="2041000B" w:rsidR="004E24DA" w:rsidRPr="003B0D61" w:rsidRDefault="004E24DA" w:rsidP="00120CD3">
            <w:pPr>
              <w:spacing w:line="360" w:lineRule="auto"/>
              <w:jc w:val="center"/>
              <w:rPr>
                <w:rFonts w:ascii="Arial" w:hAnsi="Arial" w:cs="Arial"/>
                <w:b/>
                <w:bCs/>
                <w:sz w:val="18"/>
                <w:szCs w:val="18"/>
              </w:rPr>
            </w:pPr>
            <w:r w:rsidRPr="003B0D61">
              <w:rPr>
                <w:rFonts w:ascii="Arial" w:hAnsi="Arial" w:cs="Arial"/>
                <w:b/>
                <w:bCs/>
                <w:sz w:val="18"/>
                <w:szCs w:val="18"/>
              </w:rPr>
              <w:t>61</w:t>
            </w:r>
            <w:r w:rsidR="00830E4C" w:rsidRPr="003B0D61">
              <w:rPr>
                <w:rFonts w:ascii="Arial" w:hAnsi="Arial" w:cs="Arial"/>
                <w:b/>
                <w:bCs/>
                <w:sz w:val="18"/>
                <w:szCs w:val="18"/>
              </w:rPr>
              <w:t>4</w:t>
            </w:r>
          </w:p>
        </w:tc>
        <w:tc>
          <w:tcPr>
            <w:tcW w:w="1417" w:type="dxa"/>
            <w:shd w:val="clear" w:color="auto" w:fill="F4B083" w:themeFill="accent2" w:themeFillTint="99"/>
          </w:tcPr>
          <w:p w14:paraId="0C142987" w14:textId="6AE8A317" w:rsidR="004E24DA" w:rsidRPr="003B0D61" w:rsidRDefault="004E24DA" w:rsidP="00120CD3">
            <w:pPr>
              <w:spacing w:line="360" w:lineRule="auto"/>
              <w:jc w:val="center"/>
              <w:rPr>
                <w:rFonts w:ascii="Arial" w:hAnsi="Arial" w:cs="Arial"/>
                <w:b/>
                <w:bCs/>
                <w:sz w:val="18"/>
                <w:szCs w:val="18"/>
              </w:rPr>
            </w:pPr>
            <w:r w:rsidRPr="003B0D61">
              <w:rPr>
                <w:rFonts w:ascii="Arial" w:hAnsi="Arial" w:cs="Arial"/>
                <w:b/>
                <w:bCs/>
                <w:sz w:val="18"/>
                <w:szCs w:val="18"/>
              </w:rPr>
              <w:t>8</w:t>
            </w:r>
            <w:r w:rsidR="00830E4C" w:rsidRPr="003B0D61">
              <w:rPr>
                <w:rFonts w:ascii="Arial" w:hAnsi="Arial" w:cs="Arial"/>
                <w:b/>
                <w:bCs/>
                <w:sz w:val="18"/>
                <w:szCs w:val="18"/>
              </w:rPr>
              <w:t>4</w:t>
            </w:r>
          </w:p>
        </w:tc>
        <w:tc>
          <w:tcPr>
            <w:tcW w:w="1418" w:type="dxa"/>
            <w:shd w:val="clear" w:color="auto" w:fill="F4B083" w:themeFill="accent2" w:themeFillTint="99"/>
          </w:tcPr>
          <w:p w14:paraId="7C89E93F" w14:textId="393811E2" w:rsidR="004E24DA" w:rsidRPr="003B0D61" w:rsidRDefault="004E24DA" w:rsidP="00120CD3">
            <w:pPr>
              <w:spacing w:line="360" w:lineRule="auto"/>
              <w:jc w:val="center"/>
              <w:rPr>
                <w:rFonts w:ascii="Arial" w:hAnsi="Arial" w:cs="Arial"/>
                <w:b/>
                <w:bCs/>
                <w:sz w:val="18"/>
                <w:szCs w:val="18"/>
              </w:rPr>
            </w:pPr>
            <w:r w:rsidRPr="003B0D61">
              <w:rPr>
                <w:rFonts w:ascii="Arial" w:hAnsi="Arial" w:cs="Arial"/>
                <w:b/>
                <w:bCs/>
                <w:sz w:val="18"/>
                <w:szCs w:val="18"/>
              </w:rPr>
              <w:t>6</w:t>
            </w:r>
            <w:r w:rsidR="00830E4C" w:rsidRPr="003B0D61">
              <w:rPr>
                <w:rFonts w:ascii="Arial" w:hAnsi="Arial" w:cs="Arial"/>
                <w:b/>
                <w:bCs/>
                <w:sz w:val="18"/>
                <w:szCs w:val="18"/>
              </w:rPr>
              <w:t>4</w:t>
            </w:r>
          </w:p>
        </w:tc>
        <w:tc>
          <w:tcPr>
            <w:tcW w:w="1559" w:type="dxa"/>
            <w:shd w:val="clear" w:color="auto" w:fill="F4B083" w:themeFill="accent2" w:themeFillTint="99"/>
          </w:tcPr>
          <w:p w14:paraId="51C6017C" w14:textId="2107F371" w:rsidR="004E24DA" w:rsidRPr="003B0D61" w:rsidRDefault="004E24DA" w:rsidP="00120CD3">
            <w:pPr>
              <w:spacing w:line="360" w:lineRule="auto"/>
              <w:jc w:val="center"/>
              <w:rPr>
                <w:rFonts w:ascii="Arial" w:hAnsi="Arial" w:cs="Arial"/>
                <w:b/>
                <w:bCs/>
                <w:sz w:val="18"/>
                <w:szCs w:val="18"/>
              </w:rPr>
            </w:pPr>
            <w:r w:rsidRPr="003B0D61">
              <w:rPr>
                <w:rFonts w:ascii="Arial" w:hAnsi="Arial" w:cs="Arial"/>
                <w:b/>
                <w:bCs/>
                <w:sz w:val="18"/>
                <w:szCs w:val="18"/>
              </w:rPr>
              <w:t>20</w:t>
            </w:r>
          </w:p>
        </w:tc>
      </w:tr>
    </w:tbl>
    <w:p w14:paraId="6E487A49" w14:textId="2F678F7E" w:rsidR="00F51D89" w:rsidRPr="003B0D61" w:rsidRDefault="00F51D89" w:rsidP="00120CD3">
      <w:pPr>
        <w:spacing w:after="0" w:line="360" w:lineRule="auto"/>
        <w:jc w:val="center"/>
        <w:rPr>
          <w:rFonts w:ascii="Arial" w:hAnsi="Arial" w:cs="Arial"/>
          <w:sz w:val="16"/>
          <w:szCs w:val="16"/>
        </w:rPr>
      </w:pPr>
      <w:r w:rsidRPr="003B0D61">
        <w:rPr>
          <w:rFonts w:ascii="Arial" w:hAnsi="Arial" w:cs="Arial"/>
          <w:sz w:val="16"/>
          <w:szCs w:val="16"/>
        </w:rPr>
        <w:t>Fuente: Subdirección de Gestión Humana</w:t>
      </w:r>
      <w:r w:rsidR="00596FE5" w:rsidRPr="003B0D61">
        <w:rPr>
          <w:rFonts w:ascii="Arial" w:hAnsi="Arial" w:cs="Arial"/>
          <w:sz w:val="16"/>
          <w:szCs w:val="16"/>
        </w:rPr>
        <w:t>. Información a 3</w:t>
      </w:r>
      <w:r w:rsidR="00C6727F" w:rsidRPr="003B0D61">
        <w:rPr>
          <w:rFonts w:ascii="Arial" w:hAnsi="Arial" w:cs="Arial"/>
          <w:sz w:val="16"/>
          <w:szCs w:val="16"/>
        </w:rPr>
        <w:t>1</w:t>
      </w:r>
      <w:r w:rsidR="00596FE5" w:rsidRPr="003B0D61">
        <w:rPr>
          <w:rFonts w:ascii="Arial" w:hAnsi="Arial" w:cs="Arial"/>
          <w:sz w:val="16"/>
          <w:szCs w:val="16"/>
        </w:rPr>
        <w:t xml:space="preserve"> de </w:t>
      </w:r>
      <w:r w:rsidR="00C6727F" w:rsidRPr="003B0D61">
        <w:rPr>
          <w:rFonts w:ascii="Arial" w:hAnsi="Arial" w:cs="Arial"/>
          <w:sz w:val="16"/>
          <w:szCs w:val="16"/>
        </w:rPr>
        <w:t xml:space="preserve">diciembre </w:t>
      </w:r>
      <w:r w:rsidR="00596FE5" w:rsidRPr="003B0D61">
        <w:rPr>
          <w:rFonts w:ascii="Arial" w:hAnsi="Arial" w:cs="Arial"/>
          <w:sz w:val="16"/>
          <w:szCs w:val="16"/>
        </w:rPr>
        <w:t>de 202</w:t>
      </w:r>
      <w:r w:rsidR="00A67D6F" w:rsidRPr="003B0D61">
        <w:rPr>
          <w:rFonts w:ascii="Arial" w:hAnsi="Arial" w:cs="Arial"/>
          <w:sz w:val="16"/>
          <w:szCs w:val="16"/>
        </w:rPr>
        <w:t>1</w:t>
      </w:r>
    </w:p>
    <w:p w14:paraId="08D6B9F7" w14:textId="77777777" w:rsidR="000553AA" w:rsidRPr="000B48DA" w:rsidRDefault="000553AA" w:rsidP="00120CD3">
      <w:pPr>
        <w:pStyle w:val="Prrafodelista"/>
        <w:spacing w:after="0" w:line="360" w:lineRule="auto"/>
        <w:jc w:val="both"/>
        <w:outlineLvl w:val="1"/>
        <w:rPr>
          <w:rFonts w:ascii="Arial" w:hAnsi="Arial" w:cs="Arial"/>
          <w:b/>
          <w:bCs/>
          <w:sz w:val="24"/>
          <w:szCs w:val="24"/>
        </w:rPr>
      </w:pPr>
      <w:bookmarkStart w:id="7" w:name="_Toc57620927"/>
    </w:p>
    <w:p w14:paraId="30C67618" w14:textId="55407ACE" w:rsidR="00F51D89" w:rsidRPr="001024AB" w:rsidRDefault="00F51D89" w:rsidP="001024AB">
      <w:pPr>
        <w:pStyle w:val="Prrafodelista"/>
        <w:numPr>
          <w:ilvl w:val="1"/>
          <w:numId w:val="21"/>
        </w:numPr>
        <w:spacing w:after="0" w:line="360" w:lineRule="auto"/>
        <w:ind w:left="709"/>
        <w:jc w:val="both"/>
        <w:outlineLvl w:val="1"/>
        <w:rPr>
          <w:rFonts w:ascii="Arial" w:hAnsi="Arial" w:cs="Arial"/>
          <w:b/>
          <w:bCs/>
          <w:sz w:val="24"/>
          <w:szCs w:val="24"/>
        </w:rPr>
      </w:pPr>
      <w:bookmarkStart w:id="8" w:name="_Toc88635901"/>
      <w:r w:rsidRPr="001024AB">
        <w:rPr>
          <w:rFonts w:ascii="Arial" w:hAnsi="Arial" w:cs="Arial"/>
          <w:b/>
          <w:bCs/>
          <w:sz w:val="24"/>
          <w:szCs w:val="24"/>
        </w:rPr>
        <w:t>Revisión de necesidades de personal, verificación de la disponibilidad de personal</w:t>
      </w:r>
      <w:bookmarkEnd w:id="7"/>
      <w:bookmarkEnd w:id="8"/>
    </w:p>
    <w:p w14:paraId="37BCA061" w14:textId="77777777" w:rsidR="00F51D89" w:rsidRPr="000B48DA" w:rsidRDefault="00F51D89" w:rsidP="00120CD3">
      <w:pPr>
        <w:spacing w:after="0" w:line="360" w:lineRule="auto"/>
        <w:jc w:val="both"/>
        <w:rPr>
          <w:rFonts w:ascii="Arial" w:hAnsi="Arial" w:cs="Arial"/>
          <w:sz w:val="24"/>
          <w:szCs w:val="24"/>
        </w:rPr>
      </w:pPr>
    </w:p>
    <w:p w14:paraId="2FBF7255" w14:textId="513367D7" w:rsidR="00F51D89" w:rsidRPr="000B48DA" w:rsidRDefault="00F51D89" w:rsidP="00120CD3">
      <w:pPr>
        <w:spacing w:after="0" w:line="360" w:lineRule="auto"/>
        <w:jc w:val="both"/>
        <w:rPr>
          <w:rFonts w:ascii="Arial" w:hAnsi="Arial" w:cs="Arial"/>
          <w:sz w:val="24"/>
          <w:szCs w:val="24"/>
        </w:rPr>
      </w:pPr>
      <w:r w:rsidRPr="000B48DA">
        <w:rPr>
          <w:rFonts w:ascii="Arial" w:hAnsi="Arial" w:cs="Arial"/>
          <w:sz w:val="24"/>
          <w:szCs w:val="24"/>
        </w:rPr>
        <w:t xml:space="preserve">La previsión del recurso humano no responde solamente al cubrimiento de las vacantes, sino también conlleva un análisis claro de planeación institucional, partiendo de la realidad institucional que indica la falta de 2 </w:t>
      </w:r>
      <w:r w:rsidR="00BA3C4A" w:rsidRPr="000B48DA">
        <w:rPr>
          <w:rFonts w:ascii="Arial" w:hAnsi="Arial" w:cs="Arial"/>
          <w:sz w:val="24"/>
          <w:szCs w:val="24"/>
        </w:rPr>
        <w:t>niveles</w:t>
      </w:r>
      <w:r w:rsidRPr="000B48DA">
        <w:rPr>
          <w:rFonts w:ascii="Arial" w:hAnsi="Arial" w:cs="Arial"/>
          <w:sz w:val="24"/>
          <w:szCs w:val="24"/>
        </w:rPr>
        <w:t xml:space="preserve"> para dar cumplimiento del Decreto 256 de 2013 que en el escalafón del personal operativo determino lo siguiente:</w:t>
      </w:r>
    </w:p>
    <w:p w14:paraId="3C2386C3" w14:textId="77777777" w:rsidR="00830E4C" w:rsidRPr="000B48DA" w:rsidRDefault="00830E4C" w:rsidP="00120CD3">
      <w:pPr>
        <w:spacing w:after="0" w:line="360" w:lineRule="auto"/>
        <w:jc w:val="both"/>
        <w:rPr>
          <w:rFonts w:ascii="Arial" w:hAnsi="Arial" w:cs="Arial"/>
          <w:sz w:val="24"/>
          <w:szCs w:val="24"/>
        </w:rPr>
      </w:pPr>
    </w:p>
    <w:p w14:paraId="5E9205A9" w14:textId="77777777" w:rsidR="00F51D89" w:rsidRPr="000B48DA" w:rsidRDefault="00F51D89" w:rsidP="00120CD3">
      <w:pPr>
        <w:shd w:val="clear" w:color="auto" w:fill="FFFFFF"/>
        <w:spacing w:after="0" w:line="360" w:lineRule="auto"/>
        <w:ind w:left="907" w:right="907"/>
        <w:jc w:val="both"/>
        <w:rPr>
          <w:rFonts w:ascii="Arial" w:hAnsi="Arial" w:cs="Arial"/>
          <w:i/>
          <w:iCs/>
          <w:sz w:val="24"/>
          <w:szCs w:val="24"/>
        </w:rPr>
      </w:pPr>
      <w:r w:rsidRPr="000B48DA">
        <w:rPr>
          <w:rFonts w:ascii="Arial" w:hAnsi="Arial" w:cs="Arial"/>
          <w:b/>
          <w:bCs/>
          <w:i/>
          <w:iCs/>
          <w:sz w:val="24"/>
          <w:szCs w:val="24"/>
        </w:rPr>
        <w:t>“Artículo 6°. Estructura del escalafón.</w:t>
      </w:r>
      <w:r w:rsidRPr="000B48DA">
        <w:rPr>
          <w:rFonts w:ascii="Arial" w:hAnsi="Arial" w:cs="Arial"/>
          <w:i/>
          <w:iCs/>
          <w:sz w:val="24"/>
          <w:szCs w:val="24"/>
        </w:rPr>
        <w:t xml:space="preserve"> El Escalafón del Cuerpo Operativo de los Cuerpos Oficiales de Bomberos estará conformado por </w:t>
      </w:r>
      <w:r w:rsidRPr="000B48DA">
        <w:rPr>
          <w:rFonts w:ascii="Arial" w:hAnsi="Arial" w:cs="Arial"/>
          <w:i/>
          <w:iCs/>
          <w:sz w:val="24"/>
          <w:szCs w:val="24"/>
        </w:rPr>
        <w:lastRenderedPageBreak/>
        <w:t>dos (2) categorías: Oficiales y Suboficiales. Cada categoría está conformada por diferentes grados, así:</w:t>
      </w:r>
    </w:p>
    <w:p w14:paraId="706E4220" w14:textId="74A32A7A" w:rsidR="00F51D89" w:rsidRPr="000B48DA" w:rsidRDefault="00F51D89" w:rsidP="00120CD3">
      <w:pPr>
        <w:shd w:val="clear" w:color="auto" w:fill="FFFFFF"/>
        <w:spacing w:after="0" w:line="360" w:lineRule="auto"/>
        <w:ind w:left="907" w:right="907"/>
        <w:jc w:val="both"/>
        <w:rPr>
          <w:rFonts w:ascii="Arial" w:hAnsi="Arial" w:cs="Arial"/>
          <w:b/>
          <w:bCs/>
          <w:i/>
          <w:iCs/>
          <w:sz w:val="24"/>
          <w:szCs w:val="24"/>
        </w:rPr>
      </w:pPr>
      <w:r w:rsidRPr="000B48DA">
        <w:rPr>
          <w:rFonts w:ascii="Arial" w:hAnsi="Arial" w:cs="Arial"/>
          <w:i/>
          <w:iCs/>
          <w:sz w:val="24"/>
          <w:szCs w:val="24"/>
        </w:rPr>
        <w:t> </w:t>
      </w:r>
      <w:r w:rsidRPr="000B48DA">
        <w:rPr>
          <w:rFonts w:ascii="Arial" w:hAnsi="Arial" w:cs="Arial"/>
          <w:b/>
          <w:bCs/>
          <w:i/>
          <w:iCs/>
          <w:sz w:val="24"/>
          <w:szCs w:val="24"/>
        </w:rPr>
        <w:t>a) Categoría de Oficiales:</w:t>
      </w:r>
    </w:p>
    <w:p w14:paraId="50EBAC93" w14:textId="77777777" w:rsidR="00F51D89" w:rsidRPr="006B7229" w:rsidRDefault="00F51D89" w:rsidP="00120CD3">
      <w:pPr>
        <w:shd w:val="clear" w:color="auto" w:fill="FFFFFF"/>
        <w:spacing w:after="0" w:line="360" w:lineRule="auto"/>
        <w:ind w:left="907" w:right="907"/>
        <w:jc w:val="both"/>
        <w:rPr>
          <w:rFonts w:ascii="Arial" w:hAnsi="Arial" w:cs="Arial"/>
          <w:i/>
          <w:iCs/>
          <w:sz w:val="24"/>
          <w:szCs w:val="24"/>
          <w:lang w:val="pt-BR"/>
        </w:rPr>
      </w:pPr>
      <w:r w:rsidRPr="000B48DA">
        <w:rPr>
          <w:rFonts w:ascii="Arial" w:hAnsi="Arial" w:cs="Arial"/>
          <w:i/>
          <w:iCs/>
          <w:sz w:val="24"/>
          <w:szCs w:val="24"/>
        </w:rPr>
        <w:t> </w:t>
      </w:r>
      <w:r w:rsidRPr="006B7229">
        <w:rPr>
          <w:rFonts w:ascii="Arial" w:hAnsi="Arial" w:cs="Arial"/>
          <w:i/>
          <w:iCs/>
          <w:sz w:val="24"/>
          <w:szCs w:val="24"/>
          <w:lang w:val="pt-BR"/>
        </w:rPr>
        <w:t xml:space="preserve">1. Comandante de </w:t>
      </w:r>
      <w:proofErr w:type="spellStart"/>
      <w:r w:rsidRPr="006B7229">
        <w:rPr>
          <w:rFonts w:ascii="Arial" w:hAnsi="Arial" w:cs="Arial"/>
          <w:i/>
          <w:iCs/>
          <w:sz w:val="24"/>
          <w:szCs w:val="24"/>
          <w:lang w:val="pt-BR"/>
        </w:rPr>
        <w:t>Bomberos</w:t>
      </w:r>
      <w:proofErr w:type="spellEnd"/>
      <w:r w:rsidRPr="006B7229">
        <w:rPr>
          <w:rFonts w:ascii="Arial" w:hAnsi="Arial" w:cs="Arial"/>
          <w:i/>
          <w:iCs/>
          <w:sz w:val="24"/>
          <w:szCs w:val="24"/>
          <w:lang w:val="pt-BR"/>
        </w:rPr>
        <w:t>.</w:t>
      </w:r>
    </w:p>
    <w:p w14:paraId="7C48736B" w14:textId="77777777" w:rsidR="00F51D89" w:rsidRPr="006B7229" w:rsidRDefault="00F51D89" w:rsidP="00120CD3">
      <w:pPr>
        <w:shd w:val="clear" w:color="auto" w:fill="FFFFFF"/>
        <w:spacing w:after="0" w:line="360" w:lineRule="auto"/>
        <w:ind w:left="907" w:right="907"/>
        <w:jc w:val="both"/>
        <w:rPr>
          <w:rFonts w:ascii="Arial" w:hAnsi="Arial" w:cs="Arial"/>
          <w:i/>
          <w:iCs/>
          <w:sz w:val="24"/>
          <w:szCs w:val="24"/>
          <w:lang w:val="pt-BR"/>
        </w:rPr>
      </w:pPr>
      <w:r w:rsidRPr="006B7229">
        <w:rPr>
          <w:rFonts w:ascii="Arial" w:hAnsi="Arial" w:cs="Arial"/>
          <w:i/>
          <w:iCs/>
          <w:sz w:val="24"/>
          <w:szCs w:val="24"/>
          <w:lang w:val="pt-BR"/>
        </w:rPr>
        <w:t xml:space="preserve"> 2. Subcomandante de </w:t>
      </w:r>
      <w:proofErr w:type="spellStart"/>
      <w:r w:rsidRPr="006B7229">
        <w:rPr>
          <w:rFonts w:ascii="Arial" w:hAnsi="Arial" w:cs="Arial"/>
          <w:i/>
          <w:iCs/>
          <w:sz w:val="24"/>
          <w:szCs w:val="24"/>
          <w:lang w:val="pt-BR"/>
        </w:rPr>
        <w:t>Bomberos</w:t>
      </w:r>
      <w:proofErr w:type="spellEnd"/>
      <w:r w:rsidRPr="006B7229">
        <w:rPr>
          <w:rFonts w:ascii="Arial" w:hAnsi="Arial" w:cs="Arial"/>
          <w:i/>
          <w:iCs/>
          <w:sz w:val="24"/>
          <w:szCs w:val="24"/>
          <w:lang w:val="pt-BR"/>
        </w:rPr>
        <w:t>.</w:t>
      </w:r>
    </w:p>
    <w:p w14:paraId="0280BEEB" w14:textId="77777777" w:rsidR="00F51D89" w:rsidRPr="006B7229" w:rsidRDefault="00F51D89" w:rsidP="00120CD3">
      <w:pPr>
        <w:shd w:val="clear" w:color="auto" w:fill="FFFFFF"/>
        <w:spacing w:after="0" w:line="360" w:lineRule="auto"/>
        <w:ind w:left="907" w:right="907"/>
        <w:jc w:val="both"/>
        <w:rPr>
          <w:rFonts w:ascii="Arial" w:hAnsi="Arial" w:cs="Arial"/>
          <w:i/>
          <w:iCs/>
          <w:sz w:val="24"/>
          <w:szCs w:val="24"/>
          <w:lang w:val="pt-BR"/>
        </w:rPr>
      </w:pPr>
      <w:r w:rsidRPr="006B7229">
        <w:rPr>
          <w:rFonts w:ascii="Arial" w:hAnsi="Arial" w:cs="Arial"/>
          <w:i/>
          <w:iCs/>
          <w:sz w:val="24"/>
          <w:szCs w:val="24"/>
          <w:lang w:val="pt-BR"/>
        </w:rPr>
        <w:t xml:space="preserve"> 3. </w:t>
      </w:r>
      <w:proofErr w:type="spellStart"/>
      <w:r w:rsidRPr="006B7229">
        <w:rPr>
          <w:rFonts w:ascii="Arial" w:hAnsi="Arial" w:cs="Arial"/>
          <w:i/>
          <w:iCs/>
          <w:sz w:val="24"/>
          <w:szCs w:val="24"/>
          <w:lang w:val="pt-BR"/>
        </w:rPr>
        <w:t>Capitán</w:t>
      </w:r>
      <w:proofErr w:type="spellEnd"/>
      <w:r w:rsidRPr="006B7229">
        <w:rPr>
          <w:rFonts w:ascii="Arial" w:hAnsi="Arial" w:cs="Arial"/>
          <w:i/>
          <w:iCs/>
          <w:sz w:val="24"/>
          <w:szCs w:val="24"/>
          <w:lang w:val="pt-BR"/>
        </w:rPr>
        <w:t xml:space="preserve"> de </w:t>
      </w:r>
      <w:proofErr w:type="spellStart"/>
      <w:r w:rsidRPr="006B7229">
        <w:rPr>
          <w:rFonts w:ascii="Arial" w:hAnsi="Arial" w:cs="Arial"/>
          <w:i/>
          <w:iCs/>
          <w:sz w:val="24"/>
          <w:szCs w:val="24"/>
          <w:lang w:val="pt-BR"/>
        </w:rPr>
        <w:t>Bomberos</w:t>
      </w:r>
      <w:proofErr w:type="spellEnd"/>
      <w:r w:rsidRPr="006B7229">
        <w:rPr>
          <w:rFonts w:ascii="Arial" w:hAnsi="Arial" w:cs="Arial"/>
          <w:i/>
          <w:iCs/>
          <w:sz w:val="24"/>
          <w:szCs w:val="24"/>
          <w:lang w:val="pt-BR"/>
        </w:rPr>
        <w:t>.</w:t>
      </w:r>
    </w:p>
    <w:p w14:paraId="2028F858" w14:textId="77777777" w:rsidR="00F51D89" w:rsidRPr="006B7229" w:rsidRDefault="00F51D89" w:rsidP="00120CD3">
      <w:pPr>
        <w:shd w:val="clear" w:color="auto" w:fill="FFFFFF"/>
        <w:spacing w:after="0" w:line="360" w:lineRule="auto"/>
        <w:ind w:left="907" w:right="907"/>
        <w:jc w:val="both"/>
        <w:rPr>
          <w:rFonts w:ascii="Arial" w:hAnsi="Arial" w:cs="Arial"/>
          <w:i/>
          <w:iCs/>
          <w:sz w:val="24"/>
          <w:szCs w:val="24"/>
          <w:lang w:val="pt-BR"/>
        </w:rPr>
      </w:pPr>
      <w:r w:rsidRPr="006B7229">
        <w:rPr>
          <w:rFonts w:ascii="Arial" w:hAnsi="Arial" w:cs="Arial"/>
          <w:i/>
          <w:iCs/>
          <w:sz w:val="24"/>
          <w:szCs w:val="24"/>
          <w:lang w:val="pt-BR"/>
        </w:rPr>
        <w:t xml:space="preserve"> 4. </w:t>
      </w:r>
      <w:proofErr w:type="spellStart"/>
      <w:r w:rsidRPr="006B7229">
        <w:rPr>
          <w:rFonts w:ascii="Arial" w:hAnsi="Arial" w:cs="Arial"/>
          <w:i/>
          <w:iCs/>
          <w:sz w:val="24"/>
          <w:szCs w:val="24"/>
          <w:lang w:val="pt-BR"/>
        </w:rPr>
        <w:t>Teniente</w:t>
      </w:r>
      <w:proofErr w:type="spellEnd"/>
      <w:r w:rsidRPr="006B7229">
        <w:rPr>
          <w:rFonts w:ascii="Arial" w:hAnsi="Arial" w:cs="Arial"/>
          <w:i/>
          <w:iCs/>
          <w:sz w:val="24"/>
          <w:szCs w:val="24"/>
          <w:lang w:val="pt-BR"/>
        </w:rPr>
        <w:t xml:space="preserve"> de </w:t>
      </w:r>
      <w:proofErr w:type="spellStart"/>
      <w:r w:rsidRPr="006B7229">
        <w:rPr>
          <w:rFonts w:ascii="Arial" w:hAnsi="Arial" w:cs="Arial"/>
          <w:i/>
          <w:iCs/>
          <w:sz w:val="24"/>
          <w:szCs w:val="24"/>
          <w:lang w:val="pt-BR"/>
        </w:rPr>
        <w:t>Bomberos</w:t>
      </w:r>
      <w:proofErr w:type="spellEnd"/>
      <w:r w:rsidRPr="006B7229">
        <w:rPr>
          <w:rFonts w:ascii="Arial" w:hAnsi="Arial" w:cs="Arial"/>
          <w:i/>
          <w:iCs/>
          <w:sz w:val="24"/>
          <w:szCs w:val="24"/>
          <w:lang w:val="pt-BR"/>
        </w:rPr>
        <w:t>.</w:t>
      </w:r>
    </w:p>
    <w:p w14:paraId="5ECBF992" w14:textId="77777777" w:rsidR="00F51D89" w:rsidRPr="006B7229" w:rsidRDefault="00F51D89" w:rsidP="00120CD3">
      <w:pPr>
        <w:shd w:val="clear" w:color="auto" w:fill="FFFFFF"/>
        <w:spacing w:after="0" w:line="360" w:lineRule="auto"/>
        <w:ind w:left="907" w:right="907"/>
        <w:jc w:val="both"/>
        <w:rPr>
          <w:rFonts w:ascii="Arial" w:hAnsi="Arial" w:cs="Arial"/>
          <w:i/>
          <w:iCs/>
          <w:sz w:val="24"/>
          <w:szCs w:val="24"/>
          <w:lang w:val="pt-BR"/>
        </w:rPr>
      </w:pPr>
      <w:r w:rsidRPr="006B7229">
        <w:rPr>
          <w:rFonts w:ascii="Arial" w:hAnsi="Arial" w:cs="Arial"/>
          <w:i/>
          <w:iCs/>
          <w:sz w:val="24"/>
          <w:szCs w:val="24"/>
          <w:lang w:val="pt-BR"/>
        </w:rPr>
        <w:t xml:space="preserve"> 5. </w:t>
      </w:r>
      <w:proofErr w:type="spellStart"/>
      <w:r w:rsidRPr="006B7229">
        <w:rPr>
          <w:rFonts w:ascii="Arial" w:hAnsi="Arial" w:cs="Arial"/>
          <w:i/>
          <w:iCs/>
          <w:sz w:val="24"/>
          <w:szCs w:val="24"/>
          <w:lang w:val="pt-BR"/>
        </w:rPr>
        <w:t>Subteniente</w:t>
      </w:r>
      <w:proofErr w:type="spellEnd"/>
      <w:r w:rsidRPr="006B7229">
        <w:rPr>
          <w:rFonts w:ascii="Arial" w:hAnsi="Arial" w:cs="Arial"/>
          <w:i/>
          <w:iCs/>
          <w:sz w:val="24"/>
          <w:szCs w:val="24"/>
          <w:lang w:val="pt-BR"/>
        </w:rPr>
        <w:t xml:space="preserve"> de </w:t>
      </w:r>
      <w:proofErr w:type="spellStart"/>
      <w:r w:rsidRPr="006B7229">
        <w:rPr>
          <w:rFonts w:ascii="Arial" w:hAnsi="Arial" w:cs="Arial"/>
          <w:i/>
          <w:iCs/>
          <w:sz w:val="24"/>
          <w:szCs w:val="24"/>
          <w:lang w:val="pt-BR"/>
        </w:rPr>
        <w:t>Bomberos</w:t>
      </w:r>
      <w:proofErr w:type="spellEnd"/>
      <w:r w:rsidRPr="006B7229">
        <w:rPr>
          <w:rFonts w:ascii="Arial" w:hAnsi="Arial" w:cs="Arial"/>
          <w:i/>
          <w:iCs/>
          <w:sz w:val="24"/>
          <w:szCs w:val="24"/>
          <w:lang w:val="pt-BR"/>
        </w:rPr>
        <w:t>.</w:t>
      </w:r>
    </w:p>
    <w:p w14:paraId="52325052" w14:textId="36D8C929" w:rsidR="00F51D89" w:rsidRPr="006B7229" w:rsidRDefault="00F51D89" w:rsidP="00120CD3">
      <w:pPr>
        <w:shd w:val="clear" w:color="auto" w:fill="FFFFFF"/>
        <w:spacing w:after="0" w:line="360" w:lineRule="auto"/>
        <w:ind w:left="907" w:right="907"/>
        <w:jc w:val="both"/>
        <w:rPr>
          <w:rFonts w:ascii="Arial" w:hAnsi="Arial" w:cs="Arial"/>
          <w:i/>
          <w:iCs/>
          <w:sz w:val="24"/>
          <w:szCs w:val="24"/>
          <w:lang w:val="pt-BR"/>
        </w:rPr>
      </w:pPr>
    </w:p>
    <w:p w14:paraId="6F404469" w14:textId="77777777" w:rsidR="00F51D89" w:rsidRPr="006B7229" w:rsidRDefault="00F51D89" w:rsidP="00120CD3">
      <w:pPr>
        <w:shd w:val="clear" w:color="auto" w:fill="FFFFFF"/>
        <w:spacing w:after="0" w:line="360" w:lineRule="auto"/>
        <w:ind w:left="907" w:right="907"/>
        <w:jc w:val="both"/>
        <w:rPr>
          <w:rFonts w:ascii="Arial" w:hAnsi="Arial" w:cs="Arial"/>
          <w:b/>
          <w:bCs/>
          <w:i/>
          <w:iCs/>
          <w:sz w:val="24"/>
          <w:szCs w:val="24"/>
          <w:lang w:val="pt-BR"/>
        </w:rPr>
      </w:pPr>
      <w:r w:rsidRPr="006B7229">
        <w:rPr>
          <w:rFonts w:ascii="Arial" w:hAnsi="Arial" w:cs="Arial"/>
          <w:b/>
          <w:bCs/>
          <w:i/>
          <w:iCs/>
          <w:sz w:val="24"/>
          <w:szCs w:val="24"/>
          <w:lang w:val="pt-BR"/>
        </w:rPr>
        <w:t xml:space="preserve">b) </w:t>
      </w:r>
      <w:proofErr w:type="spellStart"/>
      <w:r w:rsidRPr="006B7229">
        <w:rPr>
          <w:rFonts w:ascii="Arial" w:hAnsi="Arial" w:cs="Arial"/>
          <w:b/>
          <w:bCs/>
          <w:i/>
          <w:iCs/>
          <w:sz w:val="24"/>
          <w:szCs w:val="24"/>
          <w:lang w:val="pt-BR"/>
        </w:rPr>
        <w:t>Categoría</w:t>
      </w:r>
      <w:proofErr w:type="spellEnd"/>
      <w:r w:rsidRPr="006B7229">
        <w:rPr>
          <w:rFonts w:ascii="Arial" w:hAnsi="Arial" w:cs="Arial"/>
          <w:b/>
          <w:bCs/>
          <w:i/>
          <w:iCs/>
          <w:sz w:val="24"/>
          <w:szCs w:val="24"/>
          <w:lang w:val="pt-BR"/>
        </w:rPr>
        <w:t xml:space="preserve"> de </w:t>
      </w:r>
      <w:proofErr w:type="spellStart"/>
      <w:r w:rsidRPr="006B7229">
        <w:rPr>
          <w:rFonts w:ascii="Arial" w:hAnsi="Arial" w:cs="Arial"/>
          <w:b/>
          <w:bCs/>
          <w:i/>
          <w:iCs/>
          <w:sz w:val="24"/>
          <w:szCs w:val="24"/>
          <w:lang w:val="pt-BR"/>
        </w:rPr>
        <w:t>Suboficiales</w:t>
      </w:r>
      <w:proofErr w:type="spellEnd"/>
      <w:r w:rsidRPr="006B7229">
        <w:rPr>
          <w:rFonts w:ascii="Arial" w:hAnsi="Arial" w:cs="Arial"/>
          <w:b/>
          <w:bCs/>
          <w:i/>
          <w:iCs/>
          <w:sz w:val="24"/>
          <w:szCs w:val="24"/>
          <w:lang w:val="pt-BR"/>
        </w:rPr>
        <w:t>:</w:t>
      </w:r>
    </w:p>
    <w:p w14:paraId="0F8D5C32" w14:textId="77777777" w:rsidR="00F51D89" w:rsidRPr="006B7229" w:rsidRDefault="00F51D89" w:rsidP="00120CD3">
      <w:pPr>
        <w:shd w:val="clear" w:color="auto" w:fill="FFFFFF"/>
        <w:spacing w:after="0" w:line="360" w:lineRule="auto"/>
        <w:ind w:left="907" w:right="907"/>
        <w:jc w:val="both"/>
        <w:rPr>
          <w:rFonts w:ascii="Arial" w:hAnsi="Arial" w:cs="Arial"/>
          <w:i/>
          <w:iCs/>
          <w:sz w:val="24"/>
          <w:szCs w:val="24"/>
          <w:lang w:val="pt-BR"/>
        </w:rPr>
      </w:pPr>
      <w:r w:rsidRPr="006B7229">
        <w:rPr>
          <w:rFonts w:ascii="Arial" w:hAnsi="Arial" w:cs="Arial"/>
          <w:i/>
          <w:iCs/>
          <w:sz w:val="24"/>
          <w:szCs w:val="24"/>
          <w:lang w:val="pt-BR"/>
        </w:rPr>
        <w:t xml:space="preserve"> 1. Sargento de </w:t>
      </w:r>
      <w:proofErr w:type="spellStart"/>
      <w:r w:rsidRPr="006B7229">
        <w:rPr>
          <w:rFonts w:ascii="Arial" w:hAnsi="Arial" w:cs="Arial"/>
          <w:i/>
          <w:iCs/>
          <w:sz w:val="24"/>
          <w:szCs w:val="24"/>
          <w:lang w:val="pt-BR"/>
        </w:rPr>
        <w:t>Bomberos</w:t>
      </w:r>
      <w:proofErr w:type="spellEnd"/>
      <w:r w:rsidRPr="006B7229">
        <w:rPr>
          <w:rFonts w:ascii="Arial" w:hAnsi="Arial" w:cs="Arial"/>
          <w:i/>
          <w:iCs/>
          <w:sz w:val="24"/>
          <w:szCs w:val="24"/>
          <w:lang w:val="pt-BR"/>
        </w:rPr>
        <w:t>.</w:t>
      </w:r>
    </w:p>
    <w:p w14:paraId="4C8CD1D2" w14:textId="17789AF3" w:rsidR="00F43162" w:rsidRPr="006B7229" w:rsidRDefault="00F51D89" w:rsidP="00120CD3">
      <w:pPr>
        <w:shd w:val="clear" w:color="auto" w:fill="FFFFFF"/>
        <w:spacing w:after="0" w:line="360" w:lineRule="auto"/>
        <w:ind w:left="907" w:right="907"/>
        <w:jc w:val="both"/>
        <w:rPr>
          <w:rFonts w:ascii="Arial" w:hAnsi="Arial" w:cs="Arial"/>
          <w:i/>
          <w:iCs/>
          <w:sz w:val="24"/>
          <w:szCs w:val="24"/>
          <w:lang w:val="pt-BR"/>
        </w:rPr>
      </w:pPr>
      <w:r w:rsidRPr="006B7229">
        <w:rPr>
          <w:rFonts w:ascii="Arial" w:hAnsi="Arial" w:cs="Arial"/>
          <w:i/>
          <w:iCs/>
          <w:sz w:val="24"/>
          <w:szCs w:val="24"/>
          <w:lang w:val="pt-BR"/>
        </w:rPr>
        <w:t xml:space="preserve"> 2. Cabo de </w:t>
      </w:r>
      <w:proofErr w:type="spellStart"/>
      <w:r w:rsidRPr="006B7229">
        <w:rPr>
          <w:rFonts w:ascii="Arial" w:hAnsi="Arial" w:cs="Arial"/>
          <w:i/>
          <w:iCs/>
          <w:sz w:val="24"/>
          <w:szCs w:val="24"/>
          <w:lang w:val="pt-BR"/>
        </w:rPr>
        <w:t>Bomberos</w:t>
      </w:r>
      <w:proofErr w:type="spellEnd"/>
      <w:r w:rsidRPr="006B7229">
        <w:rPr>
          <w:rFonts w:ascii="Arial" w:hAnsi="Arial" w:cs="Arial"/>
          <w:i/>
          <w:iCs/>
          <w:sz w:val="24"/>
          <w:szCs w:val="24"/>
          <w:lang w:val="pt-BR"/>
        </w:rPr>
        <w:t>.</w:t>
      </w:r>
    </w:p>
    <w:p w14:paraId="2742F2E8" w14:textId="339F2D60" w:rsidR="00F51D89" w:rsidRPr="006B7229" w:rsidRDefault="00F43162" w:rsidP="00120CD3">
      <w:pPr>
        <w:shd w:val="clear" w:color="auto" w:fill="FFFFFF"/>
        <w:spacing w:after="0" w:line="360" w:lineRule="auto"/>
        <w:ind w:left="907" w:right="907"/>
        <w:jc w:val="both"/>
        <w:rPr>
          <w:rFonts w:ascii="Arial" w:hAnsi="Arial" w:cs="Arial"/>
          <w:i/>
          <w:iCs/>
          <w:sz w:val="24"/>
          <w:szCs w:val="24"/>
          <w:lang w:val="pt-BR"/>
        </w:rPr>
      </w:pPr>
      <w:r w:rsidRPr="006B7229">
        <w:rPr>
          <w:rFonts w:ascii="Arial" w:hAnsi="Arial" w:cs="Arial"/>
          <w:i/>
          <w:iCs/>
          <w:sz w:val="24"/>
          <w:szCs w:val="24"/>
          <w:lang w:val="pt-BR"/>
        </w:rPr>
        <w:t xml:space="preserve">3. </w:t>
      </w:r>
      <w:proofErr w:type="spellStart"/>
      <w:r w:rsidR="00F51D89" w:rsidRPr="006B7229">
        <w:rPr>
          <w:rFonts w:ascii="Arial" w:hAnsi="Arial" w:cs="Arial"/>
          <w:i/>
          <w:iCs/>
          <w:sz w:val="24"/>
          <w:szCs w:val="24"/>
          <w:lang w:val="pt-BR"/>
        </w:rPr>
        <w:t>Bombero</w:t>
      </w:r>
      <w:proofErr w:type="spellEnd"/>
      <w:r w:rsidR="00F51D89" w:rsidRPr="006B7229">
        <w:rPr>
          <w:rFonts w:ascii="Arial" w:hAnsi="Arial" w:cs="Arial"/>
          <w:i/>
          <w:iCs/>
          <w:sz w:val="24"/>
          <w:szCs w:val="24"/>
          <w:lang w:val="pt-BR"/>
        </w:rPr>
        <w:t>.</w:t>
      </w:r>
    </w:p>
    <w:p w14:paraId="3227E7AA" w14:textId="77777777" w:rsidR="00930BED" w:rsidRPr="006B7229" w:rsidRDefault="00930BED" w:rsidP="00120CD3">
      <w:pPr>
        <w:pStyle w:val="Prrafodelista"/>
        <w:shd w:val="clear" w:color="auto" w:fill="FFFFFF"/>
        <w:spacing w:after="0" w:line="360" w:lineRule="auto"/>
        <w:ind w:right="907"/>
        <w:jc w:val="both"/>
        <w:rPr>
          <w:rFonts w:ascii="Arial" w:hAnsi="Arial" w:cs="Arial"/>
          <w:i/>
          <w:iCs/>
          <w:sz w:val="24"/>
          <w:szCs w:val="24"/>
          <w:lang w:val="pt-BR"/>
        </w:rPr>
      </w:pPr>
    </w:p>
    <w:p w14:paraId="4A66A7B3" w14:textId="67BE3FC2" w:rsidR="00F51D89" w:rsidRPr="000B48DA" w:rsidRDefault="00F51D89" w:rsidP="00120CD3">
      <w:pPr>
        <w:spacing w:after="0" w:line="360" w:lineRule="auto"/>
        <w:rPr>
          <w:rFonts w:ascii="Arial" w:hAnsi="Arial" w:cs="Arial"/>
          <w:sz w:val="24"/>
          <w:szCs w:val="24"/>
        </w:rPr>
      </w:pPr>
      <w:r w:rsidRPr="000B48DA">
        <w:rPr>
          <w:rFonts w:ascii="Arial" w:hAnsi="Arial" w:cs="Arial"/>
          <w:sz w:val="24"/>
          <w:szCs w:val="24"/>
        </w:rPr>
        <w:t>Además, estableció los tiempos de experiencia en cada empleo para poder ascender en el escalafón, lo anterior queda establecido así:</w:t>
      </w:r>
    </w:p>
    <w:p w14:paraId="08A0D803" w14:textId="77777777" w:rsidR="00EC70D5" w:rsidRPr="000B48DA" w:rsidRDefault="00EC70D5" w:rsidP="00120CD3">
      <w:pPr>
        <w:spacing w:after="0" w:line="360" w:lineRule="auto"/>
        <w:rPr>
          <w:rFonts w:ascii="Arial" w:hAnsi="Arial" w:cs="Arial"/>
          <w:sz w:val="24"/>
          <w:szCs w:val="24"/>
        </w:rPr>
      </w:pPr>
    </w:p>
    <w:p w14:paraId="34B41AE2" w14:textId="23F693B5" w:rsidR="00F51D89" w:rsidRPr="000B48DA" w:rsidRDefault="00F51D89" w:rsidP="00120CD3">
      <w:pPr>
        <w:shd w:val="clear" w:color="auto" w:fill="FFFFFF"/>
        <w:spacing w:after="0" w:line="360" w:lineRule="auto"/>
        <w:ind w:left="907" w:right="907"/>
        <w:jc w:val="both"/>
        <w:rPr>
          <w:rFonts w:ascii="Arial" w:hAnsi="Arial" w:cs="Arial"/>
          <w:b/>
          <w:bCs/>
          <w:i/>
          <w:iCs/>
          <w:sz w:val="24"/>
          <w:szCs w:val="24"/>
        </w:rPr>
      </w:pPr>
      <w:r w:rsidRPr="000B48DA">
        <w:rPr>
          <w:rFonts w:ascii="Arial" w:hAnsi="Arial" w:cs="Arial"/>
          <w:b/>
          <w:bCs/>
          <w:i/>
          <w:iCs/>
          <w:sz w:val="24"/>
          <w:szCs w:val="24"/>
        </w:rPr>
        <w:t>“Artículo 10. Tiempo mínimo de servicio en cada grado.</w:t>
      </w:r>
      <w:r w:rsidRPr="000B48DA">
        <w:rPr>
          <w:rFonts w:ascii="Arial" w:hAnsi="Arial" w:cs="Arial"/>
          <w:i/>
          <w:iCs/>
          <w:sz w:val="24"/>
          <w:szCs w:val="24"/>
        </w:rPr>
        <w:t> Fíjense los siguientes tiempos mínimos, como requisito para ascender al grado inmediatamente superior: </w:t>
      </w:r>
      <w:r w:rsidRPr="000B48DA">
        <w:rPr>
          <w:rFonts w:ascii="Arial" w:hAnsi="Arial" w:cs="Arial"/>
          <w:b/>
          <w:bCs/>
          <w:i/>
          <w:iCs/>
          <w:sz w:val="24"/>
          <w:szCs w:val="24"/>
        </w:rPr>
        <w:t>a) Categoría de Oficiales:</w:t>
      </w:r>
    </w:p>
    <w:p w14:paraId="7C7818A1" w14:textId="77777777" w:rsidR="00F51D89" w:rsidRPr="000B48DA" w:rsidRDefault="00F51D89" w:rsidP="00120CD3">
      <w:pPr>
        <w:shd w:val="clear" w:color="auto" w:fill="FFFFFF"/>
        <w:spacing w:after="0" w:line="360" w:lineRule="auto"/>
        <w:ind w:left="907" w:right="907"/>
        <w:jc w:val="both"/>
        <w:rPr>
          <w:rFonts w:ascii="Arial" w:hAnsi="Arial" w:cs="Arial"/>
          <w:i/>
          <w:iCs/>
          <w:sz w:val="24"/>
          <w:szCs w:val="24"/>
        </w:rPr>
      </w:pPr>
      <w:r w:rsidRPr="000B48DA">
        <w:rPr>
          <w:rFonts w:ascii="Arial" w:hAnsi="Arial" w:cs="Arial"/>
          <w:i/>
          <w:iCs/>
          <w:sz w:val="24"/>
          <w:szCs w:val="24"/>
        </w:rPr>
        <w:t>1. Comandante de Bomberos: Tres años de Subcomandante de Bomberos.</w:t>
      </w:r>
    </w:p>
    <w:p w14:paraId="2655D219" w14:textId="77777777" w:rsidR="00F51D89" w:rsidRPr="000B48DA" w:rsidRDefault="00F51D89" w:rsidP="00120CD3">
      <w:pPr>
        <w:shd w:val="clear" w:color="auto" w:fill="FFFFFF"/>
        <w:spacing w:after="0" w:line="360" w:lineRule="auto"/>
        <w:ind w:left="907" w:right="907"/>
        <w:jc w:val="both"/>
        <w:rPr>
          <w:rFonts w:ascii="Arial" w:hAnsi="Arial" w:cs="Arial"/>
          <w:i/>
          <w:iCs/>
          <w:sz w:val="24"/>
          <w:szCs w:val="24"/>
        </w:rPr>
      </w:pPr>
      <w:r w:rsidRPr="000B48DA">
        <w:rPr>
          <w:rFonts w:ascii="Arial" w:hAnsi="Arial" w:cs="Arial"/>
          <w:i/>
          <w:iCs/>
          <w:sz w:val="24"/>
          <w:szCs w:val="24"/>
        </w:rPr>
        <w:t> 2. Subcomandante de Bomberos: Tres años de Capitán de Bomberos.</w:t>
      </w:r>
    </w:p>
    <w:p w14:paraId="4569DB6E" w14:textId="77777777" w:rsidR="00F51D89" w:rsidRPr="000B48DA" w:rsidRDefault="00F51D89" w:rsidP="00120CD3">
      <w:pPr>
        <w:shd w:val="clear" w:color="auto" w:fill="FFFFFF"/>
        <w:spacing w:after="0" w:line="360" w:lineRule="auto"/>
        <w:ind w:left="907" w:right="907"/>
        <w:jc w:val="both"/>
        <w:rPr>
          <w:rFonts w:ascii="Arial" w:hAnsi="Arial" w:cs="Arial"/>
          <w:i/>
          <w:iCs/>
          <w:sz w:val="24"/>
          <w:szCs w:val="24"/>
        </w:rPr>
      </w:pPr>
      <w:r w:rsidRPr="000B48DA">
        <w:rPr>
          <w:rFonts w:ascii="Arial" w:hAnsi="Arial" w:cs="Arial"/>
          <w:i/>
          <w:iCs/>
          <w:sz w:val="24"/>
          <w:szCs w:val="24"/>
        </w:rPr>
        <w:t> 3. Capitán de Bomberos: Cuatro años de Teniente de Bomberos.</w:t>
      </w:r>
    </w:p>
    <w:p w14:paraId="0913D658" w14:textId="77777777" w:rsidR="00F51D89" w:rsidRPr="000B48DA" w:rsidRDefault="00F51D89" w:rsidP="00120CD3">
      <w:pPr>
        <w:shd w:val="clear" w:color="auto" w:fill="FFFFFF"/>
        <w:spacing w:after="0" w:line="360" w:lineRule="auto"/>
        <w:ind w:left="907" w:right="907"/>
        <w:jc w:val="both"/>
        <w:rPr>
          <w:rFonts w:ascii="Arial" w:hAnsi="Arial" w:cs="Arial"/>
          <w:i/>
          <w:iCs/>
          <w:sz w:val="24"/>
          <w:szCs w:val="24"/>
        </w:rPr>
      </w:pPr>
      <w:r w:rsidRPr="000B48DA">
        <w:rPr>
          <w:rFonts w:ascii="Arial" w:hAnsi="Arial" w:cs="Arial"/>
          <w:i/>
          <w:iCs/>
          <w:sz w:val="24"/>
          <w:szCs w:val="24"/>
        </w:rPr>
        <w:t> 4. Teniente de Bomberos: Cuatro años de Subteniente.</w:t>
      </w:r>
    </w:p>
    <w:p w14:paraId="5912971A" w14:textId="77777777" w:rsidR="00F51D89" w:rsidRPr="000B48DA" w:rsidRDefault="00F51D89" w:rsidP="00120CD3">
      <w:pPr>
        <w:shd w:val="clear" w:color="auto" w:fill="FFFFFF"/>
        <w:spacing w:after="0" w:line="360" w:lineRule="auto"/>
        <w:ind w:left="907" w:right="907"/>
        <w:jc w:val="both"/>
        <w:rPr>
          <w:rFonts w:ascii="Arial" w:hAnsi="Arial" w:cs="Arial"/>
          <w:i/>
          <w:iCs/>
          <w:sz w:val="24"/>
          <w:szCs w:val="24"/>
        </w:rPr>
      </w:pPr>
      <w:r w:rsidRPr="000B48DA">
        <w:rPr>
          <w:rFonts w:ascii="Arial" w:hAnsi="Arial" w:cs="Arial"/>
          <w:i/>
          <w:iCs/>
          <w:sz w:val="24"/>
          <w:szCs w:val="24"/>
        </w:rPr>
        <w:t> 5. Subteniente: Cuatro años de Sargento de Bomberos.</w:t>
      </w:r>
    </w:p>
    <w:p w14:paraId="393BB5EF" w14:textId="77777777" w:rsidR="00F51D89" w:rsidRPr="000B48DA" w:rsidRDefault="00F51D89" w:rsidP="00120CD3">
      <w:pPr>
        <w:shd w:val="clear" w:color="auto" w:fill="FFFFFF"/>
        <w:spacing w:after="0" w:line="360" w:lineRule="auto"/>
        <w:ind w:left="907" w:right="907"/>
        <w:jc w:val="both"/>
        <w:rPr>
          <w:rFonts w:ascii="Arial" w:hAnsi="Arial" w:cs="Arial"/>
          <w:i/>
          <w:iCs/>
          <w:sz w:val="24"/>
          <w:szCs w:val="24"/>
        </w:rPr>
      </w:pPr>
      <w:r w:rsidRPr="000B48DA">
        <w:rPr>
          <w:rFonts w:ascii="Arial" w:hAnsi="Arial" w:cs="Arial"/>
          <w:i/>
          <w:iCs/>
          <w:sz w:val="24"/>
          <w:szCs w:val="24"/>
        </w:rPr>
        <w:lastRenderedPageBreak/>
        <w:t> </w:t>
      </w:r>
    </w:p>
    <w:p w14:paraId="437E36D8" w14:textId="5E643CC2" w:rsidR="00F51D89" w:rsidRPr="000B48DA" w:rsidRDefault="00F51D89" w:rsidP="00120CD3">
      <w:pPr>
        <w:shd w:val="clear" w:color="auto" w:fill="FFFFFF"/>
        <w:spacing w:after="0" w:line="360" w:lineRule="auto"/>
        <w:ind w:left="907" w:right="907"/>
        <w:jc w:val="both"/>
        <w:rPr>
          <w:rFonts w:ascii="Arial" w:hAnsi="Arial" w:cs="Arial"/>
          <w:b/>
          <w:bCs/>
          <w:i/>
          <w:iCs/>
          <w:sz w:val="24"/>
          <w:szCs w:val="24"/>
        </w:rPr>
      </w:pPr>
      <w:r w:rsidRPr="000B48DA">
        <w:rPr>
          <w:rFonts w:ascii="Arial" w:hAnsi="Arial" w:cs="Arial"/>
          <w:b/>
          <w:bCs/>
          <w:i/>
          <w:iCs/>
          <w:sz w:val="24"/>
          <w:szCs w:val="24"/>
        </w:rPr>
        <w:t>b) Categoría de Suboficiales:</w:t>
      </w:r>
    </w:p>
    <w:p w14:paraId="5C0AE1D8" w14:textId="77777777" w:rsidR="00F51D89" w:rsidRPr="000B48DA" w:rsidRDefault="00F51D89" w:rsidP="00120CD3">
      <w:pPr>
        <w:shd w:val="clear" w:color="auto" w:fill="FFFFFF"/>
        <w:spacing w:after="0" w:line="360" w:lineRule="auto"/>
        <w:ind w:left="907" w:right="907"/>
        <w:jc w:val="both"/>
        <w:rPr>
          <w:rFonts w:ascii="Arial" w:hAnsi="Arial" w:cs="Arial"/>
          <w:i/>
          <w:iCs/>
          <w:sz w:val="24"/>
          <w:szCs w:val="24"/>
        </w:rPr>
      </w:pPr>
      <w:r w:rsidRPr="000B48DA">
        <w:rPr>
          <w:rFonts w:ascii="Arial" w:hAnsi="Arial" w:cs="Arial"/>
          <w:i/>
          <w:iCs/>
          <w:sz w:val="24"/>
          <w:szCs w:val="24"/>
        </w:rPr>
        <w:t>1. Sargento de Bomberos: Cuatro años de Cabo de Bomberos.</w:t>
      </w:r>
    </w:p>
    <w:p w14:paraId="28871275" w14:textId="77777777" w:rsidR="00F51D89" w:rsidRPr="000B48DA" w:rsidRDefault="00F51D89" w:rsidP="00120CD3">
      <w:pPr>
        <w:shd w:val="clear" w:color="auto" w:fill="FFFFFF"/>
        <w:spacing w:after="0" w:line="360" w:lineRule="auto"/>
        <w:ind w:left="907" w:right="907"/>
        <w:jc w:val="both"/>
        <w:rPr>
          <w:rFonts w:ascii="Arial" w:hAnsi="Arial" w:cs="Arial"/>
          <w:i/>
          <w:iCs/>
          <w:sz w:val="24"/>
          <w:szCs w:val="24"/>
        </w:rPr>
      </w:pPr>
      <w:r w:rsidRPr="000B48DA">
        <w:rPr>
          <w:rFonts w:ascii="Arial" w:hAnsi="Arial" w:cs="Arial"/>
          <w:i/>
          <w:iCs/>
          <w:sz w:val="24"/>
          <w:szCs w:val="24"/>
        </w:rPr>
        <w:t> 2. Cabo de Bomberos: Cuatro años de Bombero.”</w:t>
      </w:r>
    </w:p>
    <w:p w14:paraId="77889D04" w14:textId="23821E1D" w:rsidR="00F51D89" w:rsidRPr="000B48DA" w:rsidRDefault="00F51D89" w:rsidP="00120CD3">
      <w:pPr>
        <w:shd w:val="clear" w:color="auto" w:fill="FFFFFF"/>
        <w:spacing w:after="0" w:line="360" w:lineRule="auto"/>
        <w:ind w:left="907" w:right="907"/>
        <w:jc w:val="both"/>
        <w:rPr>
          <w:rFonts w:ascii="Arial" w:hAnsi="Arial" w:cs="Arial"/>
          <w:sz w:val="24"/>
          <w:szCs w:val="24"/>
        </w:rPr>
      </w:pPr>
      <w:r w:rsidRPr="000B48DA">
        <w:rPr>
          <w:rFonts w:ascii="Arial" w:hAnsi="Arial" w:cs="Arial"/>
          <w:sz w:val="24"/>
          <w:szCs w:val="24"/>
        </w:rPr>
        <w:t> </w:t>
      </w:r>
    </w:p>
    <w:p w14:paraId="4EFC9FCF" w14:textId="39F5B0A5" w:rsidR="00F51D89" w:rsidRPr="000B48DA" w:rsidRDefault="00C6727F" w:rsidP="00120CD3">
      <w:pPr>
        <w:spacing w:after="0" w:line="360" w:lineRule="auto"/>
        <w:jc w:val="both"/>
        <w:rPr>
          <w:rFonts w:ascii="Arial" w:hAnsi="Arial" w:cs="Arial"/>
          <w:sz w:val="24"/>
          <w:szCs w:val="24"/>
        </w:rPr>
      </w:pPr>
      <w:r w:rsidRPr="000B48DA">
        <w:rPr>
          <w:rFonts w:ascii="Arial" w:hAnsi="Arial" w:cs="Arial"/>
          <w:sz w:val="24"/>
          <w:szCs w:val="24"/>
        </w:rPr>
        <w:t>Es importante señalar que la Entidad durante la vigencia 2021, adelantó las acciones necesarias para consolidar el estudio técnico de rediseño institucional, para lo cual adelanto mesas de trabajo con la subdirección operativa y dirección, revisando las necesidades de personal para dichas funciones misionales y que den respuesta a lo establecido en el Decreto 256 de 2013, de igual manera se realizó la revisión de los empleos necesarios de crear para dar cumplimiento a la normatividad vigente, de lo cual</w:t>
      </w:r>
      <w:r w:rsidR="00B94688" w:rsidRPr="000B48DA">
        <w:rPr>
          <w:rFonts w:ascii="Arial" w:hAnsi="Arial" w:cs="Arial"/>
          <w:sz w:val="24"/>
          <w:szCs w:val="24"/>
        </w:rPr>
        <w:t xml:space="preserve"> se obtiene la necesidad de la creación del empleo de Jefe de Oficina para la dependencia de Control Disciplinario Interno, profesional para las funciones de Tics y profesional para las funciones de academia conforme a la estructura de dicha área. Así las </w:t>
      </w:r>
      <w:r w:rsidR="00600440" w:rsidRPr="000B48DA">
        <w:rPr>
          <w:rFonts w:ascii="Arial" w:hAnsi="Arial" w:cs="Arial"/>
          <w:sz w:val="24"/>
          <w:szCs w:val="24"/>
        </w:rPr>
        <w:t>cosas,</w:t>
      </w:r>
      <w:r w:rsidR="00B94688" w:rsidRPr="000B48DA">
        <w:rPr>
          <w:rFonts w:ascii="Arial" w:hAnsi="Arial" w:cs="Arial"/>
          <w:sz w:val="24"/>
          <w:szCs w:val="24"/>
        </w:rPr>
        <w:t xml:space="preserve"> se obtuvo un documento preliminar que se radica a DASCD mediante No </w:t>
      </w:r>
      <w:r w:rsidR="009260F8" w:rsidRPr="000B48DA">
        <w:rPr>
          <w:rFonts w:ascii="Arial" w:hAnsi="Arial" w:cs="Arial"/>
          <w:sz w:val="24"/>
          <w:szCs w:val="24"/>
        </w:rPr>
        <w:t xml:space="preserve">E-01052-2021003683-UAECOB Id: 81617 del 24 de mayo de 2021, </w:t>
      </w:r>
      <w:r w:rsidR="002770A3" w:rsidRPr="000B48DA">
        <w:rPr>
          <w:rFonts w:ascii="Arial" w:hAnsi="Arial" w:cs="Arial"/>
          <w:sz w:val="24"/>
          <w:szCs w:val="24"/>
        </w:rPr>
        <w:t xml:space="preserve">del cual se brinda respuesta por dicha entidad indicando que no se puede dar concepto favorable y remite una serie de ajustes necesarios al documento inicial </w:t>
      </w:r>
      <w:r w:rsidR="009260F8" w:rsidRPr="000B48DA">
        <w:rPr>
          <w:rFonts w:ascii="Arial" w:hAnsi="Arial" w:cs="Arial"/>
          <w:sz w:val="24"/>
          <w:szCs w:val="24"/>
        </w:rPr>
        <w:t>2021EE3463 del 08 de junio de 2021.</w:t>
      </w:r>
    </w:p>
    <w:p w14:paraId="21868090" w14:textId="77777777" w:rsidR="00830E4C" w:rsidRPr="000B48DA" w:rsidRDefault="00830E4C" w:rsidP="00120CD3">
      <w:pPr>
        <w:spacing w:after="0" w:line="360" w:lineRule="auto"/>
        <w:jc w:val="both"/>
        <w:rPr>
          <w:rFonts w:ascii="Arial" w:hAnsi="Arial" w:cs="Arial"/>
          <w:sz w:val="24"/>
          <w:szCs w:val="24"/>
        </w:rPr>
      </w:pPr>
    </w:p>
    <w:p w14:paraId="5D9C7244" w14:textId="1FAFB963" w:rsidR="00F51D89" w:rsidRDefault="009260F8" w:rsidP="00120CD3">
      <w:pPr>
        <w:spacing w:after="0" w:line="360" w:lineRule="auto"/>
        <w:jc w:val="both"/>
        <w:rPr>
          <w:rFonts w:ascii="Arial" w:hAnsi="Arial" w:cs="Arial"/>
          <w:sz w:val="24"/>
          <w:szCs w:val="24"/>
        </w:rPr>
      </w:pPr>
      <w:r w:rsidRPr="000B48DA">
        <w:rPr>
          <w:rFonts w:ascii="Arial" w:hAnsi="Arial" w:cs="Arial"/>
          <w:sz w:val="24"/>
          <w:szCs w:val="24"/>
        </w:rPr>
        <w:t xml:space="preserve">Teniendo en cuenta los tiempos perentorios de la norma, se realiza solicitud aparte para la creación de la Oficina de Control Disciplinario Interno y a su vez el empleo Jefe de Oficina, para liderar estas funciones, solicitud que se radica a través del radicado </w:t>
      </w:r>
      <w:r w:rsidR="005356FF" w:rsidRPr="000B48DA">
        <w:rPr>
          <w:rFonts w:ascii="Arial" w:hAnsi="Arial" w:cs="Arial"/>
          <w:sz w:val="24"/>
          <w:szCs w:val="24"/>
        </w:rPr>
        <w:t xml:space="preserve">E-01052-2021004239-UAECOB Id: 83538 del 15 de junio de 2021, obteniendo Concepto Técnico Favorable. Es así como se </w:t>
      </w:r>
      <w:r w:rsidR="002770A3" w:rsidRPr="000B48DA">
        <w:rPr>
          <w:rFonts w:ascii="Arial" w:hAnsi="Arial" w:cs="Arial"/>
          <w:sz w:val="24"/>
          <w:szCs w:val="24"/>
        </w:rPr>
        <w:t xml:space="preserve">realizan mesas de trabajo con la </w:t>
      </w:r>
      <w:r w:rsidRPr="000B48DA">
        <w:rPr>
          <w:rFonts w:ascii="Arial" w:hAnsi="Arial" w:cs="Arial"/>
          <w:sz w:val="24"/>
          <w:szCs w:val="24"/>
        </w:rPr>
        <w:t>secretaría</w:t>
      </w:r>
      <w:r w:rsidR="002770A3" w:rsidRPr="000B48DA">
        <w:rPr>
          <w:rFonts w:ascii="Arial" w:hAnsi="Arial" w:cs="Arial"/>
          <w:sz w:val="24"/>
          <w:szCs w:val="24"/>
        </w:rPr>
        <w:t xml:space="preserve"> de Hacienda Distrital, revisando los documentos necesarios para la solicitud de certificado de viabilidad presupuestal, además de verificar la información presupuestal para la planta </w:t>
      </w:r>
      <w:r w:rsidR="002770A3" w:rsidRPr="000B48DA">
        <w:rPr>
          <w:rFonts w:ascii="Arial" w:hAnsi="Arial" w:cs="Arial"/>
          <w:sz w:val="24"/>
          <w:szCs w:val="24"/>
        </w:rPr>
        <w:lastRenderedPageBreak/>
        <w:t>de personal de la Entidad,</w:t>
      </w:r>
      <w:r w:rsidR="005356FF" w:rsidRPr="000B48DA">
        <w:rPr>
          <w:rFonts w:ascii="Arial" w:hAnsi="Arial" w:cs="Arial"/>
          <w:sz w:val="24"/>
          <w:szCs w:val="24"/>
        </w:rPr>
        <w:t xml:space="preserve"> quedando radicada a través de E-01052-2021006834-UAECOB Id: 93025 del 14 de septiembre, obteniendo respuesta de viabilidad presupuestal a través del oficio 2021EE8898O1 del 13 de octubre y allegado a la Entidad el 09 de noviembre de 2021, por lo cual no se pudo continuar con el procedimiento de consecución de firmas de los actos administrativos, en atención al inicio de Ley de Garantías a partir del 13 de noviembre de 2021.</w:t>
      </w:r>
    </w:p>
    <w:p w14:paraId="3367DA2A" w14:textId="77777777" w:rsidR="00FC607E" w:rsidRPr="000B48DA" w:rsidRDefault="00FC607E" w:rsidP="00120CD3">
      <w:pPr>
        <w:spacing w:after="0" w:line="360" w:lineRule="auto"/>
        <w:jc w:val="both"/>
        <w:rPr>
          <w:rFonts w:ascii="Arial" w:hAnsi="Arial" w:cs="Arial"/>
          <w:sz w:val="24"/>
          <w:szCs w:val="24"/>
        </w:rPr>
      </w:pPr>
    </w:p>
    <w:p w14:paraId="29074074" w14:textId="04C895CB" w:rsidR="00C47237" w:rsidRPr="000B48DA" w:rsidRDefault="005356FF" w:rsidP="00120CD3">
      <w:pPr>
        <w:spacing w:after="0" w:line="360" w:lineRule="auto"/>
        <w:jc w:val="both"/>
        <w:rPr>
          <w:rFonts w:ascii="Arial" w:hAnsi="Arial" w:cs="Arial"/>
          <w:sz w:val="24"/>
          <w:szCs w:val="24"/>
        </w:rPr>
      </w:pPr>
      <w:r w:rsidRPr="000B48DA">
        <w:rPr>
          <w:rFonts w:ascii="Arial" w:hAnsi="Arial" w:cs="Arial"/>
          <w:sz w:val="24"/>
          <w:szCs w:val="24"/>
        </w:rPr>
        <w:t xml:space="preserve">Alternamente con la solicitud de la creación de la Oficina </w:t>
      </w:r>
      <w:r w:rsidR="00C47237" w:rsidRPr="000B48DA">
        <w:rPr>
          <w:rFonts w:ascii="Arial" w:hAnsi="Arial" w:cs="Arial"/>
          <w:sz w:val="24"/>
          <w:szCs w:val="24"/>
        </w:rPr>
        <w:t>de Control Disciplinario Interno, se continuaron con las conversaciones con las diferentes Entidades Departamento Administrativo del Servicio Civil Distrital y la Secretaría de Hacienda Distrital, para continuar con la solicitud de rediseño institucional, acogiendo las observaciones dadas en el oficio 2021EE3463 del 08 de junio de 2021.</w:t>
      </w:r>
    </w:p>
    <w:p w14:paraId="1E27301D" w14:textId="77777777" w:rsidR="00830E4C" w:rsidRPr="000B48DA" w:rsidRDefault="00830E4C" w:rsidP="00120CD3">
      <w:pPr>
        <w:spacing w:after="0" w:line="360" w:lineRule="auto"/>
        <w:jc w:val="both"/>
        <w:rPr>
          <w:rFonts w:ascii="Arial" w:hAnsi="Arial" w:cs="Arial"/>
          <w:sz w:val="24"/>
          <w:szCs w:val="24"/>
        </w:rPr>
      </w:pPr>
    </w:p>
    <w:p w14:paraId="595B38A1" w14:textId="5F73F925" w:rsidR="00C47237" w:rsidRPr="000B48DA" w:rsidRDefault="00C47237" w:rsidP="00120CD3">
      <w:pPr>
        <w:spacing w:after="0" w:line="360" w:lineRule="auto"/>
        <w:jc w:val="both"/>
        <w:rPr>
          <w:rFonts w:ascii="Arial" w:hAnsi="Arial" w:cs="Arial"/>
          <w:sz w:val="24"/>
          <w:szCs w:val="24"/>
        </w:rPr>
      </w:pPr>
      <w:r w:rsidRPr="000B48DA">
        <w:rPr>
          <w:rFonts w:ascii="Arial" w:hAnsi="Arial" w:cs="Arial"/>
          <w:sz w:val="24"/>
          <w:szCs w:val="24"/>
        </w:rPr>
        <w:t xml:space="preserve">Es así como se radica nuevamente la solicitud de concepto para el rediseño ante el DASCD a través del oficio </w:t>
      </w:r>
      <w:r w:rsidR="00A65625" w:rsidRPr="000B48DA">
        <w:rPr>
          <w:rFonts w:ascii="Arial" w:hAnsi="Arial" w:cs="Arial"/>
          <w:sz w:val="24"/>
          <w:szCs w:val="24"/>
        </w:rPr>
        <w:t xml:space="preserve">E-01052-2021007190-UAECOB Id: 94212, sobre el cual se recibieron observaciones al estudio técnico, las cuales quedaron radicadas bajo número 2021EE6844 del 22 de octubre de 2021, enviando respuesta a estas observaciones </w:t>
      </w:r>
      <w:r w:rsidR="00C2086C" w:rsidRPr="000B48DA">
        <w:rPr>
          <w:rFonts w:ascii="Arial" w:hAnsi="Arial" w:cs="Arial"/>
          <w:sz w:val="24"/>
          <w:szCs w:val="24"/>
        </w:rPr>
        <w:t>E-01052-2021008187-UAECOB Id: 98793 del 08 de noviembre de 2021.  A la fecha nos encontramos a la espera de dicha respuesta para continuar con el procedimiento.</w:t>
      </w:r>
    </w:p>
    <w:p w14:paraId="4362DFCC" w14:textId="05303111" w:rsidR="002770A3" w:rsidRPr="000B48DA" w:rsidRDefault="002770A3" w:rsidP="00120CD3">
      <w:pPr>
        <w:spacing w:after="0" w:line="360" w:lineRule="auto"/>
        <w:jc w:val="both"/>
        <w:rPr>
          <w:rFonts w:ascii="Arial" w:hAnsi="Arial" w:cs="Arial"/>
          <w:sz w:val="24"/>
          <w:szCs w:val="24"/>
        </w:rPr>
      </w:pPr>
    </w:p>
    <w:p w14:paraId="55D877AE" w14:textId="53626D79" w:rsidR="00F51D89" w:rsidRPr="000B48DA" w:rsidRDefault="001024AB" w:rsidP="001024AB">
      <w:pPr>
        <w:pStyle w:val="Prrafodelista"/>
        <w:spacing w:after="0" w:line="360" w:lineRule="auto"/>
        <w:ind w:left="567" w:hanging="567"/>
        <w:outlineLvl w:val="1"/>
        <w:rPr>
          <w:rFonts w:ascii="Arial" w:hAnsi="Arial" w:cs="Arial"/>
          <w:b/>
          <w:bCs/>
          <w:sz w:val="24"/>
          <w:szCs w:val="24"/>
        </w:rPr>
      </w:pPr>
      <w:bookmarkStart w:id="9" w:name="_Toc57620928"/>
      <w:bookmarkStart w:id="10" w:name="_Toc88635902"/>
      <w:r>
        <w:rPr>
          <w:rFonts w:ascii="Arial" w:hAnsi="Arial" w:cs="Arial"/>
          <w:b/>
          <w:bCs/>
          <w:sz w:val="24"/>
          <w:szCs w:val="24"/>
        </w:rPr>
        <w:t xml:space="preserve">3.4. </w:t>
      </w:r>
      <w:r w:rsidR="00F51D89" w:rsidRPr="000B48DA">
        <w:rPr>
          <w:rFonts w:ascii="Arial" w:hAnsi="Arial" w:cs="Arial"/>
          <w:b/>
          <w:bCs/>
          <w:sz w:val="24"/>
          <w:szCs w:val="24"/>
        </w:rPr>
        <w:t>Proyección de medidas de provisión para atender dichas necesidades</w:t>
      </w:r>
      <w:bookmarkEnd w:id="9"/>
      <w:bookmarkEnd w:id="10"/>
    </w:p>
    <w:p w14:paraId="0570D945" w14:textId="77777777" w:rsidR="00C2086C" w:rsidRPr="000B48DA" w:rsidRDefault="00C2086C" w:rsidP="00120CD3">
      <w:pPr>
        <w:spacing w:after="0" w:line="360" w:lineRule="auto"/>
        <w:rPr>
          <w:rFonts w:ascii="Arial" w:hAnsi="Arial" w:cs="Arial"/>
          <w:sz w:val="24"/>
          <w:szCs w:val="24"/>
        </w:rPr>
      </w:pPr>
    </w:p>
    <w:p w14:paraId="7024DD8C" w14:textId="7F29E631" w:rsidR="00F51D89" w:rsidRPr="000B48DA" w:rsidRDefault="00F51D89" w:rsidP="00120CD3">
      <w:pPr>
        <w:spacing w:after="0" w:line="360" w:lineRule="auto"/>
        <w:jc w:val="both"/>
        <w:rPr>
          <w:rFonts w:ascii="Arial" w:hAnsi="Arial" w:cs="Arial"/>
          <w:sz w:val="24"/>
          <w:szCs w:val="24"/>
        </w:rPr>
      </w:pPr>
      <w:r w:rsidRPr="000B48DA">
        <w:rPr>
          <w:rFonts w:ascii="Arial" w:hAnsi="Arial" w:cs="Arial"/>
          <w:sz w:val="24"/>
          <w:szCs w:val="24"/>
        </w:rPr>
        <w:t>Para la provisión de las vacantes existentes a la fecha (3</w:t>
      </w:r>
      <w:r w:rsidR="002770A3" w:rsidRPr="000B48DA">
        <w:rPr>
          <w:rFonts w:ascii="Arial" w:hAnsi="Arial" w:cs="Arial"/>
          <w:sz w:val="24"/>
          <w:szCs w:val="24"/>
        </w:rPr>
        <w:t>1</w:t>
      </w:r>
      <w:r w:rsidRPr="000B48DA">
        <w:rPr>
          <w:rFonts w:ascii="Arial" w:hAnsi="Arial" w:cs="Arial"/>
          <w:sz w:val="24"/>
          <w:szCs w:val="24"/>
        </w:rPr>
        <w:t xml:space="preserve"> de </w:t>
      </w:r>
      <w:r w:rsidR="002770A3" w:rsidRPr="000B48DA">
        <w:rPr>
          <w:rFonts w:ascii="Arial" w:hAnsi="Arial" w:cs="Arial"/>
          <w:sz w:val="24"/>
          <w:szCs w:val="24"/>
        </w:rPr>
        <w:t xml:space="preserve">diciembre </w:t>
      </w:r>
      <w:r w:rsidRPr="000B48DA">
        <w:rPr>
          <w:rFonts w:ascii="Arial" w:hAnsi="Arial" w:cs="Arial"/>
          <w:sz w:val="24"/>
          <w:szCs w:val="24"/>
        </w:rPr>
        <w:t>de 202</w:t>
      </w:r>
      <w:r w:rsidR="000B5479" w:rsidRPr="000B48DA">
        <w:rPr>
          <w:rFonts w:ascii="Arial" w:hAnsi="Arial" w:cs="Arial"/>
          <w:sz w:val="24"/>
          <w:szCs w:val="24"/>
        </w:rPr>
        <w:t>1</w:t>
      </w:r>
      <w:r w:rsidRPr="000B48DA">
        <w:rPr>
          <w:rFonts w:ascii="Arial" w:hAnsi="Arial" w:cs="Arial"/>
          <w:sz w:val="24"/>
          <w:szCs w:val="24"/>
        </w:rPr>
        <w:t>) es claro definir las siguientes medidas para realizar su provisión:</w:t>
      </w:r>
    </w:p>
    <w:p w14:paraId="215C36C3" w14:textId="77777777" w:rsidR="000B5479" w:rsidRPr="000B48DA" w:rsidRDefault="000B5479" w:rsidP="00120CD3">
      <w:pPr>
        <w:pStyle w:val="Prrafodelista"/>
        <w:spacing w:after="0" w:line="360" w:lineRule="auto"/>
        <w:jc w:val="both"/>
        <w:rPr>
          <w:rFonts w:ascii="Arial" w:hAnsi="Arial" w:cs="Arial"/>
          <w:sz w:val="24"/>
          <w:szCs w:val="24"/>
        </w:rPr>
      </w:pPr>
    </w:p>
    <w:p w14:paraId="0D8D3A95" w14:textId="6B13708B" w:rsidR="00F51D89" w:rsidRPr="000B48DA" w:rsidRDefault="00F51D89" w:rsidP="00120CD3">
      <w:pPr>
        <w:pStyle w:val="Prrafodelista"/>
        <w:numPr>
          <w:ilvl w:val="0"/>
          <w:numId w:val="9"/>
        </w:numPr>
        <w:spacing w:after="0" w:line="360" w:lineRule="auto"/>
        <w:jc w:val="both"/>
        <w:rPr>
          <w:rFonts w:ascii="Arial" w:hAnsi="Arial" w:cs="Arial"/>
          <w:sz w:val="24"/>
          <w:szCs w:val="24"/>
        </w:rPr>
      </w:pPr>
      <w:r w:rsidRPr="000B48DA">
        <w:rPr>
          <w:rFonts w:ascii="Arial" w:hAnsi="Arial" w:cs="Arial"/>
          <w:sz w:val="24"/>
          <w:szCs w:val="24"/>
        </w:rPr>
        <w:lastRenderedPageBreak/>
        <w:t>Aplicar las directrices contenidas en l</w:t>
      </w:r>
      <w:r w:rsidR="00474B46">
        <w:rPr>
          <w:rFonts w:ascii="Arial" w:hAnsi="Arial" w:cs="Arial"/>
          <w:sz w:val="24"/>
          <w:szCs w:val="24"/>
        </w:rPr>
        <w:t xml:space="preserve">a Ley 909 de 2004, </w:t>
      </w:r>
      <w:r w:rsidRPr="000B48DA">
        <w:rPr>
          <w:rFonts w:ascii="Arial" w:hAnsi="Arial" w:cs="Arial"/>
          <w:sz w:val="24"/>
          <w:szCs w:val="24"/>
        </w:rPr>
        <w:t>Ley 1960 de 2019</w:t>
      </w:r>
      <w:r w:rsidR="00474B46">
        <w:rPr>
          <w:rFonts w:ascii="Arial" w:hAnsi="Arial" w:cs="Arial"/>
          <w:sz w:val="24"/>
          <w:szCs w:val="24"/>
        </w:rPr>
        <w:t xml:space="preserve"> y </w:t>
      </w:r>
      <w:r w:rsidR="00474B46" w:rsidRPr="001024AB">
        <w:rPr>
          <w:rFonts w:ascii="Arial" w:hAnsi="Arial" w:cs="Arial"/>
          <w:sz w:val="24"/>
          <w:szCs w:val="24"/>
        </w:rPr>
        <w:t>Decreto 648 de 2017</w:t>
      </w:r>
      <w:r w:rsidRPr="001024AB">
        <w:rPr>
          <w:rFonts w:ascii="Arial" w:hAnsi="Arial" w:cs="Arial"/>
          <w:sz w:val="24"/>
          <w:szCs w:val="24"/>
        </w:rPr>
        <w:t xml:space="preserve">, </w:t>
      </w:r>
      <w:r w:rsidRPr="000B48DA">
        <w:rPr>
          <w:rFonts w:ascii="Arial" w:hAnsi="Arial" w:cs="Arial"/>
          <w:sz w:val="24"/>
          <w:szCs w:val="24"/>
        </w:rPr>
        <w:t>para la provisión de los cargos de carrera administrativa cuando la misma sea requerida para la gestión de la Entidad</w:t>
      </w:r>
      <w:r w:rsidR="000B5479" w:rsidRPr="000B48DA">
        <w:rPr>
          <w:rFonts w:ascii="Arial" w:hAnsi="Arial" w:cs="Arial"/>
          <w:sz w:val="24"/>
          <w:szCs w:val="24"/>
        </w:rPr>
        <w:t>, así como también el criterio unificado de la Comisión Nacional de Servicio Civil – CNSC para provisión mediante encargo</w:t>
      </w:r>
      <w:r w:rsidRPr="000B48DA">
        <w:rPr>
          <w:rFonts w:ascii="Arial" w:hAnsi="Arial" w:cs="Arial"/>
          <w:sz w:val="24"/>
          <w:szCs w:val="24"/>
        </w:rPr>
        <w:t>.</w:t>
      </w:r>
      <w:r w:rsidR="0047454F" w:rsidRPr="000B48DA">
        <w:rPr>
          <w:rFonts w:ascii="Arial" w:hAnsi="Arial" w:cs="Arial"/>
          <w:sz w:val="24"/>
          <w:szCs w:val="24"/>
        </w:rPr>
        <w:t xml:space="preserve"> </w:t>
      </w:r>
    </w:p>
    <w:p w14:paraId="5BA4ED52" w14:textId="77777777" w:rsidR="000B5479" w:rsidRPr="000B48DA" w:rsidRDefault="000B5479" w:rsidP="00120CD3">
      <w:pPr>
        <w:pStyle w:val="Prrafodelista"/>
        <w:spacing w:after="0" w:line="360" w:lineRule="auto"/>
        <w:rPr>
          <w:rFonts w:ascii="Arial" w:hAnsi="Arial" w:cs="Arial"/>
          <w:sz w:val="24"/>
          <w:szCs w:val="24"/>
        </w:rPr>
      </w:pPr>
    </w:p>
    <w:p w14:paraId="1EE0E508" w14:textId="2CD57DD3" w:rsidR="000B5479" w:rsidRPr="000B48DA" w:rsidRDefault="00F51D89" w:rsidP="00120CD3">
      <w:pPr>
        <w:pStyle w:val="Prrafodelista"/>
        <w:numPr>
          <w:ilvl w:val="0"/>
          <w:numId w:val="9"/>
        </w:numPr>
        <w:spacing w:after="0" w:line="360" w:lineRule="auto"/>
        <w:jc w:val="both"/>
        <w:rPr>
          <w:rFonts w:ascii="Arial" w:hAnsi="Arial" w:cs="Arial"/>
          <w:sz w:val="24"/>
          <w:szCs w:val="24"/>
        </w:rPr>
      </w:pPr>
      <w:r w:rsidRPr="000B48DA">
        <w:rPr>
          <w:rFonts w:ascii="Arial" w:hAnsi="Arial" w:cs="Arial"/>
          <w:sz w:val="24"/>
          <w:szCs w:val="24"/>
        </w:rPr>
        <w:t xml:space="preserve">Continuar con el proceso de nombramiento de la persona </w:t>
      </w:r>
      <w:r w:rsidRPr="001024AB">
        <w:rPr>
          <w:rFonts w:ascii="Arial" w:hAnsi="Arial" w:cs="Arial"/>
          <w:sz w:val="24"/>
          <w:szCs w:val="24"/>
        </w:rPr>
        <w:t xml:space="preserve">que </w:t>
      </w:r>
      <w:r w:rsidR="00474B46" w:rsidRPr="001024AB">
        <w:rPr>
          <w:rFonts w:ascii="Arial" w:hAnsi="Arial" w:cs="Arial"/>
          <w:sz w:val="24"/>
          <w:szCs w:val="24"/>
        </w:rPr>
        <w:t>cumpla los requisitos</w:t>
      </w:r>
      <w:r w:rsidR="00474B46" w:rsidRPr="00474B46">
        <w:rPr>
          <w:rFonts w:ascii="Arial" w:hAnsi="Arial" w:cs="Arial"/>
          <w:color w:val="A8D08D" w:themeColor="accent6" w:themeTint="99"/>
          <w:sz w:val="24"/>
          <w:szCs w:val="24"/>
        </w:rPr>
        <w:t xml:space="preserve"> </w:t>
      </w:r>
      <w:r w:rsidRPr="000B48DA">
        <w:rPr>
          <w:rFonts w:ascii="Arial" w:hAnsi="Arial" w:cs="Arial"/>
          <w:sz w:val="24"/>
          <w:szCs w:val="24"/>
        </w:rPr>
        <w:t>para desempeñar el empleo</w:t>
      </w:r>
      <w:r w:rsidR="000B5479" w:rsidRPr="000B48DA">
        <w:rPr>
          <w:rFonts w:ascii="Arial" w:hAnsi="Arial" w:cs="Arial"/>
          <w:sz w:val="24"/>
          <w:szCs w:val="24"/>
        </w:rPr>
        <w:t>, conforme a los lineamientos brindados por la CNSC</w:t>
      </w:r>
      <w:r w:rsidRPr="000B48DA">
        <w:rPr>
          <w:rFonts w:ascii="Arial" w:hAnsi="Arial" w:cs="Arial"/>
          <w:sz w:val="24"/>
          <w:szCs w:val="24"/>
        </w:rPr>
        <w:t>.</w:t>
      </w:r>
    </w:p>
    <w:p w14:paraId="72844C95" w14:textId="57AD03CC" w:rsidR="00F51D89" w:rsidRPr="00986DFD" w:rsidRDefault="00F51D89" w:rsidP="00120CD3">
      <w:pPr>
        <w:pStyle w:val="Prrafodelista"/>
        <w:numPr>
          <w:ilvl w:val="0"/>
          <w:numId w:val="9"/>
        </w:numPr>
        <w:spacing w:after="0" w:line="360" w:lineRule="auto"/>
        <w:jc w:val="both"/>
        <w:rPr>
          <w:rFonts w:ascii="Arial" w:hAnsi="Arial" w:cs="Arial"/>
          <w:sz w:val="24"/>
          <w:szCs w:val="24"/>
        </w:rPr>
      </w:pPr>
      <w:r w:rsidRPr="00986DFD">
        <w:rPr>
          <w:rFonts w:ascii="Arial" w:hAnsi="Arial" w:cs="Arial"/>
          <w:sz w:val="24"/>
          <w:szCs w:val="24"/>
        </w:rPr>
        <w:t>Si no es posible efectuar un encargo, bien sea porque ningún funcionario cumpla con los requisitos de carrera, se procederá a realizar un nombramiento provisional en los casos que se determine conforme a la discrecionalidad del nominador</w:t>
      </w:r>
      <w:r w:rsidR="00111F35" w:rsidRPr="00986DFD">
        <w:rPr>
          <w:rFonts w:ascii="Arial" w:hAnsi="Arial" w:cs="Arial"/>
          <w:sz w:val="24"/>
          <w:szCs w:val="24"/>
        </w:rPr>
        <w:t>, en atención a la normatividad vigente</w:t>
      </w:r>
      <w:r w:rsidRPr="00986DFD">
        <w:rPr>
          <w:rFonts w:ascii="Arial" w:hAnsi="Arial" w:cs="Arial"/>
          <w:sz w:val="24"/>
          <w:szCs w:val="24"/>
        </w:rPr>
        <w:t>.</w:t>
      </w:r>
    </w:p>
    <w:p w14:paraId="55B2F957" w14:textId="77777777" w:rsidR="000B5479" w:rsidRPr="00986DFD" w:rsidRDefault="000B5479" w:rsidP="00120CD3">
      <w:pPr>
        <w:pStyle w:val="Prrafodelista"/>
        <w:spacing w:after="0" w:line="360" w:lineRule="auto"/>
        <w:rPr>
          <w:rFonts w:ascii="Arial" w:hAnsi="Arial" w:cs="Arial"/>
          <w:sz w:val="24"/>
          <w:szCs w:val="24"/>
        </w:rPr>
      </w:pPr>
    </w:p>
    <w:p w14:paraId="3658CCB1" w14:textId="129D4379" w:rsidR="000B5479" w:rsidRPr="00986DFD" w:rsidRDefault="00F51D89" w:rsidP="00120CD3">
      <w:pPr>
        <w:pStyle w:val="Prrafodelista"/>
        <w:numPr>
          <w:ilvl w:val="0"/>
          <w:numId w:val="9"/>
        </w:numPr>
        <w:spacing w:after="0" w:line="360" w:lineRule="auto"/>
        <w:jc w:val="both"/>
        <w:rPr>
          <w:rFonts w:ascii="Arial" w:hAnsi="Arial" w:cs="Arial"/>
          <w:sz w:val="24"/>
          <w:szCs w:val="24"/>
        </w:rPr>
      </w:pPr>
      <w:r w:rsidRPr="00986DFD">
        <w:rPr>
          <w:rFonts w:ascii="Arial" w:hAnsi="Arial" w:cs="Arial"/>
          <w:sz w:val="24"/>
          <w:szCs w:val="24"/>
        </w:rPr>
        <w:t xml:space="preserve">Desarrollar las acciones que correspondan en la planificación del concurso de méritos que se tiene programado para </w:t>
      </w:r>
      <w:r w:rsidR="000B5479" w:rsidRPr="00986DFD">
        <w:rPr>
          <w:rFonts w:ascii="Arial" w:hAnsi="Arial" w:cs="Arial"/>
          <w:sz w:val="24"/>
          <w:szCs w:val="24"/>
        </w:rPr>
        <w:t xml:space="preserve">ejecutar </w:t>
      </w:r>
      <w:r w:rsidRPr="00986DFD">
        <w:rPr>
          <w:rFonts w:ascii="Arial" w:hAnsi="Arial" w:cs="Arial"/>
          <w:sz w:val="24"/>
          <w:szCs w:val="24"/>
        </w:rPr>
        <w:t xml:space="preserve">por parte de la Comisión Nacional del Servicio Civil, lo anterior para el empleo de </w:t>
      </w:r>
      <w:r w:rsidR="00861D9E" w:rsidRPr="00986DFD">
        <w:rPr>
          <w:rFonts w:ascii="Arial" w:hAnsi="Arial" w:cs="Arial"/>
          <w:sz w:val="24"/>
          <w:szCs w:val="24"/>
        </w:rPr>
        <w:t>B</w:t>
      </w:r>
      <w:r w:rsidRPr="00986DFD">
        <w:rPr>
          <w:rFonts w:ascii="Arial" w:hAnsi="Arial" w:cs="Arial"/>
          <w:sz w:val="24"/>
          <w:szCs w:val="24"/>
        </w:rPr>
        <w:t>ombero código 465 grado 15</w:t>
      </w:r>
      <w:r w:rsidR="000B5479" w:rsidRPr="00986DFD">
        <w:rPr>
          <w:rFonts w:ascii="Arial" w:hAnsi="Arial" w:cs="Arial"/>
          <w:sz w:val="24"/>
          <w:szCs w:val="24"/>
        </w:rPr>
        <w:t xml:space="preserve"> y los empleos administrativos</w:t>
      </w:r>
      <w:r w:rsidRPr="00986DFD">
        <w:rPr>
          <w:rFonts w:ascii="Arial" w:hAnsi="Arial" w:cs="Arial"/>
          <w:sz w:val="24"/>
          <w:szCs w:val="24"/>
        </w:rPr>
        <w:t>.</w:t>
      </w:r>
      <w:r w:rsidR="008E4F9B" w:rsidRPr="00986DFD">
        <w:rPr>
          <w:rFonts w:ascii="Arial" w:hAnsi="Arial" w:cs="Arial"/>
          <w:sz w:val="24"/>
          <w:szCs w:val="24"/>
        </w:rPr>
        <w:t xml:space="preserve"> </w:t>
      </w:r>
    </w:p>
    <w:p w14:paraId="0C9953ED" w14:textId="77777777" w:rsidR="00E95895" w:rsidRPr="000B48DA" w:rsidRDefault="00E95895" w:rsidP="00120CD3">
      <w:pPr>
        <w:pStyle w:val="Prrafodelista"/>
        <w:spacing w:after="0" w:line="360" w:lineRule="auto"/>
        <w:rPr>
          <w:rFonts w:ascii="Arial" w:hAnsi="Arial" w:cs="Arial"/>
          <w:sz w:val="24"/>
          <w:szCs w:val="24"/>
        </w:rPr>
      </w:pPr>
    </w:p>
    <w:p w14:paraId="7964420C" w14:textId="6712AFA6" w:rsidR="00F51D89" w:rsidRPr="000B48DA" w:rsidRDefault="00F51D89" w:rsidP="001024AB">
      <w:pPr>
        <w:pStyle w:val="Prrafodelista"/>
        <w:numPr>
          <w:ilvl w:val="1"/>
          <w:numId w:val="21"/>
        </w:numPr>
        <w:spacing w:after="0" w:line="360" w:lineRule="auto"/>
        <w:ind w:left="426"/>
        <w:outlineLvl w:val="1"/>
        <w:rPr>
          <w:rFonts w:ascii="Arial" w:hAnsi="Arial" w:cs="Arial"/>
          <w:b/>
          <w:bCs/>
          <w:sz w:val="24"/>
          <w:szCs w:val="24"/>
        </w:rPr>
      </w:pPr>
      <w:bookmarkStart w:id="11" w:name="_Toc88629105"/>
      <w:bookmarkStart w:id="12" w:name="_Toc88629106"/>
      <w:bookmarkStart w:id="13" w:name="_Toc57620929"/>
      <w:bookmarkStart w:id="14" w:name="_Toc88635903"/>
      <w:bookmarkEnd w:id="11"/>
      <w:bookmarkEnd w:id="12"/>
      <w:r w:rsidRPr="000B48DA">
        <w:rPr>
          <w:rFonts w:ascii="Arial" w:hAnsi="Arial" w:cs="Arial"/>
          <w:b/>
          <w:bCs/>
          <w:sz w:val="24"/>
          <w:szCs w:val="24"/>
        </w:rPr>
        <w:t>Estimación de los costos de personal</w:t>
      </w:r>
      <w:bookmarkEnd w:id="13"/>
      <w:bookmarkEnd w:id="14"/>
    </w:p>
    <w:p w14:paraId="1646C78A" w14:textId="77777777" w:rsidR="00F51D89" w:rsidRPr="000B48DA" w:rsidRDefault="00F51D89" w:rsidP="00120CD3">
      <w:pPr>
        <w:spacing w:after="0" w:line="360" w:lineRule="auto"/>
        <w:rPr>
          <w:rFonts w:ascii="Arial" w:hAnsi="Arial" w:cs="Arial"/>
          <w:b/>
          <w:bCs/>
          <w:sz w:val="24"/>
          <w:szCs w:val="24"/>
        </w:rPr>
      </w:pPr>
    </w:p>
    <w:p w14:paraId="4BFA4F9B" w14:textId="577D7CC1" w:rsidR="00F60083" w:rsidRPr="000B48DA" w:rsidRDefault="00F51D89" w:rsidP="00120CD3">
      <w:pPr>
        <w:spacing w:after="0" w:line="360" w:lineRule="auto"/>
        <w:jc w:val="both"/>
        <w:rPr>
          <w:rFonts w:ascii="Arial" w:hAnsi="Arial" w:cs="Arial"/>
          <w:sz w:val="24"/>
          <w:szCs w:val="24"/>
        </w:rPr>
      </w:pPr>
      <w:r w:rsidRPr="000B48DA">
        <w:rPr>
          <w:rFonts w:ascii="Arial" w:hAnsi="Arial" w:cs="Arial"/>
          <w:sz w:val="24"/>
          <w:szCs w:val="24"/>
        </w:rPr>
        <w:t>Para la vigencia 202</w:t>
      </w:r>
      <w:r w:rsidR="001823A7" w:rsidRPr="000B48DA">
        <w:rPr>
          <w:rFonts w:ascii="Arial" w:hAnsi="Arial" w:cs="Arial"/>
          <w:sz w:val="24"/>
          <w:szCs w:val="24"/>
        </w:rPr>
        <w:t>2</w:t>
      </w:r>
      <w:r w:rsidRPr="000B48DA">
        <w:rPr>
          <w:rFonts w:ascii="Arial" w:hAnsi="Arial" w:cs="Arial"/>
          <w:sz w:val="24"/>
          <w:szCs w:val="24"/>
        </w:rPr>
        <w:t>, el costo total de la planta de personal de la UAE Cuerpo Oficial de Bomberos provista en un 100%</w:t>
      </w:r>
      <w:r w:rsidR="00F60083" w:rsidRPr="000B48DA">
        <w:rPr>
          <w:rFonts w:ascii="Arial" w:hAnsi="Arial" w:cs="Arial"/>
          <w:sz w:val="24"/>
          <w:szCs w:val="24"/>
        </w:rPr>
        <w:t>, estimando un incremento del 4,74%,</w:t>
      </w:r>
      <w:r w:rsidRPr="000B48DA">
        <w:rPr>
          <w:rFonts w:ascii="Arial" w:hAnsi="Arial" w:cs="Arial"/>
          <w:sz w:val="24"/>
          <w:szCs w:val="24"/>
        </w:rPr>
        <w:t xml:space="preserve"> corresponde a $</w:t>
      </w:r>
      <w:r w:rsidR="00CC1357" w:rsidRPr="000B48DA">
        <w:rPr>
          <w:rFonts w:ascii="Arial" w:hAnsi="Arial" w:cs="Arial"/>
          <w:sz w:val="24"/>
          <w:szCs w:val="24"/>
        </w:rPr>
        <w:t>66.898</w:t>
      </w:r>
      <w:r w:rsidR="0051678F" w:rsidRPr="00AA4394">
        <w:rPr>
          <w:rFonts w:ascii="Arial" w:hAnsi="Arial" w:cs="Arial"/>
          <w:sz w:val="24"/>
          <w:szCs w:val="24"/>
        </w:rPr>
        <w:t>.</w:t>
      </w:r>
      <w:r w:rsidR="00CC1357" w:rsidRPr="000B48DA">
        <w:rPr>
          <w:rFonts w:ascii="Arial" w:hAnsi="Arial" w:cs="Arial"/>
          <w:sz w:val="24"/>
          <w:szCs w:val="24"/>
        </w:rPr>
        <w:t>987.</w:t>
      </w:r>
    </w:p>
    <w:p w14:paraId="0FC992FF" w14:textId="77777777" w:rsidR="00791528" w:rsidRPr="000B48DA" w:rsidRDefault="00791528" w:rsidP="00120CD3">
      <w:pPr>
        <w:spacing w:after="0" w:line="360" w:lineRule="auto"/>
        <w:jc w:val="both"/>
        <w:rPr>
          <w:rFonts w:ascii="Arial" w:hAnsi="Arial" w:cs="Arial"/>
          <w:sz w:val="24"/>
          <w:szCs w:val="24"/>
        </w:rPr>
      </w:pPr>
    </w:p>
    <w:p w14:paraId="3504055E" w14:textId="5F09C6F6" w:rsidR="00F60083" w:rsidRPr="000B48DA" w:rsidRDefault="00F60083" w:rsidP="00120CD3">
      <w:pPr>
        <w:spacing w:after="0" w:line="360" w:lineRule="auto"/>
        <w:jc w:val="both"/>
        <w:rPr>
          <w:rFonts w:ascii="Arial" w:hAnsi="Arial" w:cs="Arial"/>
          <w:sz w:val="24"/>
          <w:szCs w:val="24"/>
        </w:rPr>
      </w:pPr>
      <w:r w:rsidRPr="000B48DA">
        <w:rPr>
          <w:rFonts w:ascii="Arial" w:hAnsi="Arial" w:cs="Arial"/>
          <w:sz w:val="24"/>
          <w:szCs w:val="24"/>
        </w:rPr>
        <w:lastRenderedPageBreak/>
        <w:t xml:space="preserve">Es así que para la provisión de los empleos que se encuentran vacantes al 31 de diciembre </w:t>
      </w:r>
      <w:r w:rsidR="00A92E6C" w:rsidRPr="000B48DA">
        <w:rPr>
          <w:rFonts w:ascii="Arial" w:hAnsi="Arial" w:cs="Arial"/>
          <w:sz w:val="24"/>
          <w:szCs w:val="24"/>
        </w:rPr>
        <w:t xml:space="preserve">de 2021 </w:t>
      </w:r>
      <w:r w:rsidRPr="000B48DA">
        <w:rPr>
          <w:rFonts w:ascii="Arial" w:hAnsi="Arial" w:cs="Arial"/>
          <w:sz w:val="24"/>
          <w:szCs w:val="24"/>
        </w:rPr>
        <w:t>se estima los siguientes recursos:</w:t>
      </w:r>
    </w:p>
    <w:tbl>
      <w:tblPr>
        <w:tblStyle w:val="Tablaconcuadrcula4-nfasis6"/>
        <w:tblW w:w="9918" w:type="dxa"/>
        <w:jc w:val="center"/>
        <w:tblLook w:val="04A0" w:firstRow="1" w:lastRow="0" w:firstColumn="1" w:lastColumn="0" w:noHBand="0" w:noVBand="1"/>
      </w:tblPr>
      <w:tblGrid>
        <w:gridCol w:w="2291"/>
        <w:gridCol w:w="905"/>
        <w:gridCol w:w="805"/>
        <w:gridCol w:w="1917"/>
        <w:gridCol w:w="1992"/>
        <w:gridCol w:w="2014"/>
      </w:tblGrid>
      <w:tr w:rsidR="00FC607E" w:rsidRPr="00FC607E" w14:paraId="4152F0FC" w14:textId="77777777" w:rsidTr="00FC607E">
        <w:trPr>
          <w:cnfStyle w:val="100000000000" w:firstRow="1" w:lastRow="0" w:firstColumn="0" w:lastColumn="0" w:oddVBand="0" w:evenVBand="0" w:oddHBand="0" w:evenHBand="0" w:firstRowFirstColumn="0" w:firstRowLastColumn="0" w:lastRowFirstColumn="0" w:lastRowLastColumn="0"/>
          <w:trHeight w:val="900"/>
          <w:tblHeader/>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F4B083" w:themeFill="accent2" w:themeFillTint="99"/>
            <w:vAlign w:val="center"/>
            <w:hideMark/>
          </w:tcPr>
          <w:p w14:paraId="2DD75DFE" w14:textId="77777777" w:rsidR="00E01B47" w:rsidRPr="00FC607E" w:rsidRDefault="00E01B47" w:rsidP="00B51A9B">
            <w:pPr>
              <w:spacing w:line="360" w:lineRule="auto"/>
              <w:jc w:val="center"/>
              <w:rPr>
                <w:rFonts w:ascii="Arial" w:eastAsia="Times New Roman" w:hAnsi="Arial" w:cs="Arial"/>
                <w:b w:val="0"/>
                <w:bCs w:val="0"/>
                <w:color w:val="000000"/>
                <w:sz w:val="20"/>
                <w:szCs w:val="20"/>
                <w:lang w:eastAsia="es-CO"/>
              </w:rPr>
            </w:pPr>
            <w:r w:rsidRPr="00FC607E">
              <w:rPr>
                <w:rFonts w:ascii="Arial" w:eastAsia="Times New Roman" w:hAnsi="Arial" w:cs="Arial"/>
                <w:color w:val="000000"/>
                <w:sz w:val="20"/>
                <w:szCs w:val="20"/>
                <w:lang w:eastAsia="es-CO"/>
              </w:rPr>
              <w:t>Denominación del Empleo</w:t>
            </w:r>
          </w:p>
        </w:tc>
        <w:tc>
          <w:tcPr>
            <w:tcW w:w="902" w:type="dxa"/>
            <w:shd w:val="clear" w:color="auto" w:fill="F4B083" w:themeFill="accent2" w:themeFillTint="99"/>
            <w:vAlign w:val="center"/>
            <w:hideMark/>
          </w:tcPr>
          <w:p w14:paraId="3A3D97D7" w14:textId="23FDCCFD" w:rsidR="00E01B47" w:rsidRPr="00FC607E" w:rsidRDefault="00E01B47" w:rsidP="00B51A9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FC607E">
              <w:rPr>
                <w:rFonts w:ascii="Arial" w:eastAsia="Times New Roman" w:hAnsi="Arial" w:cs="Arial"/>
                <w:color w:val="000000"/>
                <w:sz w:val="20"/>
                <w:szCs w:val="20"/>
                <w:lang w:eastAsia="es-CO"/>
              </w:rPr>
              <w:t>Código</w:t>
            </w:r>
          </w:p>
        </w:tc>
        <w:tc>
          <w:tcPr>
            <w:tcW w:w="802" w:type="dxa"/>
            <w:shd w:val="clear" w:color="auto" w:fill="F4B083" w:themeFill="accent2" w:themeFillTint="99"/>
            <w:vAlign w:val="center"/>
            <w:hideMark/>
          </w:tcPr>
          <w:p w14:paraId="67F6E048" w14:textId="77777777" w:rsidR="00E01B47" w:rsidRPr="00FC607E" w:rsidRDefault="00E01B47" w:rsidP="00B51A9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FC607E">
              <w:rPr>
                <w:rFonts w:ascii="Arial" w:eastAsia="Times New Roman" w:hAnsi="Arial" w:cs="Arial"/>
                <w:color w:val="000000"/>
                <w:sz w:val="20"/>
                <w:szCs w:val="20"/>
                <w:lang w:eastAsia="es-CO"/>
              </w:rPr>
              <w:t>Grado</w:t>
            </w:r>
          </w:p>
        </w:tc>
        <w:tc>
          <w:tcPr>
            <w:tcW w:w="1917" w:type="dxa"/>
            <w:shd w:val="clear" w:color="auto" w:fill="F4B083" w:themeFill="accent2" w:themeFillTint="99"/>
            <w:vAlign w:val="center"/>
            <w:hideMark/>
          </w:tcPr>
          <w:p w14:paraId="05070772" w14:textId="21F0A8EA" w:rsidR="00E01B47" w:rsidRPr="00FC607E" w:rsidRDefault="00E01B47" w:rsidP="00B51A9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FC607E">
              <w:rPr>
                <w:rFonts w:ascii="Arial" w:eastAsia="Times New Roman" w:hAnsi="Arial" w:cs="Arial"/>
                <w:color w:val="000000"/>
                <w:sz w:val="20"/>
                <w:szCs w:val="20"/>
                <w:lang w:eastAsia="es-CO"/>
              </w:rPr>
              <w:t xml:space="preserve">Cantidad de empleos a </w:t>
            </w:r>
            <w:r w:rsidR="008C74B2" w:rsidRPr="00FC607E">
              <w:rPr>
                <w:rFonts w:ascii="Arial" w:eastAsia="Times New Roman" w:hAnsi="Arial" w:cs="Arial"/>
                <w:color w:val="000000"/>
                <w:sz w:val="20"/>
                <w:szCs w:val="20"/>
                <w:lang w:eastAsia="es-CO"/>
              </w:rPr>
              <w:t>Proveer</w:t>
            </w:r>
          </w:p>
        </w:tc>
        <w:tc>
          <w:tcPr>
            <w:tcW w:w="1992" w:type="dxa"/>
            <w:shd w:val="clear" w:color="auto" w:fill="F4B083" w:themeFill="accent2" w:themeFillTint="99"/>
            <w:vAlign w:val="center"/>
            <w:hideMark/>
          </w:tcPr>
          <w:p w14:paraId="79B5595B" w14:textId="6E93CEA3" w:rsidR="00E01B47" w:rsidRPr="00FC607E" w:rsidRDefault="00E01B47" w:rsidP="00B51A9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FC607E">
              <w:rPr>
                <w:rFonts w:ascii="Arial" w:eastAsia="Times New Roman" w:hAnsi="Arial" w:cs="Arial"/>
                <w:color w:val="000000"/>
                <w:sz w:val="20"/>
                <w:szCs w:val="20"/>
                <w:lang w:eastAsia="es-CO"/>
              </w:rPr>
              <w:t>Costo anual 1 empleo</w:t>
            </w:r>
          </w:p>
        </w:tc>
        <w:tc>
          <w:tcPr>
            <w:tcW w:w="2014" w:type="dxa"/>
            <w:shd w:val="clear" w:color="auto" w:fill="F4B083" w:themeFill="accent2" w:themeFillTint="99"/>
            <w:vAlign w:val="center"/>
            <w:hideMark/>
          </w:tcPr>
          <w:p w14:paraId="3D31FA0F" w14:textId="26B32C51" w:rsidR="00E01B47" w:rsidRPr="00FC607E" w:rsidRDefault="00E01B47" w:rsidP="00B51A9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FC607E">
              <w:rPr>
                <w:rFonts w:ascii="Arial" w:eastAsia="Times New Roman" w:hAnsi="Arial" w:cs="Arial"/>
                <w:color w:val="000000"/>
                <w:sz w:val="20"/>
                <w:szCs w:val="20"/>
                <w:lang w:eastAsia="es-CO"/>
              </w:rPr>
              <w:t>Costo Total Anual</w:t>
            </w:r>
          </w:p>
        </w:tc>
      </w:tr>
      <w:tr w:rsidR="00E01B47" w:rsidRPr="00FC607E" w14:paraId="1400A6B6" w14:textId="77777777" w:rsidTr="00FC607E">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hideMark/>
          </w:tcPr>
          <w:p w14:paraId="25F3BDBA" w14:textId="77777777" w:rsidR="00E01B47" w:rsidRPr="00FC607E" w:rsidRDefault="00E01B47" w:rsidP="00120CD3">
            <w:pPr>
              <w:spacing w:line="360" w:lineRule="auto"/>
              <w:jc w:val="center"/>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BOMBERO</w:t>
            </w:r>
          </w:p>
        </w:tc>
        <w:tc>
          <w:tcPr>
            <w:tcW w:w="902" w:type="dxa"/>
            <w:shd w:val="clear" w:color="auto" w:fill="auto"/>
            <w:noWrap/>
            <w:hideMark/>
          </w:tcPr>
          <w:p w14:paraId="12C25BAB" w14:textId="77777777" w:rsidR="00E01B47" w:rsidRPr="00FC607E" w:rsidRDefault="00E01B47" w:rsidP="00120C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475</w:t>
            </w:r>
          </w:p>
        </w:tc>
        <w:tc>
          <w:tcPr>
            <w:tcW w:w="802" w:type="dxa"/>
            <w:shd w:val="clear" w:color="auto" w:fill="auto"/>
            <w:noWrap/>
            <w:hideMark/>
          </w:tcPr>
          <w:p w14:paraId="45437375" w14:textId="77777777" w:rsidR="00E01B47" w:rsidRPr="00FC607E" w:rsidRDefault="00E01B47" w:rsidP="00120C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15</w:t>
            </w:r>
          </w:p>
        </w:tc>
        <w:tc>
          <w:tcPr>
            <w:tcW w:w="1917" w:type="dxa"/>
            <w:shd w:val="clear" w:color="auto" w:fill="auto"/>
            <w:noWrap/>
            <w:hideMark/>
          </w:tcPr>
          <w:p w14:paraId="47B11C28" w14:textId="77777777" w:rsidR="00E01B47" w:rsidRPr="00FC607E" w:rsidRDefault="00E01B47" w:rsidP="00120C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35</w:t>
            </w:r>
          </w:p>
        </w:tc>
        <w:tc>
          <w:tcPr>
            <w:tcW w:w="1992" w:type="dxa"/>
            <w:shd w:val="clear" w:color="auto" w:fill="auto"/>
            <w:noWrap/>
            <w:hideMark/>
          </w:tcPr>
          <w:p w14:paraId="7091FD66" w14:textId="77777777" w:rsidR="00E01B47" w:rsidRPr="00FC607E" w:rsidRDefault="00E01B47" w:rsidP="00120CD3">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 xml:space="preserve"> $         93.045.601 </w:t>
            </w:r>
          </w:p>
        </w:tc>
        <w:tc>
          <w:tcPr>
            <w:tcW w:w="2014" w:type="dxa"/>
            <w:shd w:val="clear" w:color="auto" w:fill="auto"/>
            <w:noWrap/>
            <w:hideMark/>
          </w:tcPr>
          <w:p w14:paraId="2BB32E36" w14:textId="77777777" w:rsidR="00E01B47" w:rsidRPr="00FC607E" w:rsidRDefault="00E01B47" w:rsidP="00120CD3">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FC607E">
              <w:rPr>
                <w:rFonts w:ascii="Arial" w:eastAsia="Times New Roman" w:hAnsi="Arial" w:cs="Arial"/>
                <w:b/>
                <w:bCs/>
                <w:color w:val="000000"/>
                <w:sz w:val="20"/>
                <w:szCs w:val="20"/>
                <w:lang w:eastAsia="es-CO"/>
              </w:rPr>
              <w:t xml:space="preserve"> $    3.256.596.033 </w:t>
            </w:r>
          </w:p>
        </w:tc>
      </w:tr>
      <w:tr w:rsidR="00E01B47" w:rsidRPr="00FC607E" w14:paraId="447B6B6B" w14:textId="77777777" w:rsidTr="00FC607E">
        <w:trPr>
          <w:trHeight w:val="435"/>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hideMark/>
          </w:tcPr>
          <w:p w14:paraId="78084677" w14:textId="77777777" w:rsidR="00E01B47" w:rsidRPr="00FC607E" w:rsidRDefault="00E01B47" w:rsidP="00120CD3">
            <w:pPr>
              <w:spacing w:line="360" w:lineRule="auto"/>
              <w:jc w:val="center"/>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CABO DE BOMBEROS</w:t>
            </w:r>
          </w:p>
        </w:tc>
        <w:tc>
          <w:tcPr>
            <w:tcW w:w="902" w:type="dxa"/>
            <w:shd w:val="clear" w:color="auto" w:fill="auto"/>
            <w:noWrap/>
            <w:hideMark/>
          </w:tcPr>
          <w:p w14:paraId="708445D4" w14:textId="77777777" w:rsidR="00E01B47" w:rsidRPr="00FC607E" w:rsidRDefault="00E01B47" w:rsidP="00120C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413</w:t>
            </w:r>
          </w:p>
        </w:tc>
        <w:tc>
          <w:tcPr>
            <w:tcW w:w="802" w:type="dxa"/>
            <w:shd w:val="clear" w:color="auto" w:fill="auto"/>
            <w:noWrap/>
            <w:hideMark/>
          </w:tcPr>
          <w:p w14:paraId="1D77C6EF" w14:textId="77777777" w:rsidR="00E01B47" w:rsidRPr="00FC607E" w:rsidRDefault="00E01B47" w:rsidP="00120C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17</w:t>
            </w:r>
          </w:p>
        </w:tc>
        <w:tc>
          <w:tcPr>
            <w:tcW w:w="1917" w:type="dxa"/>
            <w:shd w:val="clear" w:color="auto" w:fill="auto"/>
            <w:noWrap/>
            <w:hideMark/>
          </w:tcPr>
          <w:p w14:paraId="17178E7A" w14:textId="77777777" w:rsidR="00E01B47" w:rsidRPr="00FC607E" w:rsidRDefault="00E01B47" w:rsidP="00120C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40</w:t>
            </w:r>
          </w:p>
        </w:tc>
        <w:tc>
          <w:tcPr>
            <w:tcW w:w="1992" w:type="dxa"/>
            <w:shd w:val="clear" w:color="auto" w:fill="auto"/>
            <w:noWrap/>
            <w:hideMark/>
          </w:tcPr>
          <w:p w14:paraId="7DC19504" w14:textId="77777777" w:rsidR="00E01B47" w:rsidRPr="00FC607E" w:rsidRDefault="00E01B47" w:rsidP="00120CD3">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 xml:space="preserve"> $         99.518.739 </w:t>
            </w:r>
          </w:p>
        </w:tc>
        <w:tc>
          <w:tcPr>
            <w:tcW w:w="2014" w:type="dxa"/>
            <w:shd w:val="clear" w:color="auto" w:fill="auto"/>
            <w:noWrap/>
            <w:hideMark/>
          </w:tcPr>
          <w:p w14:paraId="067EAB39" w14:textId="77777777" w:rsidR="00E01B47" w:rsidRPr="00FC607E" w:rsidRDefault="00E01B47" w:rsidP="00120CD3">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FC607E">
              <w:rPr>
                <w:rFonts w:ascii="Arial" w:eastAsia="Times New Roman" w:hAnsi="Arial" w:cs="Arial"/>
                <w:b/>
                <w:bCs/>
                <w:color w:val="000000"/>
                <w:sz w:val="20"/>
                <w:szCs w:val="20"/>
                <w:lang w:eastAsia="es-CO"/>
              </w:rPr>
              <w:t xml:space="preserve"> $    3.980.749.571 </w:t>
            </w:r>
          </w:p>
        </w:tc>
      </w:tr>
      <w:tr w:rsidR="00E01B47" w:rsidRPr="00FC607E" w14:paraId="67FDC35A" w14:textId="77777777" w:rsidTr="00FC607E">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hideMark/>
          </w:tcPr>
          <w:p w14:paraId="4DD4CD2C" w14:textId="77777777" w:rsidR="00E01B47" w:rsidRPr="00FC607E" w:rsidRDefault="00E01B47" w:rsidP="00120CD3">
            <w:pPr>
              <w:spacing w:line="360" w:lineRule="auto"/>
              <w:jc w:val="center"/>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SARGENTO DE BOMBEROS</w:t>
            </w:r>
          </w:p>
        </w:tc>
        <w:tc>
          <w:tcPr>
            <w:tcW w:w="902" w:type="dxa"/>
            <w:shd w:val="clear" w:color="auto" w:fill="auto"/>
            <w:noWrap/>
            <w:hideMark/>
          </w:tcPr>
          <w:p w14:paraId="77D00100" w14:textId="77777777" w:rsidR="00E01B47" w:rsidRPr="00FC607E" w:rsidRDefault="00E01B47" w:rsidP="00120C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417</w:t>
            </w:r>
          </w:p>
        </w:tc>
        <w:tc>
          <w:tcPr>
            <w:tcW w:w="802" w:type="dxa"/>
            <w:shd w:val="clear" w:color="auto" w:fill="auto"/>
            <w:noWrap/>
            <w:hideMark/>
          </w:tcPr>
          <w:p w14:paraId="01C34C0C" w14:textId="77777777" w:rsidR="00E01B47" w:rsidRPr="00FC607E" w:rsidRDefault="00E01B47" w:rsidP="00120C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18</w:t>
            </w:r>
          </w:p>
        </w:tc>
        <w:tc>
          <w:tcPr>
            <w:tcW w:w="1917" w:type="dxa"/>
            <w:shd w:val="clear" w:color="auto" w:fill="auto"/>
            <w:noWrap/>
            <w:hideMark/>
          </w:tcPr>
          <w:p w14:paraId="3C492354" w14:textId="77777777" w:rsidR="00E01B47" w:rsidRPr="00FC607E" w:rsidRDefault="00E01B47" w:rsidP="00120C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5</w:t>
            </w:r>
          </w:p>
        </w:tc>
        <w:tc>
          <w:tcPr>
            <w:tcW w:w="1992" w:type="dxa"/>
            <w:shd w:val="clear" w:color="auto" w:fill="auto"/>
            <w:noWrap/>
            <w:hideMark/>
          </w:tcPr>
          <w:p w14:paraId="5CDD257B" w14:textId="77777777" w:rsidR="00E01B47" w:rsidRPr="00FC607E" w:rsidRDefault="00E01B47" w:rsidP="00120CD3">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 xml:space="preserve"> $      102.755.309 </w:t>
            </w:r>
          </w:p>
        </w:tc>
        <w:tc>
          <w:tcPr>
            <w:tcW w:w="2014" w:type="dxa"/>
            <w:shd w:val="clear" w:color="auto" w:fill="auto"/>
            <w:noWrap/>
            <w:hideMark/>
          </w:tcPr>
          <w:p w14:paraId="2AF3D9F8" w14:textId="77777777" w:rsidR="00E01B47" w:rsidRPr="00FC607E" w:rsidRDefault="00E01B47" w:rsidP="00120CD3">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FC607E">
              <w:rPr>
                <w:rFonts w:ascii="Arial" w:eastAsia="Times New Roman" w:hAnsi="Arial" w:cs="Arial"/>
                <w:b/>
                <w:bCs/>
                <w:color w:val="000000"/>
                <w:sz w:val="20"/>
                <w:szCs w:val="20"/>
                <w:lang w:eastAsia="es-CO"/>
              </w:rPr>
              <w:t xml:space="preserve"> $        513.776.545 </w:t>
            </w:r>
          </w:p>
        </w:tc>
      </w:tr>
      <w:tr w:rsidR="00E01B47" w:rsidRPr="00FC607E" w14:paraId="72D89A0C" w14:textId="77777777" w:rsidTr="00FC607E">
        <w:trPr>
          <w:trHeight w:val="510"/>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hideMark/>
          </w:tcPr>
          <w:p w14:paraId="0D3C3FBF" w14:textId="77777777" w:rsidR="00E01B47" w:rsidRPr="00FC607E" w:rsidRDefault="00E01B47" w:rsidP="00120CD3">
            <w:pPr>
              <w:spacing w:line="360" w:lineRule="auto"/>
              <w:jc w:val="center"/>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PROFESIONAL ESPECIALIZADO</w:t>
            </w:r>
          </w:p>
        </w:tc>
        <w:tc>
          <w:tcPr>
            <w:tcW w:w="902" w:type="dxa"/>
            <w:shd w:val="clear" w:color="auto" w:fill="auto"/>
            <w:noWrap/>
            <w:hideMark/>
          </w:tcPr>
          <w:p w14:paraId="5B663304" w14:textId="77777777" w:rsidR="00E01B47" w:rsidRPr="00FC607E" w:rsidRDefault="00E01B47" w:rsidP="00120C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222</w:t>
            </w:r>
          </w:p>
        </w:tc>
        <w:tc>
          <w:tcPr>
            <w:tcW w:w="802" w:type="dxa"/>
            <w:shd w:val="clear" w:color="auto" w:fill="auto"/>
            <w:noWrap/>
            <w:hideMark/>
          </w:tcPr>
          <w:p w14:paraId="7ABFF5DE" w14:textId="77777777" w:rsidR="00E01B47" w:rsidRPr="00FC607E" w:rsidRDefault="00E01B47" w:rsidP="00120C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26</w:t>
            </w:r>
          </w:p>
        </w:tc>
        <w:tc>
          <w:tcPr>
            <w:tcW w:w="1917" w:type="dxa"/>
            <w:shd w:val="clear" w:color="auto" w:fill="auto"/>
            <w:noWrap/>
            <w:hideMark/>
          </w:tcPr>
          <w:p w14:paraId="3148488D" w14:textId="77777777" w:rsidR="00E01B47" w:rsidRPr="00FC607E" w:rsidRDefault="00E01B47" w:rsidP="00120C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1</w:t>
            </w:r>
          </w:p>
        </w:tc>
        <w:tc>
          <w:tcPr>
            <w:tcW w:w="1992" w:type="dxa"/>
            <w:shd w:val="clear" w:color="auto" w:fill="auto"/>
            <w:noWrap/>
            <w:hideMark/>
          </w:tcPr>
          <w:p w14:paraId="3D140949" w14:textId="77777777" w:rsidR="00E01B47" w:rsidRPr="00FC607E" w:rsidRDefault="00E01B47" w:rsidP="00120CD3">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 xml:space="preserve"> $      141.858.993 </w:t>
            </w:r>
          </w:p>
        </w:tc>
        <w:tc>
          <w:tcPr>
            <w:tcW w:w="2014" w:type="dxa"/>
            <w:shd w:val="clear" w:color="auto" w:fill="auto"/>
            <w:noWrap/>
            <w:hideMark/>
          </w:tcPr>
          <w:p w14:paraId="44B51AF9" w14:textId="77777777" w:rsidR="00E01B47" w:rsidRPr="00FC607E" w:rsidRDefault="00E01B47" w:rsidP="00120CD3">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FC607E">
              <w:rPr>
                <w:rFonts w:ascii="Arial" w:eastAsia="Times New Roman" w:hAnsi="Arial" w:cs="Arial"/>
                <w:b/>
                <w:bCs/>
                <w:color w:val="000000"/>
                <w:sz w:val="20"/>
                <w:szCs w:val="20"/>
                <w:lang w:eastAsia="es-CO"/>
              </w:rPr>
              <w:t xml:space="preserve"> $        141.858.993 </w:t>
            </w:r>
          </w:p>
        </w:tc>
      </w:tr>
      <w:tr w:rsidR="00E01B47" w:rsidRPr="00FC607E" w14:paraId="2ABB0751" w14:textId="77777777" w:rsidTr="00FC607E">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auto"/>
            <w:hideMark/>
          </w:tcPr>
          <w:p w14:paraId="7A9AA528" w14:textId="77777777" w:rsidR="00E01B47" w:rsidRPr="00FC607E" w:rsidRDefault="00E01B47" w:rsidP="00120CD3">
            <w:pPr>
              <w:spacing w:line="360" w:lineRule="auto"/>
              <w:jc w:val="center"/>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PROFESIONAL ESPECIALIZADO</w:t>
            </w:r>
          </w:p>
        </w:tc>
        <w:tc>
          <w:tcPr>
            <w:tcW w:w="902" w:type="dxa"/>
            <w:shd w:val="clear" w:color="auto" w:fill="auto"/>
            <w:noWrap/>
            <w:hideMark/>
          </w:tcPr>
          <w:p w14:paraId="19BEF7D4" w14:textId="77777777" w:rsidR="00E01B47" w:rsidRPr="00FC607E" w:rsidRDefault="00E01B47" w:rsidP="00120C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222</w:t>
            </w:r>
          </w:p>
        </w:tc>
        <w:tc>
          <w:tcPr>
            <w:tcW w:w="802" w:type="dxa"/>
            <w:shd w:val="clear" w:color="auto" w:fill="auto"/>
            <w:noWrap/>
            <w:hideMark/>
          </w:tcPr>
          <w:p w14:paraId="4E364313" w14:textId="77777777" w:rsidR="00E01B47" w:rsidRPr="00FC607E" w:rsidRDefault="00E01B47" w:rsidP="00120C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24</w:t>
            </w:r>
          </w:p>
        </w:tc>
        <w:tc>
          <w:tcPr>
            <w:tcW w:w="1917" w:type="dxa"/>
            <w:shd w:val="clear" w:color="auto" w:fill="auto"/>
            <w:noWrap/>
            <w:hideMark/>
          </w:tcPr>
          <w:p w14:paraId="12B81F8C" w14:textId="77777777" w:rsidR="00E01B47" w:rsidRPr="00FC607E" w:rsidRDefault="00E01B47" w:rsidP="00120CD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1</w:t>
            </w:r>
          </w:p>
        </w:tc>
        <w:tc>
          <w:tcPr>
            <w:tcW w:w="1992" w:type="dxa"/>
            <w:shd w:val="clear" w:color="auto" w:fill="auto"/>
            <w:noWrap/>
            <w:hideMark/>
          </w:tcPr>
          <w:p w14:paraId="3C9F0A10" w14:textId="77777777" w:rsidR="00E01B47" w:rsidRPr="00FC607E" w:rsidRDefault="00E01B47" w:rsidP="00120CD3">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C607E">
              <w:rPr>
                <w:rFonts w:ascii="Arial" w:eastAsia="Times New Roman" w:hAnsi="Arial" w:cs="Arial"/>
                <w:color w:val="000000"/>
                <w:sz w:val="20"/>
                <w:szCs w:val="20"/>
                <w:lang w:eastAsia="es-CO"/>
              </w:rPr>
              <w:t xml:space="preserve"> $      116.747.437 </w:t>
            </w:r>
          </w:p>
        </w:tc>
        <w:tc>
          <w:tcPr>
            <w:tcW w:w="2014" w:type="dxa"/>
            <w:shd w:val="clear" w:color="auto" w:fill="auto"/>
            <w:noWrap/>
            <w:hideMark/>
          </w:tcPr>
          <w:p w14:paraId="3C51D73D" w14:textId="77777777" w:rsidR="00E01B47" w:rsidRPr="00FC607E" w:rsidRDefault="00E01B47" w:rsidP="00120CD3">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FC607E">
              <w:rPr>
                <w:rFonts w:ascii="Arial" w:eastAsia="Times New Roman" w:hAnsi="Arial" w:cs="Arial"/>
                <w:b/>
                <w:bCs/>
                <w:color w:val="000000"/>
                <w:sz w:val="20"/>
                <w:szCs w:val="20"/>
                <w:lang w:eastAsia="es-CO"/>
              </w:rPr>
              <w:t xml:space="preserve"> $        116.747.437 </w:t>
            </w:r>
          </w:p>
        </w:tc>
      </w:tr>
      <w:tr w:rsidR="004E24DA" w:rsidRPr="00FC607E" w14:paraId="6802C8BF" w14:textId="77777777" w:rsidTr="00FC607E">
        <w:trPr>
          <w:trHeight w:val="300"/>
          <w:jc w:val="center"/>
        </w:trPr>
        <w:tc>
          <w:tcPr>
            <w:cnfStyle w:val="001000000000" w:firstRow="0" w:lastRow="0" w:firstColumn="1" w:lastColumn="0" w:oddVBand="0" w:evenVBand="0" w:oddHBand="0" w:evenHBand="0" w:firstRowFirstColumn="0" w:firstRowLastColumn="0" w:lastRowFirstColumn="0" w:lastRowLastColumn="0"/>
            <w:tcW w:w="2291" w:type="dxa"/>
            <w:shd w:val="clear" w:color="auto" w:fill="F4B083" w:themeFill="accent2" w:themeFillTint="99"/>
            <w:noWrap/>
            <w:hideMark/>
          </w:tcPr>
          <w:p w14:paraId="57F8167A" w14:textId="72FF8F65" w:rsidR="004E24DA" w:rsidRPr="00FC607E" w:rsidRDefault="004E24DA" w:rsidP="00120CD3">
            <w:pPr>
              <w:spacing w:line="360" w:lineRule="auto"/>
              <w:jc w:val="center"/>
              <w:rPr>
                <w:rFonts w:ascii="Arial" w:eastAsia="Times New Roman" w:hAnsi="Arial" w:cs="Arial"/>
                <w:b w:val="0"/>
                <w:bCs w:val="0"/>
                <w:color w:val="000000"/>
                <w:sz w:val="20"/>
                <w:szCs w:val="20"/>
                <w:lang w:eastAsia="es-CO"/>
              </w:rPr>
            </w:pPr>
          </w:p>
        </w:tc>
        <w:tc>
          <w:tcPr>
            <w:tcW w:w="902" w:type="dxa"/>
            <w:shd w:val="clear" w:color="auto" w:fill="F4B083" w:themeFill="accent2" w:themeFillTint="99"/>
          </w:tcPr>
          <w:p w14:paraId="6383185D" w14:textId="77777777" w:rsidR="004E24DA" w:rsidRPr="00FC607E" w:rsidRDefault="004E24DA" w:rsidP="00120C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p>
        </w:tc>
        <w:tc>
          <w:tcPr>
            <w:tcW w:w="802" w:type="dxa"/>
            <w:shd w:val="clear" w:color="auto" w:fill="F4B083" w:themeFill="accent2" w:themeFillTint="99"/>
          </w:tcPr>
          <w:p w14:paraId="374AA404" w14:textId="77777777" w:rsidR="004E24DA" w:rsidRPr="00FC607E" w:rsidRDefault="004E24DA" w:rsidP="00120C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p>
        </w:tc>
        <w:tc>
          <w:tcPr>
            <w:tcW w:w="1917" w:type="dxa"/>
            <w:shd w:val="clear" w:color="auto" w:fill="F4B083" w:themeFill="accent2" w:themeFillTint="99"/>
          </w:tcPr>
          <w:p w14:paraId="45830D70" w14:textId="77777777" w:rsidR="004E24DA" w:rsidRPr="00FC607E" w:rsidRDefault="004E24DA" w:rsidP="00120C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p>
        </w:tc>
        <w:tc>
          <w:tcPr>
            <w:tcW w:w="1992" w:type="dxa"/>
            <w:shd w:val="clear" w:color="auto" w:fill="F4B083" w:themeFill="accent2" w:themeFillTint="99"/>
          </w:tcPr>
          <w:p w14:paraId="64148531" w14:textId="3EBEC05A" w:rsidR="004E24DA" w:rsidRPr="00FC607E" w:rsidRDefault="004E24DA" w:rsidP="00120C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FC607E">
              <w:rPr>
                <w:rFonts w:ascii="Arial" w:eastAsia="Times New Roman" w:hAnsi="Arial" w:cs="Arial"/>
                <w:b/>
                <w:bCs/>
                <w:color w:val="000000"/>
                <w:sz w:val="20"/>
                <w:szCs w:val="20"/>
                <w:lang w:eastAsia="es-CO"/>
              </w:rPr>
              <w:t>TOTAL</w:t>
            </w:r>
          </w:p>
        </w:tc>
        <w:tc>
          <w:tcPr>
            <w:tcW w:w="2014" w:type="dxa"/>
            <w:shd w:val="clear" w:color="auto" w:fill="F4B083" w:themeFill="accent2" w:themeFillTint="99"/>
            <w:noWrap/>
            <w:hideMark/>
          </w:tcPr>
          <w:p w14:paraId="02468FAE" w14:textId="77777777" w:rsidR="004E24DA" w:rsidRPr="00FC607E" w:rsidRDefault="004E24DA" w:rsidP="00120CD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FC607E">
              <w:rPr>
                <w:rFonts w:ascii="Arial" w:eastAsia="Times New Roman" w:hAnsi="Arial" w:cs="Arial"/>
                <w:b/>
                <w:bCs/>
                <w:color w:val="000000"/>
                <w:sz w:val="20"/>
                <w:szCs w:val="20"/>
                <w:lang w:eastAsia="es-CO"/>
              </w:rPr>
              <w:t xml:space="preserve"> $    8.009.728.579 </w:t>
            </w:r>
          </w:p>
        </w:tc>
      </w:tr>
    </w:tbl>
    <w:p w14:paraId="73C1CBE5" w14:textId="77777777" w:rsidR="00830E4C" w:rsidRPr="000B48DA" w:rsidRDefault="00830E4C">
      <w:pPr>
        <w:rPr>
          <w:rFonts w:ascii="Arial" w:hAnsi="Arial" w:cs="Arial"/>
          <w:sz w:val="24"/>
          <w:szCs w:val="24"/>
        </w:rPr>
      </w:pPr>
      <w:r w:rsidRPr="000B48DA">
        <w:rPr>
          <w:rFonts w:ascii="Arial" w:hAnsi="Arial" w:cs="Arial"/>
          <w:sz w:val="24"/>
          <w:szCs w:val="24"/>
        </w:rPr>
        <w:br w:type="page"/>
      </w:r>
    </w:p>
    <w:p w14:paraId="2CD0AF38" w14:textId="767A463D" w:rsidR="00F51D89" w:rsidRPr="000B48DA" w:rsidRDefault="00027902" w:rsidP="00120CD3">
      <w:pPr>
        <w:spacing w:after="0" w:line="360" w:lineRule="auto"/>
        <w:ind w:left="360"/>
        <w:jc w:val="both"/>
        <w:outlineLvl w:val="0"/>
        <w:rPr>
          <w:rFonts w:ascii="Arial" w:hAnsi="Arial" w:cs="Arial"/>
          <w:b/>
          <w:bCs/>
          <w:sz w:val="24"/>
          <w:szCs w:val="24"/>
        </w:rPr>
      </w:pPr>
      <w:bookmarkStart w:id="15" w:name="_Toc57620930"/>
      <w:bookmarkStart w:id="16" w:name="_Toc88635904"/>
      <w:r w:rsidRPr="000B48DA">
        <w:rPr>
          <w:rFonts w:ascii="Arial" w:hAnsi="Arial" w:cs="Arial"/>
          <w:b/>
          <w:bCs/>
          <w:sz w:val="24"/>
          <w:szCs w:val="24"/>
        </w:rPr>
        <w:lastRenderedPageBreak/>
        <w:t>4</w:t>
      </w:r>
      <w:r w:rsidR="00930BED" w:rsidRPr="000B48DA">
        <w:rPr>
          <w:rFonts w:ascii="Arial" w:hAnsi="Arial" w:cs="Arial"/>
          <w:b/>
          <w:bCs/>
          <w:sz w:val="24"/>
          <w:szCs w:val="24"/>
        </w:rPr>
        <w:t xml:space="preserve">. </w:t>
      </w:r>
      <w:bookmarkStart w:id="17" w:name="_Hlk90645666"/>
      <w:r w:rsidR="00F51D89" w:rsidRPr="000B48DA">
        <w:rPr>
          <w:rFonts w:ascii="Arial" w:hAnsi="Arial" w:cs="Arial"/>
          <w:b/>
          <w:bCs/>
          <w:sz w:val="24"/>
          <w:szCs w:val="24"/>
        </w:rPr>
        <w:t>PROVISION DE LAS VACANTES EN LA UAE CUERPO OFICIAL DE BOMBEROS</w:t>
      </w:r>
      <w:bookmarkEnd w:id="15"/>
      <w:r w:rsidR="00663AE8" w:rsidRPr="000B48DA">
        <w:rPr>
          <w:rFonts w:ascii="Arial" w:hAnsi="Arial" w:cs="Arial"/>
          <w:b/>
          <w:bCs/>
          <w:sz w:val="24"/>
          <w:szCs w:val="24"/>
        </w:rPr>
        <w:t xml:space="preserve"> </w:t>
      </w:r>
      <w:r w:rsidR="000346F9" w:rsidRPr="000B48DA">
        <w:rPr>
          <w:rFonts w:ascii="Arial" w:hAnsi="Arial" w:cs="Arial"/>
          <w:b/>
          <w:bCs/>
          <w:sz w:val="24"/>
          <w:szCs w:val="24"/>
        </w:rPr>
        <w:t>PROYECCIÓN</w:t>
      </w:r>
      <w:r w:rsidR="00663AE8" w:rsidRPr="000B48DA">
        <w:rPr>
          <w:rFonts w:ascii="Arial" w:hAnsi="Arial" w:cs="Arial"/>
          <w:b/>
          <w:bCs/>
          <w:sz w:val="24"/>
          <w:szCs w:val="24"/>
        </w:rPr>
        <w:t xml:space="preserve"> 2022</w:t>
      </w:r>
      <w:bookmarkEnd w:id="16"/>
      <w:bookmarkEnd w:id="17"/>
    </w:p>
    <w:p w14:paraId="5CDED05C" w14:textId="77777777" w:rsidR="00F51D89" w:rsidRPr="000B48DA" w:rsidRDefault="00F51D89" w:rsidP="00120CD3">
      <w:pPr>
        <w:spacing w:after="0" w:line="360" w:lineRule="auto"/>
        <w:rPr>
          <w:rFonts w:ascii="Arial" w:hAnsi="Arial" w:cs="Arial"/>
          <w:sz w:val="24"/>
          <w:szCs w:val="24"/>
        </w:rPr>
      </w:pPr>
    </w:p>
    <w:p w14:paraId="6AEC422B" w14:textId="45ECCDC4" w:rsidR="00F51D89" w:rsidRPr="000B48DA" w:rsidRDefault="00F51D89" w:rsidP="00120CD3">
      <w:pPr>
        <w:pStyle w:val="Prrafodelista"/>
        <w:numPr>
          <w:ilvl w:val="1"/>
          <w:numId w:val="9"/>
        </w:numPr>
        <w:spacing w:after="0" w:line="360" w:lineRule="auto"/>
        <w:ind w:left="851"/>
        <w:outlineLvl w:val="1"/>
        <w:rPr>
          <w:rFonts w:ascii="Arial" w:hAnsi="Arial" w:cs="Arial"/>
          <w:b/>
          <w:bCs/>
          <w:sz w:val="24"/>
          <w:szCs w:val="24"/>
        </w:rPr>
      </w:pPr>
      <w:bookmarkStart w:id="18" w:name="_Toc57620931"/>
      <w:bookmarkStart w:id="19" w:name="_Toc88635905"/>
      <w:bookmarkStart w:id="20" w:name="_Hlk90645676"/>
      <w:r w:rsidRPr="000B48DA">
        <w:rPr>
          <w:rFonts w:ascii="Arial" w:hAnsi="Arial" w:cs="Arial"/>
          <w:b/>
          <w:bCs/>
          <w:sz w:val="24"/>
          <w:szCs w:val="24"/>
        </w:rPr>
        <w:t>Provisión de las vacantes del empleo de Bombero</w:t>
      </w:r>
      <w:bookmarkEnd w:id="18"/>
      <w:bookmarkEnd w:id="19"/>
    </w:p>
    <w:tbl>
      <w:tblPr>
        <w:tblStyle w:val="Tablaconcuadrcula"/>
        <w:tblW w:w="9356" w:type="dxa"/>
        <w:jc w:val="center"/>
        <w:tblLayout w:type="fixed"/>
        <w:tblLook w:val="04A0" w:firstRow="1" w:lastRow="0" w:firstColumn="1" w:lastColumn="0" w:noHBand="0" w:noVBand="1"/>
      </w:tblPr>
      <w:tblGrid>
        <w:gridCol w:w="1129"/>
        <w:gridCol w:w="1281"/>
        <w:gridCol w:w="1276"/>
        <w:gridCol w:w="1276"/>
        <w:gridCol w:w="1417"/>
        <w:gridCol w:w="1418"/>
        <w:gridCol w:w="1559"/>
      </w:tblGrid>
      <w:tr w:rsidR="00F51D89" w:rsidRPr="00072C53" w14:paraId="4C362DD0" w14:textId="77777777" w:rsidTr="00072C53">
        <w:trPr>
          <w:jc w:val="center"/>
        </w:trPr>
        <w:tc>
          <w:tcPr>
            <w:tcW w:w="1129" w:type="dxa"/>
            <w:shd w:val="clear" w:color="auto" w:fill="F4B083" w:themeFill="accent2" w:themeFillTint="99"/>
            <w:vAlign w:val="center"/>
          </w:tcPr>
          <w:bookmarkEnd w:id="20"/>
          <w:p w14:paraId="71DA93CB" w14:textId="052444D0"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N</w:t>
            </w:r>
            <w:r w:rsidR="00830E4C" w:rsidRPr="00072C53">
              <w:rPr>
                <w:rFonts w:ascii="Arial" w:hAnsi="Arial" w:cs="Arial"/>
                <w:b/>
                <w:bCs/>
                <w:sz w:val="20"/>
                <w:szCs w:val="20"/>
              </w:rPr>
              <w:t>ÚMERO</w:t>
            </w:r>
          </w:p>
        </w:tc>
        <w:tc>
          <w:tcPr>
            <w:tcW w:w="1281" w:type="dxa"/>
            <w:shd w:val="clear" w:color="auto" w:fill="F4B083" w:themeFill="accent2" w:themeFillTint="99"/>
            <w:vAlign w:val="center"/>
          </w:tcPr>
          <w:p w14:paraId="6964CC21"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CARGO</w:t>
            </w:r>
          </w:p>
        </w:tc>
        <w:tc>
          <w:tcPr>
            <w:tcW w:w="1276" w:type="dxa"/>
            <w:shd w:val="clear" w:color="auto" w:fill="F4B083" w:themeFill="accent2" w:themeFillTint="99"/>
            <w:vAlign w:val="center"/>
          </w:tcPr>
          <w:p w14:paraId="5AF7F1B7"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CANTIDAD</w:t>
            </w:r>
          </w:p>
        </w:tc>
        <w:tc>
          <w:tcPr>
            <w:tcW w:w="1276" w:type="dxa"/>
            <w:shd w:val="clear" w:color="auto" w:fill="F4B083" w:themeFill="accent2" w:themeFillTint="99"/>
            <w:vAlign w:val="center"/>
          </w:tcPr>
          <w:p w14:paraId="7500F09D"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OCUPADOS</w:t>
            </w:r>
          </w:p>
        </w:tc>
        <w:tc>
          <w:tcPr>
            <w:tcW w:w="1417" w:type="dxa"/>
            <w:shd w:val="clear" w:color="auto" w:fill="F4B083" w:themeFill="accent2" w:themeFillTint="99"/>
            <w:vAlign w:val="center"/>
          </w:tcPr>
          <w:p w14:paraId="401BAFE5"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VACANTES EXISTENTES</w:t>
            </w:r>
          </w:p>
        </w:tc>
        <w:tc>
          <w:tcPr>
            <w:tcW w:w="1418" w:type="dxa"/>
            <w:shd w:val="clear" w:color="auto" w:fill="F4B083" w:themeFill="accent2" w:themeFillTint="99"/>
            <w:vAlign w:val="center"/>
          </w:tcPr>
          <w:p w14:paraId="0137BD96"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VACANTES DEFINITIVAS</w:t>
            </w:r>
          </w:p>
        </w:tc>
        <w:tc>
          <w:tcPr>
            <w:tcW w:w="1559" w:type="dxa"/>
            <w:shd w:val="clear" w:color="auto" w:fill="F4B083" w:themeFill="accent2" w:themeFillTint="99"/>
            <w:vAlign w:val="center"/>
          </w:tcPr>
          <w:p w14:paraId="5270CB5A"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VACANTES TEMPORALES</w:t>
            </w:r>
          </w:p>
        </w:tc>
      </w:tr>
      <w:tr w:rsidR="00F51D89" w:rsidRPr="00072C53" w14:paraId="4A6CEEAF" w14:textId="77777777" w:rsidTr="00791528">
        <w:trPr>
          <w:jc w:val="center"/>
        </w:trPr>
        <w:tc>
          <w:tcPr>
            <w:tcW w:w="1129" w:type="dxa"/>
          </w:tcPr>
          <w:p w14:paraId="55885C01" w14:textId="77777777" w:rsidR="00F51D89" w:rsidRPr="00072C53" w:rsidRDefault="00F51D89" w:rsidP="00120CD3">
            <w:pPr>
              <w:spacing w:line="360" w:lineRule="auto"/>
              <w:jc w:val="center"/>
              <w:rPr>
                <w:rFonts w:ascii="Arial" w:hAnsi="Arial" w:cs="Arial"/>
                <w:sz w:val="20"/>
                <w:szCs w:val="20"/>
              </w:rPr>
            </w:pPr>
            <w:r w:rsidRPr="00072C53">
              <w:rPr>
                <w:rFonts w:ascii="Arial" w:hAnsi="Arial" w:cs="Arial"/>
                <w:sz w:val="20"/>
                <w:szCs w:val="20"/>
              </w:rPr>
              <w:t>1</w:t>
            </w:r>
          </w:p>
        </w:tc>
        <w:tc>
          <w:tcPr>
            <w:tcW w:w="1281" w:type="dxa"/>
          </w:tcPr>
          <w:p w14:paraId="6B3E6B3A" w14:textId="77777777" w:rsidR="00F51D89" w:rsidRPr="00072C53" w:rsidRDefault="00F51D89" w:rsidP="00120CD3">
            <w:pPr>
              <w:spacing w:line="360" w:lineRule="auto"/>
              <w:jc w:val="center"/>
              <w:rPr>
                <w:rFonts w:ascii="Arial" w:hAnsi="Arial" w:cs="Arial"/>
                <w:sz w:val="20"/>
                <w:szCs w:val="20"/>
              </w:rPr>
            </w:pPr>
            <w:r w:rsidRPr="00072C53">
              <w:rPr>
                <w:rFonts w:ascii="Arial" w:hAnsi="Arial" w:cs="Arial"/>
                <w:sz w:val="20"/>
                <w:szCs w:val="20"/>
              </w:rPr>
              <w:t>BOMBERO</w:t>
            </w:r>
          </w:p>
        </w:tc>
        <w:tc>
          <w:tcPr>
            <w:tcW w:w="1276" w:type="dxa"/>
          </w:tcPr>
          <w:p w14:paraId="54A47A3E" w14:textId="77777777" w:rsidR="00F51D89" w:rsidRPr="00072C53" w:rsidRDefault="00F51D89" w:rsidP="00120CD3">
            <w:pPr>
              <w:spacing w:line="360" w:lineRule="auto"/>
              <w:jc w:val="center"/>
              <w:rPr>
                <w:rFonts w:ascii="Arial" w:hAnsi="Arial" w:cs="Arial"/>
                <w:sz w:val="20"/>
                <w:szCs w:val="20"/>
              </w:rPr>
            </w:pPr>
            <w:r w:rsidRPr="00072C53">
              <w:rPr>
                <w:rFonts w:ascii="Arial" w:hAnsi="Arial" w:cs="Arial"/>
                <w:sz w:val="20"/>
                <w:szCs w:val="20"/>
              </w:rPr>
              <w:t>451</w:t>
            </w:r>
          </w:p>
        </w:tc>
        <w:tc>
          <w:tcPr>
            <w:tcW w:w="1276" w:type="dxa"/>
          </w:tcPr>
          <w:p w14:paraId="44F28533" w14:textId="6D063CAD" w:rsidR="00F51D89" w:rsidRPr="00072C53" w:rsidRDefault="00F51D89" w:rsidP="00120CD3">
            <w:pPr>
              <w:spacing w:line="360" w:lineRule="auto"/>
              <w:jc w:val="center"/>
              <w:rPr>
                <w:rFonts w:ascii="Arial" w:hAnsi="Arial" w:cs="Arial"/>
                <w:sz w:val="20"/>
                <w:szCs w:val="20"/>
              </w:rPr>
            </w:pPr>
            <w:r w:rsidRPr="00072C53">
              <w:rPr>
                <w:rFonts w:ascii="Arial" w:hAnsi="Arial" w:cs="Arial"/>
                <w:sz w:val="20"/>
                <w:szCs w:val="20"/>
              </w:rPr>
              <w:t>4</w:t>
            </w:r>
            <w:r w:rsidR="007B4C04" w:rsidRPr="00072C53">
              <w:rPr>
                <w:rFonts w:ascii="Arial" w:hAnsi="Arial" w:cs="Arial"/>
                <w:sz w:val="20"/>
                <w:szCs w:val="20"/>
              </w:rPr>
              <w:t>1</w:t>
            </w:r>
            <w:r w:rsidR="00830E4C" w:rsidRPr="00072C53">
              <w:rPr>
                <w:rFonts w:ascii="Arial" w:hAnsi="Arial" w:cs="Arial"/>
                <w:sz w:val="20"/>
                <w:szCs w:val="20"/>
              </w:rPr>
              <w:t>4</w:t>
            </w:r>
          </w:p>
        </w:tc>
        <w:tc>
          <w:tcPr>
            <w:tcW w:w="1417" w:type="dxa"/>
          </w:tcPr>
          <w:p w14:paraId="26ECC5DA" w14:textId="35FF8B93" w:rsidR="00F51D89" w:rsidRPr="00072C53" w:rsidRDefault="007B4C04" w:rsidP="00120CD3">
            <w:pPr>
              <w:spacing w:line="360" w:lineRule="auto"/>
              <w:jc w:val="center"/>
              <w:rPr>
                <w:rFonts w:ascii="Arial" w:hAnsi="Arial" w:cs="Arial"/>
                <w:sz w:val="20"/>
                <w:szCs w:val="20"/>
              </w:rPr>
            </w:pPr>
            <w:r w:rsidRPr="00072C53">
              <w:rPr>
                <w:rFonts w:ascii="Arial" w:hAnsi="Arial" w:cs="Arial"/>
                <w:sz w:val="20"/>
                <w:szCs w:val="20"/>
              </w:rPr>
              <w:t>3</w:t>
            </w:r>
            <w:r w:rsidR="00830E4C" w:rsidRPr="00072C53">
              <w:rPr>
                <w:rFonts w:ascii="Arial" w:hAnsi="Arial" w:cs="Arial"/>
                <w:sz w:val="20"/>
                <w:szCs w:val="20"/>
              </w:rPr>
              <w:t>7</w:t>
            </w:r>
          </w:p>
        </w:tc>
        <w:tc>
          <w:tcPr>
            <w:tcW w:w="1418" w:type="dxa"/>
          </w:tcPr>
          <w:p w14:paraId="646F0B3E" w14:textId="09DC74C8" w:rsidR="00F51D89" w:rsidRPr="00072C53" w:rsidRDefault="007B4C04" w:rsidP="00120CD3">
            <w:pPr>
              <w:spacing w:line="360" w:lineRule="auto"/>
              <w:jc w:val="center"/>
              <w:rPr>
                <w:rFonts w:ascii="Arial" w:hAnsi="Arial" w:cs="Arial"/>
                <w:sz w:val="20"/>
                <w:szCs w:val="20"/>
              </w:rPr>
            </w:pPr>
            <w:r w:rsidRPr="00072C53">
              <w:rPr>
                <w:rFonts w:ascii="Arial" w:hAnsi="Arial" w:cs="Arial"/>
                <w:sz w:val="20"/>
                <w:szCs w:val="20"/>
              </w:rPr>
              <w:t>15</w:t>
            </w:r>
          </w:p>
        </w:tc>
        <w:tc>
          <w:tcPr>
            <w:tcW w:w="1559" w:type="dxa"/>
          </w:tcPr>
          <w:p w14:paraId="130F3B91" w14:textId="1D8A7AE3" w:rsidR="00F51D89" w:rsidRPr="00072C53" w:rsidRDefault="007B4C04" w:rsidP="00120CD3">
            <w:pPr>
              <w:spacing w:line="360" w:lineRule="auto"/>
              <w:jc w:val="center"/>
              <w:rPr>
                <w:rFonts w:ascii="Arial" w:hAnsi="Arial" w:cs="Arial"/>
                <w:sz w:val="20"/>
                <w:szCs w:val="20"/>
              </w:rPr>
            </w:pPr>
            <w:r w:rsidRPr="00072C53">
              <w:rPr>
                <w:rFonts w:ascii="Arial" w:hAnsi="Arial" w:cs="Arial"/>
                <w:sz w:val="20"/>
                <w:szCs w:val="20"/>
              </w:rPr>
              <w:t>20</w:t>
            </w:r>
          </w:p>
        </w:tc>
      </w:tr>
    </w:tbl>
    <w:p w14:paraId="75FA54CE" w14:textId="6161C790" w:rsidR="00F51D89" w:rsidRPr="000B48DA" w:rsidRDefault="00F51D89" w:rsidP="00120CD3">
      <w:pPr>
        <w:spacing w:after="0" w:line="360" w:lineRule="auto"/>
        <w:jc w:val="center"/>
        <w:rPr>
          <w:rFonts w:ascii="Arial" w:hAnsi="Arial" w:cs="Arial"/>
          <w:sz w:val="24"/>
          <w:szCs w:val="24"/>
        </w:rPr>
      </w:pPr>
      <w:r w:rsidRPr="000B48DA">
        <w:rPr>
          <w:rFonts w:ascii="Arial" w:hAnsi="Arial" w:cs="Arial"/>
          <w:sz w:val="24"/>
          <w:szCs w:val="24"/>
        </w:rPr>
        <w:t xml:space="preserve">Fuente: Subdirección de Gestión Humana. Información a </w:t>
      </w:r>
      <w:r w:rsidR="00830E4C" w:rsidRPr="000B48DA">
        <w:rPr>
          <w:rFonts w:ascii="Arial" w:hAnsi="Arial" w:cs="Arial"/>
          <w:sz w:val="24"/>
          <w:szCs w:val="24"/>
        </w:rPr>
        <w:t>31 de diciembre</w:t>
      </w:r>
      <w:r w:rsidRPr="000B48DA">
        <w:rPr>
          <w:rFonts w:ascii="Arial" w:hAnsi="Arial" w:cs="Arial"/>
          <w:sz w:val="24"/>
          <w:szCs w:val="24"/>
        </w:rPr>
        <w:t xml:space="preserve"> de 2020.</w:t>
      </w:r>
    </w:p>
    <w:p w14:paraId="3FB940B9" w14:textId="77777777" w:rsidR="00CD7B4C" w:rsidRPr="000B48DA" w:rsidRDefault="00CD7B4C" w:rsidP="00120CD3">
      <w:pPr>
        <w:spacing w:after="0" w:line="360" w:lineRule="auto"/>
        <w:jc w:val="center"/>
        <w:rPr>
          <w:rFonts w:ascii="Arial" w:hAnsi="Arial" w:cs="Arial"/>
          <w:sz w:val="24"/>
          <w:szCs w:val="24"/>
        </w:rPr>
      </w:pPr>
    </w:p>
    <w:p w14:paraId="5E61D511" w14:textId="1C1217C1" w:rsidR="00F51D89" w:rsidRPr="000B48DA" w:rsidRDefault="00D70A0D" w:rsidP="00120CD3">
      <w:pPr>
        <w:spacing w:after="0" w:line="360" w:lineRule="auto"/>
        <w:rPr>
          <w:rFonts w:ascii="Arial" w:hAnsi="Arial" w:cs="Arial"/>
          <w:sz w:val="24"/>
          <w:szCs w:val="24"/>
        </w:rPr>
      </w:pPr>
      <w:r w:rsidRPr="000B48DA">
        <w:rPr>
          <w:rFonts w:ascii="Arial" w:hAnsi="Arial" w:cs="Arial"/>
          <w:noProof/>
          <w:sz w:val="24"/>
          <w:szCs w:val="24"/>
          <w:lang w:eastAsia="es-CO"/>
        </w:rPr>
        <mc:AlternateContent>
          <mc:Choice Requires="wps">
            <w:drawing>
              <wp:anchor distT="0" distB="0" distL="114300" distR="114300" simplePos="0" relativeHeight="251654144" behindDoc="0" locked="0" layoutInCell="1" allowOverlap="1" wp14:anchorId="549BEB21" wp14:editId="26CAAA24">
                <wp:simplePos x="0" y="0"/>
                <wp:positionH relativeFrom="column">
                  <wp:posOffset>3448050</wp:posOffset>
                </wp:positionH>
                <wp:positionV relativeFrom="paragraph">
                  <wp:posOffset>330200</wp:posOffset>
                </wp:positionV>
                <wp:extent cx="2186305" cy="294005"/>
                <wp:effectExtent l="0" t="0" r="0" b="0"/>
                <wp:wrapNone/>
                <wp:docPr id="9" name="Rectángulo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94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2FE99B5" w14:textId="355F188D" w:rsidR="00C3051E" w:rsidRPr="002E0DCE" w:rsidRDefault="00C3051E" w:rsidP="00F51D89">
                            <w:pPr>
                              <w:jc w:val="center"/>
                              <w:rPr>
                                <w:sz w:val="28"/>
                                <w:szCs w:val="28"/>
                              </w:rPr>
                            </w:pPr>
                            <w:r>
                              <w:rPr>
                                <w:sz w:val="28"/>
                                <w:szCs w:val="28"/>
                              </w:rPr>
                              <w:t>15</w:t>
                            </w:r>
                            <w:r w:rsidRPr="002E0DCE">
                              <w:rPr>
                                <w:sz w:val="28"/>
                                <w:szCs w:val="28"/>
                              </w:rPr>
                              <w:t xml:space="preserve"> vacantes 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9BEB21" id="Rectángulo 9" o:spid="_x0000_s1028" alt="&quot;&quot;" style="position:absolute;margin-left:271.5pt;margin-top:26pt;width:172.15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" fillcolor="white [3201]" stroked="f" strokeweight="1pt">
                <v:textbox>
                  <w:txbxContent>
                    <w:p w14:paraId="32FE99B5" w14:textId="355F188D" w:rsidR="00C3051E" w:rsidRPr="002E0DCE" w:rsidRDefault="00C3051E" w:rsidP="00F51D89">
                      <w:pPr>
                        <w:jc w:val="center"/>
                        <w:rPr>
                          <w:sz w:val="28"/>
                          <w:szCs w:val="28"/>
                        </w:rPr>
                      </w:pPr>
                      <w:r>
                        <w:rPr>
                          <w:sz w:val="28"/>
                          <w:szCs w:val="28"/>
                        </w:rPr>
                        <w:t>15</w:t>
                      </w:r>
                      <w:r w:rsidRPr="002E0DCE">
                        <w:rPr>
                          <w:sz w:val="28"/>
                          <w:szCs w:val="28"/>
                        </w:rPr>
                        <w:t xml:space="preserve"> vacantes definitivas</w:t>
                      </w:r>
                    </w:p>
                  </w:txbxContent>
                </v:textbox>
              </v:rect>
            </w:pict>
          </mc:Fallback>
        </mc:AlternateContent>
      </w:r>
      <w:r w:rsidRPr="000B48DA">
        <w:rPr>
          <w:rFonts w:ascii="Arial" w:hAnsi="Arial" w:cs="Arial"/>
          <w:noProof/>
          <w:sz w:val="24"/>
          <w:szCs w:val="24"/>
          <w:lang w:eastAsia="es-CO"/>
        </w:rPr>
        <mc:AlternateContent>
          <mc:Choice Requires="wps">
            <w:drawing>
              <wp:anchor distT="0" distB="0" distL="114300" distR="114300" simplePos="0" relativeHeight="251655168" behindDoc="0" locked="0" layoutInCell="1" allowOverlap="1" wp14:anchorId="26E104AB" wp14:editId="47EDF47B">
                <wp:simplePos x="0" y="0"/>
                <wp:positionH relativeFrom="column">
                  <wp:posOffset>3479165</wp:posOffset>
                </wp:positionH>
                <wp:positionV relativeFrom="paragraph">
                  <wp:posOffset>934720</wp:posOffset>
                </wp:positionV>
                <wp:extent cx="2186305" cy="309880"/>
                <wp:effectExtent l="0" t="0" r="0" b="0"/>
                <wp:wrapNone/>
                <wp:docPr id="10" name="Rectángulo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30988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B21C0F1" w14:textId="65BBB763" w:rsidR="00C3051E" w:rsidRPr="002E0DCE" w:rsidRDefault="00C3051E" w:rsidP="00F51D89">
                            <w:pPr>
                              <w:jc w:val="center"/>
                              <w:rPr>
                                <w:sz w:val="28"/>
                                <w:szCs w:val="28"/>
                              </w:rPr>
                            </w:pPr>
                            <w:r>
                              <w:rPr>
                                <w:sz w:val="28"/>
                                <w:szCs w:val="28"/>
                              </w:rPr>
                              <w:t xml:space="preserve">20 </w:t>
                            </w:r>
                            <w:r w:rsidRPr="002E0DCE">
                              <w:rPr>
                                <w:sz w:val="28"/>
                                <w:szCs w:val="28"/>
                              </w:rPr>
                              <w:t xml:space="preserve">vacantes </w:t>
                            </w:r>
                            <w:r>
                              <w:rPr>
                                <w:sz w:val="28"/>
                                <w:szCs w:val="28"/>
                              </w:rPr>
                              <w:t>temporales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E104AB" id="Rectángulo 10" o:spid="_x0000_s1029" alt="&quot;&quot;" style="position:absolute;margin-left:273.95pt;margin-top:73.6pt;width:172.1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" fillcolor="white [3201]" stroked="f" strokeweight="1pt">
                <v:textbox>
                  <w:txbxContent>
                    <w:p w14:paraId="0B21C0F1" w14:textId="65BBB763" w:rsidR="00C3051E" w:rsidRPr="002E0DCE" w:rsidRDefault="00C3051E" w:rsidP="00F51D89">
                      <w:pPr>
                        <w:jc w:val="center"/>
                        <w:rPr>
                          <w:sz w:val="28"/>
                          <w:szCs w:val="28"/>
                        </w:rPr>
                      </w:pPr>
                      <w:r>
                        <w:rPr>
                          <w:sz w:val="28"/>
                          <w:szCs w:val="28"/>
                        </w:rPr>
                        <w:t xml:space="preserve">20 </w:t>
                      </w:r>
                      <w:r w:rsidRPr="002E0DCE">
                        <w:rPr>
                          <w:sz w:val="28"/>
                          <w:szCs w:val="28"/>
                        </w:rPr>
                        <w:t xml:space="preserve">vacantes </w:t>
                      </w:r>
                      <w:r>
                        <w:rPr>
                          <w:sz w:val="28"/>
                          <w:szCs w:val="28"/>
                        </w:rPr>
                        <w:t>temporales</w:t>
                      </w:r>
                    </w:p>
                  </w:txbxContent>
                </v:textbox>
              </v:rect>
            </w:pict>
          </mc:Fallback>
        </mc:AlternateContent>
      </w:r>
      <w:r w:rsidRPr="000B48DA">
        <w:rPr>
          <w:rFonts w:ascii="Arial" w:hAnsi="Arial" w:cs="Arial"/>
          <w:noProof/>
          <w:sz w:val="24"/>
          <w:szCs w:val="24"/>
          <w:lang w:eastAsia="es-CO"/>
        </w:rPr>
        <mc:AlternateContent>
          <mc:Choice Requires="wps">
            <w:drawing>
              <wp:anchor distT="0" distB="0" distL="114300" distR="114300" simplePos="0" relativeHeight="251653120" behindDoc="0" locked="0" layoutInCell="1" allowOverlap="1" wp14:anchorId="6D4B8C8F" wp14:editId="0EC8DE84">
                <wp:simplePos x="0" y="0"/>
                <wp:positionH relativeFrom="column">
                  <wp:posOffset>2103755</wp:posOffset>
                </wp:positionH>
                <wp:positionV relativeFrom="paragraph">
                  <wp:posOffset>325755</wp:posOffset>
                </wp:positionV>
                <wp:extent cx="1033780" cy="214630"/>
                <wp:effectExtent l="0" t="19050" r="13970" b="13970"/>
                <wp:wrapNone/>
                <wp:docPr id="3" name="Flecha: a la derech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780" cy="2146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4A62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alt="&quot;&quot;" style="position:absolute;margin-left:165.65pt;margin-top:25.65pt;width:81.4pt;height:1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" adj="19358" fillcolor="white [3201]" strokecolor="#ed7d31 [3205]">
                <v:path arrowok="t"/>
              </v:shape>
            </w:pict>
          </mc:Fallback>
        </mc:AlternateContent>
      </w:r>
      <w:r w:rsidRPr="000B48DA">
        <w:rPr>
          <w:rFonts w:ascii="Arial" w:hAnsi="Arial" w:cs="Arial"/>
          <w:noProof/>
          <w:sz w:val="24"/>
          <w:szCs w:val="24"/>
          <w:lang w:eastAsia="es-CO"/>
        </w:rPr>
        <mc:AlternateContent>
          <mc:Choice Requires="wps">
            <w:drawing>
              <wp:anchor distT="0" distB="0" distL="114300" distR="114300" simplePos="0" relativeHeight="251656192" behindDoc="0" locked="0" layoutInCell="1" allowOverlap="1" wp14:anchorId="58B66A96" wp14:editId="4B0D1A89">
                <wp:simplePos x="0" y="0"/>
                <wp:positionH relativeFrom="column">
                  <wp:posOffset>2097405</wp:posOffset>
                </wp:positionH>
                <wp:positionV relativeFrom="paragraph">
                  <wp:posOffset>961390</wp:posOffset>
                </wp:positionV>
                <wp:extent cx="1033780" cy="214630"/>
                <wp:effectExtent l="0" t="19050" r="13970" b="13970"/>
                <wp:wrapNone/>
                <wp:docPr id="11" name="Flecha: a la derech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780" cy="2146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1DBAE1" id="Flecha: a la derecha 11" o:spid="_x0000_s1026" type="#_x0000_t13" alt="&quot;&quot;" style="position:absolute;margin-left:165.15pt;margin-top:75.7pt;width:81.4pt;height:1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" adj="19358" fillcolor="white [3201]" strokecolor="#ed7d31 [3205]">
                <v:path arrowok="t"/>
              </v:shape>
            </w:pict>
          </mc:Fallback>
        </mc:AlternateContent>
      </w:r>
      <w:r w:rsidR="00F51D89" w:rsidRPr="000B48DA">
        <w:rPr>
          <w:rFonts w:ascii="Arial" w:hAnsi="Arial" w:cs="Arial"/>
          <w:sz w:val="24"/>
          <w:szCs w:val="24"/>
        </w:rPr>
        <w:t xml:space="preserve">                </w:t>
      </w:r>
      <w:r w:rsidR="007B4C04" w:rsidRPr="000B48DA">
        <w:rPr>
          <w:rFonts w:ascii="Arial" w:hAnsi="Arial" w:cs="Arial"/>
          <w:noProof/>
          <w:sz w:val="24"/>
          <w:szCs w:val="24"/>
          <w:lang w:eastAsia="es-CO"/>
        </w:rPr>
        <w:drawing>
          <wp:inline distT="0" distB="0" distL="0" distR="0" wp14:anchorId="0FCB9B3A" wp14:editId="1E984CB4">
            <wp:extent cx="1185063" cy="1409744"/>
            <wp:effectExtent l="0" t="0" r="0" b="0"/>
            <wp:docPr id="16" name="Imagen 15" descr="Imagen de una Bombero y desde allí salen los datos del número de vacantes definitivas y temporales">
              <a:extLst xmlns:a="http://schemas.openxmlformats.org/drawingml/2006/main">
                <a:ext uri="{FF2B5EF4-FFF2-40B4-BE49-F238E27FC236}">
                  <a16:creationId xmlns:a16="http://schemas.microsoft.com/office/drawing/2014/main" id="{1721D1E5-67CE-204C-B440-2DCC1CB4C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Imagen de una Bombero y desde allí salen los datos del número de vacantes definitivas y temporales">
                      <a:extLst>
                        <a:ext uri="{FF2B5EF4-FFF2-40B4-BE49-F238E27FC236}">
                          <a16:creationId xmlns:a16="http://schemas.microsoft.com/office/drawing/2014/main" id="{1721D1E5-67CE-204C-B440-2DCC1CB4C6DF}"/>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192939" cy="1419113"/>
                    </a:xfrm>
                    <a:prstGeom prst="rect">
                      <a:avLst/>
                    </a:prstGeom>
                  </pic:spPr>
                </pic:pic>
              </a:graphicData>
            </a:graphic>
          </wp:inline>
        </w:drawing>
      </w:r>
      <w:r w:rsidR="00F51D89" w:rsidRPr="000B48DA">
        <w:rPr>
          <w:rFonts w:ascii="Arial" w:hAnsi="Arial" w:cs="Arial"/>
          <w:sz w:val="24"/>
          <w:szCs w:val="24"/>
        </w:rPr>
        <w:t xml:space="preserve">     </w:t>
      </w:r>
      <w:r w:rsidRPr="000B48DA">
        <w:rPr>
          <w:rFonts w:ascii="Arial" w:hAnsi="Arial" w:cs="Arial"/>
          <w:noProof/>
          <w:sz w:val="24"/>
          <w:szCs w:val="24"/>
          <w:lang w:eastAsia="es-CO"/>
        </w:rPr>
        <mc:AlternateContent>
          <mc:Choice Requires="wps">
            <w:drawing>
              <wp:inline distT="0" distB="0" distL="0" distR="0" wp14:anchorId="57922459" wp14:editId="4C2CE62F">
                <wp:extent cx="1446530" cy="66675"/>
                <wp:effectExtent l="0" t="1905" r="0" b="0"/>
                <wp:docPr id="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65F9" w14:textId="77777777" w:rsidR="00C3051E" w:rsidRPr="0063329B" w:rsidRDefault="00B75CE2" w:rsidP="00F51D89">
                            <w:pPr>
                              <w:rPr>
                                <w:sz w:val="18"/>
                                <w:szCs w:val="18"/>
                              </w:rPr>
                            </w:pPr>
                            <w:hyperlink r:id="rId12" w:history="1">
                              <w:r w:rsidR="00C3051E" w:rsidRPr="0063329B">
                                <w:rPr>
                                  <w:rStyle w:val="Hipervnculo"/>
                                  <w:sz w:val="18"/>
                                  <w:szCs w:val="18"/>
                                </w:rPr>
                                <w:t>Esta foto</w:t>
                              </w:r>
                            </w:hyperlink>
                            <w:r w:rsidR="00C3051E" w:rsidRPr="0063329B">
                              <w:rPr>
                                <w:sz w:val="18"/>
                                <w:szCs w:val="18"/>
                              </w:rPr>
                              <w:t xml:space="preserve"> de Autor desconocido está bajo licencia </w:t>
                            </w:r>
                            <w:hyperlink r:id="rId13" w:history="1">
                              <w:r w:rsidR="00C3051E" w:rsidRPr="0063329B">
                                <w:rPr>
                                  <w:rStyle w:val="Hipervnculo"/>
                                  <w:sz w:val="18"/>
                                  <w:szCs w:val="18"/>
                                </w:rPr>
                                <w:t>CC BY-ND</w:t>
                              </w:r>
                            </w:hyperlink>
                          </w:p>
                        </w:txbxContent>
                      </wps:txbx>
                      <wps:bodyPr rot="0" vert="horz" wrap="square" lIns="91440" tIns="45720" rIns="91440" bIns="45720" anchor="t" anchorCtr="0" upright="1">
                        <a:noAutofit/>
                      </wps:bodyPr>
                    </wps:wsp>
                  </a:graphicData>
                </a:graphic>
              </wp:inline>
            </w:drawing>
          </mc:Choice>
          <mc:Fallback>
            <w:pict>
              <v:shape w14:anchorId="57922459" id="Cuadro de texto 5" o:spid="_x0000_s1030" type="#_x0000_t202" style="width:113.9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" stroked="f">
                <v:textbox>
                  <w:txbxContent>
                    <w:p w14:paraId="264B65F9" w14:textId="77777777" w:rsidR="00C3051E" w:rsidRPr="0063329B" w:rsidRDefault="00C76FB9" w:rsidP="00F51D89">
                      <w:pPr>
                        <w:rPr>
                          <w:sz w:val="18"/>
                          <w:szCs w:val="18"/>
                        </w:rPr>
                      </w:pPr>
                      <w:hyperlink r:id="rId14" w:history="1">
                        <w:r w:rsidR="00C3051E" w:rsidRPr="0063329B">
                          <w:rPr>
                            <w:rStyle w:val="Hipervnculo"/>
                            <w:sz w:val="18"/>
                            <w:szCs w:val="18"/>
                          </w:rPr>
                          <w:t>Esta foto</w:t>
                        </w:r>
                      </w:hyperlink>
                      <w:r w:rsidR="00C3051E" w:rsidRPr="0063329B">
                        <w:rPr>
                          <w:sz w:val="18"/>
                          <w:szCs w:val="18"/>
                        </w:rPr>
                        <w:t xml:space="preserve"> de Autor desconocido está bajo licencia </w:t>
                      </w:r>
                      <w:hyperlink r:id="rId15" w:history="1">
                        <w:r w:rsidR="00C3051E" w:rsidRPr="0063329B">
                          <w:rPr>
                            <w:rStyle w:val="Hipervnculo"/>
                            <w:sz w:val="18"/>
                            <w:szCs w:val="18"/>
                          </w:rPr>
                          <w:t>CC BY-ND</w:t>
                        </w:r>
                      </w:hyperlink>
                    </w:p>
                  </w:txbxContent>
                </v:textbox>
                <w10:anchorlock/>
              </v:shape>
            </w:pict>
          </mc:Fallback>
        </mc:AlternateContent>
      </w:r>
      <w:r w:rsidR="00F51D89" w:rsidRPr="000B48DA">
        <w:rPr>
          <w:rFonts w:ascii="Arial" w:hAnsi="Arial" w:cs="Arial"/>
          <w:sz w:val="24"/>
          <w:szCs w:val="24"/>
        </w:rPr>
        <w:t xml:space="preserve">                                 </w:t>
      </w:r>
    </w:p>
    <w:tbl>
      <w:tblPr>
        <w:tblStyle w:val="Tablaconcuadrcula"/>
        <w:tblW w:w="0" w:type="auto"/>
        <w:jc w:val="center"/>
        <w:tblLook w:val="04A0" w:firstRow="1" w:lastRow="0" w:firstColumn="1" w:lastColumn="0" w:noHBand="0" w:noVBand="1"/>
      </w:tblPr>
      <w:tblGrid>
        <w:gridCol w:w="972"/>
        <w:gridCol w:w="3263"/>
        <w:gridCol w:w="2268"/>
        <w:gridCol w:w="2749"/>
      </w:tblGrid>
      <w:tr w:rsidR="00072C53" w:rsidRPr="00072C53" w14:paraId="480BAFC0" w14:textId="77777777" w:rsidTr="00072C53">
        <w:trPr>
          <w:jc w:val="center"/>
        </w:trPr>
        <w:tc>
          <w:tcPr>
            <w:tcW w:w="560" w:type="dxa"/>
            <w:shd w:val="clear" w:color="auto" w:fill="F4B083" w:themeFill="accent2" w:themeFillTint="99"/>
            <w:vAlign w:val="center"/>
          </w:tcPr>
          <w:p w14:paraId="7AE01ED8" w14:textId="474550F1" w:rsidR="00791528"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N</w:t>
            </w:r>
            <w:r w:rsidR="00791528" w:rsidRPr="00072C53">
              <w:rPr>
                <w:rFonts w:ascii="Arial" w:hAnsi="Arial" w:cs="Arial"/>
                <w:b/>
                <w:bCs/>
                <w:sz w:val="20"/>
                <w:szCs w:val="20"/>
              </w:rPr>
              <w:t>úmero</w:t>
            </w:r>
          </w:p>
        </w:tc>
        <w:tc>
          <w:tcPr>
            <w:tcW w:w="3263" w:type="dxa"/>
            <w:shd w:val="clear" w:color="auto" w:fill="F4B083" w:themeFill="accent2" w:themeFillTint="99"/>
            <w:vAlign w:val="center"/>
          </w:tcPr>
          <w:p w14:paraId="030C3756"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Empleo por proveer</w:t>
            </w:r>
          </w:p>
        </w:tc>
        <w:tc>
          <w:tcPr>
            <w:tcW w:w="2268" w:type="dxa"/>
            <w:shd w:val="clear" w:color="auto" w:fill="F4B083" w:themeFill="accent2" w:themeFillTint="99"/>
            <w:vAlign w:val="center"/>
          </w:tcPr>
          <w:p w14:paraId="06B3A341"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Costo de cada empleo ($)</w:t>
            </w:r>
          </w:p>
        </w:tc>
        <w:tc>
          <w:tcPr>
            <w:tcW w:w="2749" w:type="dxa"/>
            <w:shd w:val="clear" w:color="auto" w:fill="F4B083" w:themeFill="accent2" w:themeFillTint="99"/>
            <w:vAlign w:val="center"/>
          </w:tcPr>
          <w:p w14:paraId="348AB342" w14:textId="3DFB6C4E"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 xml:space="preserve">Costo total de las </w:t>
            </w:r>
            <w:r w:rsidR="000346F9" w:rsidRPr="00072C53">
              <w:rPr>
                <w:rFonts w:ascii="Arial" w:hAnsi="Arial" w:cs="Arial"/>
                <w:b/>
                <w:bCs/>
                <w:sz w:val="20"/>
                <w:szCs w:val="20"/>
              </w:rPr>
              <w:t>3</w:t>
            </w:r>
            <w:r w:rsidR="00B83ECB">
              <w:rPr>
                <w:rFonts w:ascii="Arial" w:hAnsi="Arial" w:cs="Arial"/>
                <w:b/>
                <w:bCs/>
                <w:sz w:val="20"/>
                <w:szCs w:val="20"/>
              </w:rPr>
              <w:t>7</w:t>
            </w:r>
            <w:r w:rsidRPr="00072C53">
              <w:rPr>
                <w:rFonts w:ascii="Arial" w:hAnsi="Arial" w:cs="Arial"/>
                <w:b/>
                <w:bCs/>
                <w:sz w:val="20"/>
                <w:szCs w:val="20"/>
              </w:rPr>
              <w:t xml:space="preserve"> vacantes existentes ($)</w:t>
            </w:r>
          </w:p>
        </w:tc>
      </w:tr>
      <w:tr w:rsidR="00072C53" w:rsidRPr="00072C53" w14:paraId="09BD401D" w14:textId="77777777" w:rsidTr="00CD7B4C">
        <w:trPr>
          <w:jc w:val="center"/>
        </w:trPr>
        <w:tc>
          <w:tcPr>
            <w:tcW w:w="560" w:type="dxa"/>
          </w:tcPr>
          <w:p w14:paraId="03623FF8" w14:textId="77777777" w:rsidR="00F51D89" w:rsidRPr="00072C53" w:rsidRDefault="00F51D89" w:rsidP="00120CD3">
            <w:pPr>
              <w:spacing w:line="360" w:lineRule="auto"/>
              <w:jc w:val="center"/>
              <w:rPr>
                <w:rFonts w:ascii="Arial" w:hAnsi="Arial" w:cs="Arial"/>
                <w:sz w:val="20"/>
                <w:szCs w:val="20"/>
              </w:rPr>
            </w:pPr>
            <w:r w:rsidRPr="00072C53">
              <w:rPr>
                <w:rFonts w:ascii="Arial" w:hAnsi="Arial" w:cs="Arial"/>
                <w:sz w:val="20"/>
                <w:szCs w:val="20"/>
              </w:rPr>
              <w:t>1</w:t>
            </w:r>
          </w:p>
        </w:tc>
        <w:tc>
          <w:tcPr>
            <w:tcW w:w="3263" w:type="dxa"/>
          </w:tcPr>
          <w:p w14:paraId="6B3CB567" w14:textId="77777777" w:rsidR="00F51D89" w:rsidRPr="00072C53" w:rsidRDefault="00F51D89" w:rsidP="00120CD3">
            <w:pPr>
              <w:spacing w:line="360" w:lineRule="auto"/>
              <w:rPr>
                <w:rFonts w:ascii="Arial" w:hAnsi="Arial" w:cs="Arial"/>
                <w:sz w:val="20"/>
                <w:szCs w:val="20"/>
              </w:rPr>
            </w:pPr>
            <w:r w:rsidRPr="00072C53">
              <w:rPr>
                <w:rFonts w:ascii="Arial" w:hAnsi="Arial" w:cs="Arial"/>
                <w:sz w:val="20"/>
                <w:szCs w:val="20"/>
              </w:rPr>
              <w:t>Bombero código 475 grado 15</w:t>
            </w:r>
          </w:p>
        </w:tc>
        <w:tc>
          <w:tcPr>
            <w:tcW w:w="2268" w:type="dxa"/>
          </w:tcPr>
          <w:p w14:paraId="130825FC" w14:textId="43C391A3" w:rsidR="00F51D89" w:rsidRPr="00072C53" w:rsidRDefault="00F51D89" w:rsidP="00120CD3">
            <w:pPr>
              <w:spacing w:line="360" w:lineRule="auto"/>
              <w:jc w:val="center"/>
              <w:rPr>
                <w:rFonts w:ascii="Arial" w:hAnsi="Arial" w:cs="Arial"/>
                <w:sz w:val="20"/>
                <w:szCs w:val="20"/>
              </w:rPr>
            </w:pPr>
            <w:r w:rsidRPr="00072C53">
              <w:rPr>
                <w:rFonts w:ascii="Arial" w:hAnsi="Arial" w:cs="Arial"/>
                <w:sz w:val="20"/>
                <w:szCs w:val="20"/>
              </w:rPr>
              <w:t xml:space="preserve">$ </w:t>
            </w:r>
            <w:r w:rsidR="000346F9" w:rsidRPr="00072C53">
              <w:rPr>
                <w:rFonts w:ascii="Arial" w:eastAsia="Times New Roman" w:hAnsi="Arial" w:cs="Arial"/>
                <w:sz w:val="20"/>
                <w:szCs w:val="20"/>
                <w:lang w:eastAsia="es-CO"/>
              </w:rPr>
              <w:t>93.045.601</w:t>
            </w:r>
          </w:p>
        </w:tc>
        <w:tc>
          <w:tcPr>
            <w:tcW w:w="2749" w:type="dxa"/>
          </w:tcPr>
          <w:p w14:paraId="3AA5E7E0" w14:textId="77F9CCC0" w:rsidR="00F51D89" w:rsidRPr="00072C53" w:rsidRDefault="00F51D89" w:rsidP="00120CD3">
            <w:pPr>
              <w:spacing w:line="360" w:lineRule="auto"/>
              <w:jc w:val="center"/>
              <w:rPr>
                <w:rFonts w:ascii="Arial" w:hAnsi="Arial" w:cs="Arial"/>
                <w:sz w:val="20"/>
                <w:szCs w:val="20"/>
              </w:rPr>
            </w:pPr>
            <w:r w:rsidRPr="00072C53">
              <w:rPr>
                <w:rFonts w:ascii="Arial" w:hAnsi="Arial" w:cs="Arial"/>
                <w:sz w:val="20"/>
                <w:szCs w:val="20"/>
              </w:rPr>
              <w:t xml:space="preserve">$ </w:t>
            </w:r>
            <w:r w:rsidR="000346F9" w:rsidRPr="00072C53">
              <w:rPr>
                <w:rFonts w:ascii="Arial" w:hAnsi="Arial" w:cs="Arial"/>
                <w:sz w:val="20"/>
                <w:szCs w:val="20"/>
              </w:rPr>
              <w:t>3.256.596.032,97</w:t>
            </w:r>
          </w:p>
        </w:tc>
      </w:tr>
    </w:tbl>
    <w:p w14:paraId="7CB88C6C" w14:textId="77777777" w:rsidR="004078A7" w:rsidRPr="000B48DA" w:rsidRDefault="004078A7" w:rsidP="00120CD3">
      <w:pPr>
        <w:spacing w:after="0" w:line="360" w:lineRule="auto"/>
        <w:rPr>
          <w:rFonts w:ascii="Arial" w:hAnsi="Arial" w:cs="Arial"/>
          <w:b/>
          <w:bCs/>
          <w:sz w:val="24"/>
          <w:szCs w:val="24"/>
        </w:rPr>
      </w:pPr>
    </w:p>
    <w:p w14:paraId="2533A3D3" w14:textId="77777777" w:rsidR="004078A7" w:rsidRPr="000B48DA" w:rsidRDefault="004078A7" w:rsidP="00120CD3">
      <w:pPr>
        <w:pStyle w:val="Prrafodelista"/>
        <w:spacing w:after="0" w:line="360" w:lineRule="auto"/>
        <w:ind w:left="1440"/>
        <w:outlineLvl w:val="1"/>
        <w:rPr>
          <w:rFonts w:ascii="Arial" w:hAnsi="Arial" w:cs="Arial"/>
          <w:b/>
          <w:bCs/>
          <w:sz w:val="24"/>
          <w:szCs w:val="24"/>
        </w:rPr>
      </w:pPr>
      <w:bookmarkStart w:id="21" w:name="_Toc57620932"/>
      <w:bookmarkStart w:id="22" w:name="_Toc88635906"/>
    </w:p>
    <w:p w14:paraId="289FA4C0" w14:textId="16892776" w:rsidR="00F51D89" w:rsidRPr="000B48DA" w:rsidRDefault="00F51D89" w:rsidP="00120CD3">
      <w:pPr>
        <w:pStyle w:val="Prrafodelista"/>
        <w:numPr>
          <w:ilvl w:val="1"/>
          <w:numId w:val="9"/>
        </w:numPr>
        <w:spacing w:after="0" w:line="360" w:lineRule="auto"/>
        <w:ind w:left="851"/>
        <w:outlineLvl w:val="1"/>
        <w:rPr>
          <w:rFonts w:ascii="Arial" w:hAnsi="Arial" w:cs="Arial"/>
          <w:b/>
          <w:bCs/>
          <w:sz w:val="24"/>
          <w:szCs w:val="24"/>
        </w:rPr>
      </w:pPr>
      <w:bookmarkStart w:id="23" w:name="_Hlk90645699"/>
      <w:r w:rsidRPr="000B48DA">
        <w:rPr>
          <w:rFonts w:ascii="Arial" w:hAnsi="Arial" w:cs="Arial"/>
          <w:b/>
          <w:bCs/>
          <w:sz w:val="24"/>
          <w:szCs w:val="24"/>
        </w:rPr>
        <w:t xml:space="preserve">Provisión de las vacantes del empleo de </w:t>
      </w:r>
      <w:r w:rsidR="004078A7" w:rsidRPr="000B48DA">
        <w:rPr>
          <w:rFonts w:ascii="Arial" w:hAnsi="Arial" w:cs="Arial"/>
          <w:b/>
          <w:bCs/>
          <w:sz w:val="24"/>
          <w:szCs w:val="24"/>
        </w:rPr>
        <w:t>C</w:t>
      </w:r>
      <w:r w:rsidRPr="000B48DA">
        <w:rPr>
          <w:rFonts w:ascii="Arial" w:hAnsi="Arial" w:cs="Arial"/>
          <w:b/>
          <w:bCs/>
          <w:sz w:val="24"/>
          <w:szCs w:val="24"/>
        </w:rPr>
        <w:t xml:space="preserve">abo de </w:t>
      </w:r>
      <w:r w:rsidR="004078A7" w:rsidRPr="000B48DA">
        <w:rPr>
          <w:rFonts w:ascii="Arial" w:hAnsi="Arial" w:cs="Arial"/>
          <w:b/>
          <w:bCs/>
          <w:sz w:val="24"/>
          <w:szCs w:val="24"/>
        </w:rPr>
        <w:t>B</w:t>
      </w:r>
      <w:r w:rsidRPr="000B48DA">
        <w:rPr>
          <w:rFonts w:ascii="Arial" w:hAnsi="Arial" w:cs="Arial"/>
          <w:b/>
          <w:bCs/>
          <w:sz w:val="24"/>
          <w:szCs w:val="24"/>
        </w:rPr>
        <w:t>omberos</w:t>
      </w:r>
      <w:bookmarkEnd w:id="21"/>
      <w:bookmarkEnd w:id="22"/>
      <w:r w:rsidRPr="000B48DA">
        <w:rPr>
          <w:rFonts w:ascii="Arial" w:hAnsi="Arial" w:cs="Arial"/>
          <w:b/>
          <w:bCs/>
          <w:sz w:val="24"/>
          <w:szCs w:val="24"/>
        </w:rPr>
        <w:t xml:space="preserve"> </w:t>
      </w:r>
    </w:p>
    <w:tbl>
      <w:tblPr>
        <w:tblStyle w:val="Tablaconcuadrcula"/>
        <w:tblW w:w="9356" w:type="dxa"/>
        <w:jc w:val="center"/>
        <w:tblLayout w:type="fixed"/>
        <w:tblLook w:val="04A0" w:firstRow="1" w:lastRow="0" w:firstColumn="1" w:lastColumn="0" w:noHBand="0" w:noVBand="1"/>
      </w:tblPr>
      <w:tblGrid>
        <w:gridCol w:w="589"/>
        <w:gridCol w:w="1821"/>
        <w:gridCol w:w="1276"/>
        <w:gridCol w:w="1276"/>
        <w:gridCol w:w="1417"/>
        <w:gridCol w:w="1418"/>
        <w:gridCol w:w="1559"/>
      </w:tblGrid>
      <w:tr w:rsidR="00072C53" w:rsidRPr="00072C53" w14:paraId="08A25668" w14:textId="77777777" w:rsidTr="00072C53">
        <w:trPr>
          <w:jc w:val="center"/>
        </w:trPr>
        <w:tc>
          <w:tcPr>
            <w:tcW w:w="589" w:type="dxa"/>
            <w:shd w:val="clear" w:color="auto" w:fill="F4B083" w:themeFill="accent2" w:themeFillTint="99"/>
            <w:vAlign w:val="center"/>
          </w:tcPr>
          <w:bookmarkEnd w:id="23"/>
          <w:p w14:paraId="08EDD956"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No</w:t>
            </w:r>
          </w:p>
        </w:tc>
        <w:tc>
          <w:tcPr>
            <w:tcW w:w="1821" w:type="dxa"/>
            <w:shd w:val="clear" w:color="auto" w:fill="F4B083" w:themeFill="accent2" w:themeFillTint="99"/>
            <w:vAlign w:val="center"/>
          </w:tcPr>
          <w:p w14:paraId="27B77024"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CARGO</w:t>
            </w:r>
          </w:p>
        </w:tc>
        <w:tc>
          <w:tcPr>
            <w:tcW w:w="1276" w:type="dxa"/>
            <w:shd w:val="clear" w:color="auto" w:fill="F4B083" w:themeFill="accent2" w:themeFillTint="99"/>
            <w:vAlign w:val="center"/>
          </w:tcPr>
          <w:p w14:paraId="4355DBE3"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CANTIDAD</w:t>
            </w:r>
          </w:p>
        </w:tc>
        <w:tc>
          <w:tcPr>
            <w:tcW w:w="1276" w:type="dxa"/>
            <w:shd w:val="clear" w:color="auto" w:fill="F4B083" w:themeFill="accent2" w:themeFillTint="99"/>
            <w:vAlign w:val="center"/>
          </w:tcPr>
          <w:p w14:paraId="4FE15FE4"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OCUPADOS</w:t>
            </w:r>
          </w:p>
        </w:tc>
        <w:tc>
          <w:tcPr>
            <w:tcW w:w="1417" w:type="dxa"/>
            <w:shd w:val="clear" w:color="auto" w:fill="F4B083" w:themeFill="accent2" w:themeFillTint="99"/>
            <w:vAlign w:val="center"/>
          </w:tcPr>
          <w:p w14:paraId="14289229"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VACANTES EXISTENTES</w:t>
            </w:r>
          </w:p>
        </w:tc>
        <w:tc>
          <w:tcPr>
            <w:tcW w:w="1418" w:type="dxa"/>
            <w:shd w:val="clear" w:color="auto" w:fill="F4B083" w:themeFill="accent2" w:themeFillTint="99"/>
            <w:vAlign w:val="center"/>
          </w:tcPr>
          <w:p w14:paraId="737BEAAF"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VACANTES DEFINITIVAS</w:t>
            </w:r>
          </w:p>
        </w:tc>
        <w:tc>
          <w:tcPr>
            <w:tcW w:w="1559" w:type="dxa"/>
            <w:shd w:val="clear" w:color="auto" w:fill="F4B083" w:themeFill="accent2" w:themeFillTint="99"/>
            <w:vAlign w:val="center"/>
          </w:tcPr>
          <w:p w14:paraId="73E739D3"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VACANTES TEMPORALES</w:t>
            </w:r>
          </w:p>
        </w:tc>
      </w:tr>
      <w:tr w:rsidR="00072C53" w:rsidRPr="00072C53" w14:paraId="0D0C5294" w14:textId="77777777" w:rsidTr="00072C53">
        <w:trPr>
          <w:jc w:val="center"/>
        </w:trPr>
        <w:tc>
          <w:tcPr>
            <w:tcW w:w="589" w:type="dxa"/>
            <w:vAlign w:val="center"/>
          </w:tcPr>
          <w:p w14:paraId="56D985E8" w14:textId="77777777" w:rsidR="00EC5DB3" w:rsidRPr="00072C53" w:rsidRDefault="00EC5DB3" w:rsidP="00072C53">
            <w:pPr>
              <w:spacing w:line="360" w:lineRule="auto"/>
              <w:jc w:val="center"/>
              <w:rPr>
                <w:rFonts w:ascii="Arial" w:hAnsi="Arial" w:cs="Arial"/>
                <w:sz w:val="20"/>
                <w:szCs w:val="20"/>
              </w:rPr>
            </w:pPr>
            <w:r w:rsidRPr="00072C53">
              <w:rPr>
                <w:rFonts w:ascii="Arial" w:hAnsi="Arial" w:cs="Arial"/>
                <w:sz w:val="20"/>
                <w:szCs w:val="20"/>
              </w:rPr>
              <w:t>1</w:t>
            </w:r>
          </w:p>
        </w:tc>
        <w:tc>
          <w:tcPr>
            <w:tcW w:w="1821" w:type="dxa"/>
            <w:vAlign w:val="center"/>
          </w:tcPr>
          <w:p w14:paraId="71F302F9" w14:textId="77777777" w:rsidR="00EC5DB3" w:rsidRPr="00072C53" w:rsidRDefault="00EC5DB3" w:rsidP="00072C53">
            <w:pPr>
              <w:spacing w:line="360" w:lineRule="auto"/>
              <w:jc w:val="center"/>
              <w:rPr>
                <w:rFonts w:ascii="Arial" w:hAnsi="Arial" w:cs="Arial"/>
                <w:sz w:val="20"/>
                <w:szCs w:val="20"/>
              </w:rPr>
            </w:pPr>
            <w:r w:rsidRPr="00072C53">
              <w:rPr>
                <w:rFonts w:ascii="Arial" w:hAnsi="Arial" w:cs="Arial"/>
                <w:sz w:val="20"/>
                <w:szCs w:val="20"/>
              </w:rPr>
              <w:t>CABO DE BOMBEROS</w:t>
            </w:r>
          </w:p>
        </w:tc>
        <w:tc>
          <w:tcPr>
            <w:tcW w:w="1276" w:type="dxa"/>
            <w:vAlign w:val="center"/>
          </w:tcPr>
          <w:p w14:paraId="12C607AA" w14:textId="77777777" w:rsidR="00EC5DB3" w:rsidRPr="00072C53" w:rsidRDefault="00EC5DB3" w:rsidP="00072C53">
            <w:pPr>
              <w:spacing w:line="360" w:lineRule="auto"/>
              <w:jc w:val="center"/>
              <w:rPr>
                <w:rFonts w:ascii="Arial" w:hAnsi="Arial" w:cs="Arial"/>
                <w:sz w:val="20"/>
                <w:szCs w:val="20"/>
              </w:rPr>
            </w:pPr>
            <w:r w:rsidRPr="00072C53">
              <w:rPr>
                <w:rFonts w:ascii="Arial" w:hAnsi="Arial" w:cs="Arial"/>
                <w:sz w:val="20"/>
                <w:szCs w:val="20"/>
              </w:rPr>
              <w:t>143</w:t>
            </w:r>
          </w:p>
        </w:tc>
        <w:tc>
          <w:tcPr>
            <w:tcW w:w="1276" w:type="dxa"/>
            <w:vAlign w:val="center"/>
          </w:tcPr>
          <w:p w14:paraId="5220CC50" w14:textId="77777777" w:rsidR="00EC5DB3" w:rsidRPr="00072C53" w:rsidRDefault="00EC5DB3" w:rsidP="00072C53">
            <w:pPr>
              <w:spacing w:line="360" w:lineRule="auto"/>
              <w:jc w:val="center"/>
              <w:rPr>
                <w:rFonts w:ascii="Arial" w:hAnsi="Arial" w:cs="Arial"/>
                <w:sz w:val="20"/>
                <w:szCs w:val="20"/>
              </w:rPr>
            </w:pPr>
            <w:r w:rsidRPr="00072C53">
              <w:rPr>
                <w:rFonts w:ascii="Arial" w:hAnsi="Arial" w:cs="Arial"/>
                <w:sz w:val="20"/>
                <w:szCs w:val="20"/>
              </w:rPr>
              <w:t>103</w:t>
            </w:r>
          </w:p>
        </w:tc>
        <w:tc>
          <w:tcPr>
            <w:tcW w:w="1417" w:type="dxa"/>
            <w:vAlign w:val="center"/>
          </w:tcPr>
          <w:p w14:paraId="4F4B04CF" w14:textId="77777777" w:rsidR="00EC5DB3" w:rsidRPr="00072C53" w:rsidRDefault="00EC5DB3" w:rsidP="00072C53">
            <w:pPr>
              <w:spacing w:line="360" w:lineRule="auto"/>
              <w:jc w:val="center"/>
              <w:rPr>
                <w:rFonts w:ascii="Arial" w:hAnsi="Arial" w:cs="Arial"/>
                <w:sz w:val="20"/>
                <w:szCs w:val="20"/>
              </w:rPr>
            </w:pPr>
            <w:r w:rsidRPr="00072C53">
              <w:rPr>
                <w:rFonts w:ascii="Arial" w:hAnsi="Arial" w:cs="Arial"/>
                <w:sz w:val="20"/>
                <w:szCs w:val="20"/>
              </w:rPr>
              <w:t>40</w:t>
            </w:r>
          </w:p>
        </w:tc>
        <w:tc>
          <w:tcPr>
            <w:tcW w:w="1418" w:type="dxa"/>
            <w:vAlign w:val="center"/>
          </w:tcPr>
          <w:p w14:paraId="0C045AAF" w14:textId="77777777" w:rsidR="00EC5DB3" w:rsidRPr="00072C53" w:rsidRDefault="00EC5DB3" w:rsidP="00072C53">
            <w:pPr>
              <w:spacing w:line="360" w:lineRule="auto"/>
              <w:jc w:val="center"/>
              <w:rPr>
                <w:rFonts w:ascii="Arial" w:hAnsi="Arial" w:cs="Arial"/>
                <w:sz w:val="20"/>
                <w:szCs w:val="20"/>
              </w:rPr>
            </w:pPr>
            <w:r w:rsidRPr="00072C53">
              <w:rPr>
                <w:rFonts w:ascii="Arial" w:hAnsi="Arial" w:cs="Arial"/>
                <w:sz w:val="20"/>
                <w:szCs w:val="20"/>
              </w:rPr>
              <w:t>40</w:t>
            </w:r>
          </w:p>
        </w:tc>
        <w:tc>
          <w:tcPr>
            <w:tcW w:w="1559" w:type="dxa"/>
            <w:vAlign w:val="center"/>
          </w:tcPr>
          <w:p w14:paraId="1E17AB1E" w14:textId="77777777" w:rsidR="00EC5DB3" w:rsidRPr="00072C53" w:rsidRDefault="00EC5DB3" w:rsidP="00072C53">
            <w:pPr>
              <w:spacing w:line="360" w:lineRule="auto"/>
              <w:jc w:val="center"/>
              <w:rPr>
                <w:rFonts w:ascii="Arial" w:hAnsi="Arial" w:cs="Arial"/>
                <w:sz w:val="20"/>
                <w:szCs w:val="20"/>
              </w:rPr>
            </w:pPr>
            <w:r w:rsidRPr="00072C53">
              <w:rPr>
                <w:rFonts w:ascii="Arial" w:hAnsi="Arial" w:cs="Arial"/>
                <w:sz w:val="20"/>
                <w:szCs w:val="20"/>
              </w:rPr>
              <w:t>0</w:t>
            </w:r>
          </w:p>
        </w:tc>
      </w:tr>
    </w:tbl>
    <w:p w14:paraId="422F77E2" w14:textId="77777777" w:rsidR="00072C53" w:rsidRDefault="00072C53" w:rsidP="00120CD3">
      <w:pPr>
        <w:spacing w:after="0" w:line="360" w:lineRule="auto"/>
        <w:outlineLvl w:val="1"/>
        <w:rPr>
          <w:rFonts w:ascii="Arial" w:hAnsi="Arial" w:cs="Arial"/>
          <w:b/>
          <w:bCs/>
          <w:sz w:val="24"/>
          <w:szCs w:val="24"/>
        </w:rPr>
      </w:pPr>
    </w:p>
    <w:p w14:paraId="3636506E" w14:textId="77777777" w:rsidR="00072C53" w:rsidRDefault="00072C53" w:rsidP="00120CD3">
      <w:pPr>
        <w:spacing w:after="0" w:line="360" w:lineRule="auto"/>
        <w:outlineLvl w:val="1"/>
        <w:rPr>
          <w:rFonts w:ascii="Arial" w:hAnsi="Arial" w:cs="Arial"/>
          <w:b/>
          <w:bCs/>
          <w:sz w:val="24"/>
          <w:szCs w:val="24"/>
        </w:rPr>
      </w:pPr>
    </w:p>
    <w:p w14:paraId="26BBA22D" w14:textId="79CD9B15" w:rsidR="00027902" w:rsidRPr="000B48DA" w:rsidRDefault="00714C23" w:rsidP="00120CD3">
      <w:pPr>
        <w:spacing w:after="0" w:line="360" w:lineRule="auto"/>
        <w:outlineLvl w:val="1"/>
        <w:rPr>
          <w:rFonts w:ascii="Arial" w:hAnsi="Arial" w:cs="Arial"/>
          <w:b/>
          <w:bCs/>
          <w:sz w:val="24"/>
          <w:szCs w:val="24"/>
        </w:rPr>
      </w:pPr>
      <w:r w:rsidRPr="000B48DA">
        <w:rPr>
          <w:rFonts w:ascii="Arial" w:hAnsi="Arial" w:cs="Arial"/>
          <w:noProof/>
          <w:sz w:val="24"/>
          <w:szCs w:val="24"/>
          <w:lang w:eastAsia="es-CO"/>
        </w:rPr>
        <mc:AlternateContent>
          <mc:Choice Requires="wps">
            <w:drawing>
              <wp:anchor distT="0" distB="0" distL="114300" distR="114300" simplePos="0" relativeHeight="251657216" behindDoc="0" locked="0" layoutInCell="1" allowOverlap="1" wp14:anchorId="2493DA36" wp14:editId="50BFD688">
                <wp:simplePos x="0" y="0"/>
                <wp:positionH relativeFrom="margin">
                  <wp:posOffset>2694940</wp:posOffset>
                </wp:positionH>
                <wp:positionV relativeFrom="paragraph">
                  <wp:posOffset>478155</wp:posOffset>
                </wp:positionV>
                <wp:extent cx="1033145" cy="201930"/>
                <wp:effectExtent l="19050" t="19050" r="14605" b="45720"/>
                <wp:wrapNone/>
                <wp:docPr id="19" name="Flecha: a la derecha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33145" cy="2019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C9CCBB" id="Flecha: a la derecha 19" o:spid="_x0000_s1026" type="#_x0000_t13" alt="&quot;&quot;" style="position:absolute;margin-left:212.2pt;margin-top:37.65pt;width:81.35pt;height:15.9pt;rotation:18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" adj="19489" fillcolor="white [3201]" strokecolor="#ed7d31 [3205]">
                <v:path arrowok="t"/>
                <w10:wrap anchorx="margin"/>
              </v:shape>
            </w:pict>
          </mc:Fallback>
        </mc:AlternateContent>
      </w:r>
      <w:r w:rsidRPr="000B48DA">
        <w:rPr>
          <w:rFonts w:ascii="Arial" w:hAnsi="Arial" w:cs="Arial"/>
          <w:noProof/>
          <w:sz w:val="24"/>
          <w:szCs w:val="24"/>
          <w:lang w:eastAsia="es-CO"/>
        </w:rPr>
        <mc:AlternateContent>
          <mc:Choice Requires="wps">
            <w:drawing>
              <wp:anchor distT="0" distB="0" distL="114300" distR="114300" simplePos="0" relativeHeight="251658240" behindDoc="0" locked="0" layoutInCell="1" allowOverlap="1" wp14:anchorId="735ABAD9" wp14:editId="6A95F44C">
                <wp:simplePos x="0" y="0"/>
                <wp:positionH relativeFrom="margin">
                  <wp:posOffset>3942715</wp:posOffset>
                </wp:positionH>
                <wp:positionV relativeFrom="paragraph">
                  <wp:posOffset>411480</wp:posOffset>
                </wp:positionV>
                <wp:extent cx="1939925" cy="294005"/>
                <wp:effectExtent l="0" t="0" r="0" b="0"/>
                <wp:wrapNone/>
                <wp:docPr id="20" name="Rectángulo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925" cy="294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EDBC321" w14:textId="553E5EEE" w:rsidR="00C3051E" w:rsidRPr="00836E78" w:rsidRDefault="00C3051E" w:rsidP="00F51D89">
                            <w:pPr>
                              <w:jc w:val="center"/>
                              <w:rPr>
                                <w:rFonts w:ascii="Arial" w:hAnsi="Arial" w:cs="Arial"/>
                                <w:sz w:val="24"/>
                                <w:szCs w:val="24"/>
                              </w:rPr>
                            </w:pPr>
                            <w:r w:rsidRPr="00836E78">
                              <w:rPr>
                                <w:rFonts w:ascii="Arial" w:hAnsi="Arial" w:cs="Arial"/>
                                <w:sz w:val="24"/>
                                <w:szCs w:val="24"/>
                              </w:rPr>
                              <w:t>40 vacantes 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5ABAD9" id="Rectángulo 20" o:spid="_x0000_s1031" alt="&quot;&quot;" style="position:absolute;margin-left:310.45pt;margin-top:32.4pt;width:152.75pt;height:2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" fillcolor="white [3201]" stroked="f" strokeweight="1pt">
                <v:textbox>
                  <w:txbxContent>
                    <w:p w14:paraId="7EDBC321" w14:textId="553E5EEE" w:rsidR="00C3051E" w:rsidRPr="00836E78" w:rsidRDefault="00C3051E" w:rsidP="00F51D89">
                      <w:pPr>
                        <w:jc w:val="center"/>
                        <w:rPr>
                          <w:rFonts w:ascii="Arial" w:hAnsi="Arial" w:cs="Arial"/>
                          <w:sz w:val="24"/>
                          <w:szCs w:val="24"/>
                        </w:rPr>
                      </w:pPr>
                      <w:r w:rsidRPr="00836E78">
                        <w:rPr>
                          <w:rFonts w:ascii="Arial" w:hAnsi="Arial" w:cs="Arial"/>
                          <w:sz w:val="24"/>
                          <w:szCs w:val="24"/>
                        </w:rPr>
                        <w:t>40 vacantes definitivas</w:t>
                      </w:r>
                    </w:p>
                  </w:txbxContent>
                </v:textbox>
                <w10:wrap anchorx="margin"/>
              </v:rect>
            </w:pict>
          </mc:Fallback>
        </mc:AlternateContent>
      </w:r>
      <w:r w:rsidR="00027902" w:rsidRPr="000B48DA">
        <w:rPr>
          <w:rFonts w:ascii="Arial" w:hAnsi="Arial" w:cs="Arial"/>
          <w:noProof/>
          <w:sz w:val="24"/>
          <w:szCs w:val="24"/>
          <w:lang w:eastAsia="es-CO"/>
        </w:rPr>
        <w:drawing>
          <wp:inline distT="0" distB="0" distL="0" distR="0" wp14:anchorId="192EEE7B" wp14:editId="0DAF2CE3">
            <wp:extent cx="2171700" cy="1228725"/>
            <wp:effectExtent l="0" t="0" r="0" b="9525"/>
            <wp:docPr id="14" name="object 5" descr="Imagen de Bomberos"/>
            <wp:cNvGraphicFramePr/>
            <a:graphic xmlns:a="http://schemas.openxmlformats.org/drawingml/2006/main">
              <a:graphicData uri="http://schemas.openxmlformats.org/drawingml/2006/picture">
                <pic:pic xmlns:pic="http://schemas.openxmlformats.org/drawingml/2006/picture">
                  <pic:nvPicPr>
                    <pic:cNvPr id="14" name="object 5" descr="Imagen de Bomberos"/>
                    <pic:cNvPicPr/>
                  </pic:nvPicPr>
                  <pic:blipFill>
                    <a:blip r:embed="rId16" cstate="print"/>
                    <a:stretch>
                      <a:fillRect/>
                    </a:stretch>
                  </pic:blipFill>
                  <pic:spPr>
                    <a:xfrm>
                      <a:off x="0" y="0"/>
                      <a:ext cx="2171700" cy="1228725"/>
                    </a:xfrm>
                    <a:prstGeom prst="rect">
                      <a:avLst/>
                    </a:prstGeom>
                  </pic:spPr>
                </pic:pic>
              </a:graphicData>
            </a:graphic>
          </wp:inline>
        </w:drawing>
      </w:r>
    </w:p>
    <w:p w14:paraId="3009C3D7" w14:textId="46C7CB43" w:rsidR="00027902" w:rsidRPr="000B48DA" w:rsidRDefault="00027902" w:rsidP="00120CD3">
      <w:pPr>
        <w:spacing w:after="0" w:line="360" w:lineRule="auto"/>
        <w:outlineLvl w:val="1"/>
        <w:rPr>
          <w:rFonts w:ascii="Arial" w:hAnsi="Arial" w:cs="Arial"/>
          <w:b/>
          <w:bCs/>
          <w:sz w:val="24"/>
          <w:szCs w:val="24"/>
        </w:rPr>
      </w:pPr>
    </w:p>
    <w:tbl>
      <w:tblPr>
        <w:tblStyle w:val="Tablaconcuadrcula"/>
        <w:tblW w:w="0" w:type="auto"/>
        <w:jc w:val="center"/>
        <w:tblLook w:val="04A0" w:firstRow="1" w:lastRow="0" w:firstColumn="1" w:lastColumn="0" w:noHBand="0" w:noVBand="1"/>
      </w:tblPr>
      <w:tblGrid>
        <w:gridCol w:w="972"/>
        <w:gridCol w:w="3257"/>
        <w:gridCol w:w="2265"/>
        <w:gridCol w:w="2746"/>
      </w:tblGrid>
      <w:tr w:rsidR="00EC5DB3" w:rsidRPr="00072C53" w14:paraId="68532414" w14:textId="77777777" w:rsidTr="000942FD">
        <w:trPr>
          <w:jc w:val="center"/>
        </w:trPr>
        <w:tc>
          <w:tcPr>
            <w:tcW w:w="972" w:type="dxa"/>
            <w:shd w:val="clear" w:color="auto" w:fill="F4B083" w:themeFill="accent2" w:themeFillTint="99"/>
            <w:vAlign w:val="center"/>
          </w:tcPr>
          <w:p w14:paraId="2024EB2C"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Número</w:t>
            </w:r>
          </w:p>
        </w:tc>
        <w:tc>
          <w:tcPr>
            <w:tcW w:w="3257" w:type="dxa"/>
            <w:shd w:val="clear" w:color="auto" w:fill="F4B083" w:themeFill="accent2" w:themeFillTint="99"/>
            <w:vAlign w:val="center"/>
          </w:tcPr>
          <w:p w14:paraId="435EB926"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Empleo por proveer</w:t>
            </w:r>
          </w:p>
        </w:tc>
        <w:tc>
          <w:tcPr>
            <w:tcW w:w="2265" w:type="dxa"/>
            <w:shd w:val="clear" w:color="auto" w:fill="F4B083" w:themeFill="accent2" w:themeFillTint="99"/>
            <w:vAlign w:val="center"/>
          </w:tcPr>
          <w:p w14:paraId="23F1C032"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Costo de cada empleo ($)</w:t>
            </w:r>
          </w:p>
        </w:tc>
        <w:tc>
          <w:tcPr>
            <w:tcW w:w="2746" w:type="dxa"/>
            <w:shd w:val="clear" w:color="auto" w:fill="F4B083" w:themeFill="accent2" w:themeFillTint="99"/>
            <w:vAlign w:val="center"/>
          </w:tcPr>
          <w:p w14:paraId="0C670C65" w14:textId="77777777" w:rsidR="00EC5DB3" w:rsidRPr="00072C53" w:rsidRDefault="00EC5DB3" w:rsidP="00072C53">
            <w:pPr>
              <w:spacing w:line="360" w:lineRule="auto"/>
              <w:jc w:val="center"/>
              <w:rPr>
                <w:rFonts w:ascii="Arial" w:hAnsi="Arial" w:cs="Arial"/>
                <w:b/>
                <w:bCs/>
                <w:sz w:val="20"/>
                <w:szCs w:val="20"/>
              </w:rPr>
            </w:pPr>
            <w:r w:rsidRPr="00072C53">
              <w:rPr>
                <w:rFonts w:ascii="Arial" w:hAnsi="Arial" w:cs="Arial"/>
                <w:b/>
                <w:bCs/>
                <w:sz w:val="20"/>
                <w:szCs w:val="20"/>
              </w:rPr>
              <w:t>Costo total de las 40 vacantes existentes ($)</w:t>
            </w:r>
          </w:p>
        </w:tc>
      </w:tr>
      <w:tr w:rsidR="00EC5DB3" w:rsidRPr="00072C53" w14:paraId="6459D867" w14:textId="77777777" w:rsidTr="000942FD">
        <w:trPr>
          <w:jc w:val="center"/>
        </w:trPr>
        <w:tc>
          <w:tcPr>
            <w:tcW w:w="972" w:type="dxa"/>
          </w:tcPr>
          <w:p w14:paraId="589C059B" w14:textId="77777777" w:rsidR="00EC5DB3" w:rsidRPr="00072C53" w:rsidRDefault="00EC5DB3" w:rsidP="0069116B">
            <w:pPr>
              <w:spacing w:line="360" w:lineRule="auto"/>
              <w:jc w:val="center"/>
              <w:rPr>
                <w:rFonts w:ascii="Arial" w:hAnsi="Arial" w:cs="Arial"/>
                <w:sz w:val="20"/>
                <w:szCs w:val="20"/>
              </w:rPr>
            </w:pPr>
            <w:r w:rsidRPr="00072C53">
              <w:rPr>
                <w:rFonts w:ascii="Arial" w:hAnsi="Arial" w:cs="Arial"/>
                <w:sz w:val="20"/>
                <w:szCs w:val="20"/>
              </w:rPr>
              <w:t>1</w:t>
            </w:r>
          </w:p>
        </w:tc>
        <w:tc>
          <w:tcPr>
            <w:tcW w:w="3257" w:type="dxa"/>
            <w:vAlign w:val="center"/>
          </w:tcPr>
          <w:p w14:paraId="748FEC30" w14:textId="77777777" w:rsidR="00EC5DB3" w:rsidRPr="00072C53" w:rsidRDefault="00EC5DB3" w:rsidP="0069116B">
            <w:pPr>
              <w:spacing w:line="360" w:lineRule="auto"/>
              <w:jc w:val="center"/>
              <w:rPr>
                <w:rFonts w:ascii="Arial" w:hAnsi="Arial" w:cs="Arial"/>
                <w:sz w:val="20"/>
                <w:szCs w:val="20"/>
              </w:rPr>
            </w:pPr>
            <w:r w:rsidRPr="00072C53">
              <w:rPr>
                <w:rFonts w:ascii="Arial" w:hAnsi="Arial" w:cs="Arial"/>
                <w:sz w:val="20"/>
                <w:szCs w:val="20"/>
              </w:rPr>
              <w:t>Cabo de Bombero código 413 grado 17</w:t>
            </w:r>
          </w:p>
        </w:tc>
        <w:tc>
          <w:tcPr>
            <w:tcW w:w="2265" w:type="dxa"/>
            <w:vAlign w:val="center"/>
          </w:tcPr>
          <w:p w14:paraId="5064E852" w14:textId="77777777" w:rsidR="00EC5DB3" w:rsidRPr="00072C53" w:rsidRDefault="00EC5DB3" w:rsidP="0069116B">
            <w:pPr>
              <w:spacing w:line="360" w:lineRule="auto"/>
              <w:jc w:val="center"/>
              <w:rPr>
                <w:rFonts w:ascii="Arial" w:hAnsi="Arial" w:cs="Arial"/>
                <w:sz w:val="20"/>
                <w:szCs w:val="20"/>
              </w:rPr>
            </w:pPr>
            <w:r w:rsidRPr="00072C53">
              <w:rPr>
                <w:rFonts w:ascii="Arial" w:hAnsi="Arial" w:cs="Arial"/>
                <w:sz w:val="20"/>
                <w:szCs w:val="20"/>
              </w:rPr>
              <w:t>$ 99.518.739</w:t>
            </w:r>
          </w:p>
        </w:tc>
        <w:tc>
          <w:tcPr>
            <w:tcW w:w="2746" w:type="dxa"/>
            <w:vAlign w:val="center"/>
          </w:tcPr>
          <w:p w14:paraId="4A31676F" w14:textId="77777777" w:rsidR="00EC5DB3" w:rsidRPr="00072C53" w:rsidRDefault="00EC5DB3" w:rsidP="0069116B">
            <w:pPr>
              <w:spacing w:line="360" w:lineRule="auto"/>
              <w:jc w:val="center"/>
              <w:rPr>
                <w:rFonts w:ascii="Arial" w:hAnsi="Arial" w:cs="Arial"/>
                <w:sz w:val="20"/>
                <w:szCs w:val="20"/>
              </w:rPr>
            </w:pPr>
            <w:r w:rsidRPr="00072C53">
              <w:rPr>
                <w:rFonts w:ascii="Arial" w:hAnsi="Arial" w:cs="Arial"/>
                <w:sz w:val="20"/>
                <w:szCs w:val="20"/>
              </w:rPr>
              <w:t>$ 3.980.749.571</w:t>
            </w:r>
          </w:p>
        </w:tc>
      </w:tr>
    </w:tbl>
    <w:p w14:paraId="307BC80C" w14:textId="6BFC0AF2" w:rsidR="007B4C04" w:rsidRPr="000B48DA" w:rsidRDefault="007B4C04" w:rsidP="00120CD3">
      <w:pPr>
        <w:spacing w:after="0" w:line="360" w:lineRule="auto"/>
        <w:rPr>
          <w:rFonts w:ascii="Arial" w:hAnsi="Arial" w:cs="Arial"/>
          <w:noProof/>
          <w:sz w:val="24"/>
          <w:szCs w:val="24"/>
          <w:lang w:eastAsia="es-CO"/>
        </w:rPr>
      </w:pPr>
    </w:p>
    <w:p w14:paraId="77C8B635" w14:textId="3CD01C97" w:rsidR="00982A7B" w:rsidRPr="000B48DA" w:rsidRDefault="00982A7B" w:rsidP="00EC5DB3">
      <w:pPr>
        <w:spacing w:after="0" w:line="360" w:lineRule="auto"/>
        <w:outlineLvl w:val="1"/>
        <w:rPr>
          <w:rFonts w:ascii="Arial" w:hAnsi="Arial" w:cs="Arial"/>
          <w:b/>
          <w:bCs/>
          <w:sz w:val="24"/>
          <w:szCs w:val="24"/>
        </w:rPr>
      </w:pPr>
    </w:p>
    <w:p w14:paraId="514733A6" w14:textId="64F44E6C" w:rsidR="00F51D89" w:rsidRPr="000B48DA" w:rsidRDefault="00F51D89" w:rsidP="00120CD3">
      <w:pPr>
        <w:pStyle w:val="Prrafodelista"/>
        <w:numPr>
          <w:ilvl w:val="1"/>
          <w:numId w:val="9"/>
        </w:numPr>
        <w:spacing w:after="0" w:line="360" w:lineRule="auto"/>
        <w:ind w:left="851"/>
        <w:outlineLvl w:val="1"/>
        <w:rPr>
          <w:rFonts w:ascii="Arial" w:hAnsi="Arial" w:cs="Arial"/>
          <w:b/>
          <w:bCs/>
          <w:sz w:val="24"/>
          <w:szCs w:val="24"/>
        </w:rPr>
      </w:pPr>
      <w:bookmarkStart w:id="24" w:name="_Toc57620933"/>
      <w:bookmarkStart w:id="25" w:name="_Toc88635907"/>
      <w:bookmarkStart w:id="26" w:name="_Hlk90646039"/>
      <w:r w:rsidRPr="000B48DA">
        <w:rPr>
          <w:rFonts w:ascii="Arial" w:hAnsi="Arial" w:cs="Arial"/>
          <w:b/>
          <w:bCs/>
          <w:sz w:val="24"/>
          <w:szCs w:val="24"/>
        </w:rPr>
        <w:t xml:space="preserve">Provisión de las vacantes del empleo de </w:t>
      </w:r>
      <w:r w:rsidR="00982A7B" w:rsidRPr="000B48DA">
        <w:rPr>
          <w:rFonts w:ascii="Arial" w:hAnsi="Arial" w:cs="Arial"/>
          <w:b/>
          <w:bCs/>
          <w:sz w:val="24"/>
          <w:szCs w:val="24"/>
        </w:rPr>
        <w:t>S</w:t>
      </w:r>
      <w:r w:rsidRPr="000B48DA">
        <w:rPr>
          <w:rFonts w:ascii="Arial" w:hAnsi="Arial" w:cs="Arial"/>
          <w:b/>
          <w:bCs/>
          <w:sz w:val="24"/>
          <w:szCs w:val="24"/>
        </w:rPr>
        <w:t xml:space="preserve">argento de </w:t>
      </w:r>
      <w:r w:rsidR="00982A7B" w:rsidRPr="000B48DA">
        <w:rPr>
          <w:rFonts w:ascii="Arial" w:hAnsi="Arial" w:cs="Arial"/>
          <w:b/>
          <w:bCs/>
          <w:sz w:val="24"/>
          <w:szCs w:val="24"/>
        </w:rPr>
        <w:t>B</w:t>
      </w:r>
      <w:r w:rsidRPr="000B48DA">
        <w:rPr>
          <w:rFonts w:ascii="Arial" w:hAnsi="Arial" w:cs="Arial"/>
          <w:b/>
          <w:bCs/>
          <w:sz w:val="24"/>
          <w:szCs w:val="24"/>
        </w:rPr>
        <w:t>omberos</w:t>
      </w:r>
      <w:bookmarkEnd w:id="24"/>
      <w:bookmarkEnd w:id="25"/>
    </w:p>
    <w:tbl>
      <w:tblPr>
        <w:tblStyle w:val="Tablaconcuadrcula"/>
        <w:tblW w:w="9356" w:type="dxa"/>
        <w:jc w:val="center"/>
        <w:tblLayout w:type="fixed"/>
        <w:tblLook w:val="04A0" w:firstRow="1" w:lastRow="0" w:firstColumn="1" w:lastColumn="0" w:noHBand="0" w:noVBand="1"/>
      </w:tblPr>
      <w:tblGrid>
        <w:gridCol w:w="1129"/>
        <w:gridCol w:w="1281"/>
        <w:gridCol w:w="1276"/>
        <w:gridCol w:w="1276"/>
        <w:gridCol w:w="1417"/>
        <w:gridCol w:w="1418"/>
        <w:gridCol w:w="1559"/>
      </w:tblGrid>
      <w:tr w:rsidR="00072C53" w:rsidRPr="00072C53" w14:paraId="5DE7C3C6" w14:textId="77777777" w:rsidTr="00072C53">
        <w:trPr>
          <w:jc w:val="center"/>
        </w:trPr>
        <w:tc>
          <w:tcPr>
            <w:tcW w:w="1129" w:type="dxa"/>
            <w:shd w:val="clear" w:color="auto" w:fill="F4B083" w:themeFill="accent2" w:themeFillTint="99"/>
            <w:vAlign w:val="center"/>
          </w:tcPr>
          <w:bookmarkEnd w:id="26"/>
          <w:p w14:paraId="33954B8F" w14:textId="6C53DCF6" w:rsidR="00F51D89" w:rsidRPr="00072C53" w:rsidRDefault="00F51D89" w:rsidP="00072C53">
            <w:pPr>
              <w:spacing w:line="360" w:lineRule="auto"/>
              <w:jc w:val="center"/>
              <w:rPr>
                <w:rFonts w:ascii="Arial" w:hAnsi="Arial" w:cs="Arial"/>
                <w:b/>
                <w:bCs/>
                <w:sz w:val="18"/>
                <w:szCs w:val="18"/>
              </w:rPr>
            </w:pPr>
            <w:r w:rsidRPr="00072C53">
              <w:rPr>
                <w:rFonts w:ascii="Arial" w:hAnsi="Arial" w:cs="Arial"/>
                <w:b/>
                <w:bCs/>
                <w:sz w:val="18"/>
                <w:szCs w:val="18"/>
              </w:rPr>
              <w:t>N</w:t>
            </w:r>
            <w:r w:rsidR="00EC5DB3" w:rsidRPr="00072C53">
              <w:rPr>
                <w:rFonts w:ascii="Arial" w:hAnsi="Arial" w:cs="Arial"/>
                <w:b/>
                <w:bCs/>
                <w:sz w:val="18"/>
                <w:szCs w:val="18"/>
              </w:rPr>
              <w:t>ÚMERO</w:t>
            </w:r>
          </w:p>
        </w:tc>
        <w:tc>
          <w:tcPr>
            <w:tcW w:w="1281" w:type="dxa"/>
            <w:shd w:val="clear" w:color="auto" w:fill="F4B083" w:themeFill="accent2" w:themeFillTint="99"/>
            <w:vAlign w:val="center"/>
          </w:tcPr>
          <w:p w14:paraId="01808824" w14:textId="77777777" w:rsidR="00F51D89" w:rsidRPr="00072C53" w:rsidRDefault="00F51D89" w:rsidP="00072C53">
            <w:pPr>
              <w:spacing w:line="360" w:lineRule="auto"/>
              <w:jc w:val="center"/>
              <w:rPr>
                <w:rFonts w:ascii="Arial" w:hAnsi="Arial" w:cs="Arial"/>
                <w:b/>
                <w:bCs/>
                <w:sz w:val="18"/>
                <w:szCs w:val="18"/>
              </w:rPr>
            </w:pPr>
            <w:r w:rsidRPr="00072C53">
              <w:rPr>
                <w:rFonts w:ascii="Arial" w:hAnsi="Arial" w:cs="Arial"/>
                <w:b/>
                <w:bCs/>
                <w:sz w:val="18"/>
                <w:szCs w:val="18"/>
              </w:rPr>
              <w:t>CARGO</w:t>
            </w:r>
          </w:p>
        </w:tc>
        <w:tc>
          <w:tcPr>
            <w:tcW w:w="1276" w:type="dxa"/>
            <w:shd w:val="clear" w:color="auto" w:fill="F4B083" w:themeFill="accent2" w:themeFillTint="99"/>
            <w:vAlign w:val="center"/>
          </w:tcPr>
          <w:p w14:paraId="3AF382BA" w14:textId="77777777" w:rsidR="00F51D89" w:rsidRPr="00072C53" w:rsidRDefault="00F51D89" w:rsidP="00072C53">
            <w:pPr>
              <w:spacing w:line="360" w:lineRule="auto"/>
              <w:jc w:val="center"/>
              <w:rPr>
                <w:rFonts w:ascii="Arial" w:hAnsi="Arial" w:cs="Arial"/>
                <w:b/>
                <w:bCs/>
                <w:sz w:val="18"/>
                <w:szCs w:val="18"/>
              </w:rPr>
            </w:pPr>
            <w:r w:rsidRPr="00072C53">
              <w:rPr>
                <w:rFonts w:ascii="Arial" w:hAnsi="Arial" w:cs="Arial"/>
                <w:b/>
                <w:bCs/>
                <w:sz w:val="18"/>
                <w:szCs w:val="18"/>
              </w:rPr>
              <w:t>CANTIDAD</w:t>
            </w:r>
          </w:p>
        </w:tc>
        <w:tc>
          <w:tcPr>
            <w:tcW w:w="1276" w:type="dxa"/>
            <w:shd w:val="clear" w:color="auto" w:fill="F4B083" w:themeFill="accent2" w:themeFillTint="99"/>
            <w:vAlign w:val="center"/>
          </w:tcPr>
          <w:p w14:paraId="2AEAF583" w14:textId="77777777" w:rsidR="00F51D89" w:rsidRPr="00072C53" w:rsidRDefault="00F51D89" w:rsidP="00072C53">
            <w:pPr>
              <w:spacing w:line="360" w:lineRule="auto"/>
              <w:jc w:val="center"/>
              <w:rPr>
                <w:rFonts w:ascii="Arial" w:hAnsi="Arial" w:cs="Arial"/>
                <w:b/>
                <w:bCs/>
                <w:sz w:val="18"/>
                <w:szCs w:val="18"/>
              </w:rPr>
            </w:pPr>
            <w:r w:rsidRPr="00072C53">
              <w:rPr>
                <w:rFonts w:ascii="Arial" w:hAnsi="Arial" w:cs="Arial"/>
                <w:b/>
                <w:bCs/>
                <w:sz w:val="18"/>
                <w:szCs w:val="18"/>
              </w:rPr>
              <w:t>OCUPADOS</w:t>
            </w:r>
          </w:p>
        </w:tc>
        <w:tc>
          <w:tcPr>
            <w:tcW w:w="1417" w:type="dxa"/>
            <w:shd w:val="clear" w:color="auto" w:fill="F4B083" w:themeFill="accent2" w:themeFillTint="99"/>
            <w:vAlign w:val="center"/>
          </w:tcPr>
          <w:p w14:paraId="12D95CAA" w14:textId="77777777" w:rsidR="00F51D89" w:rsidRPr="00072C53" w:rsidRDefault="00F51D89" w:rsidP="00072C53">
            <w:pPr>
              <w:spacing w:line="360" w:lineRule="auto"/>
              <w:jc w:val="center"/>
              <w:rPr>
                <w:rFonts w:ascii="Arial" w:hAnsi="Arial" w:cs="Arial"/>
                <w:b/>
                <w:bCs/>
                <w:sz w:val="18"/>
                <w:szCs w:val="18"/>
              </w:rPr>
            </w:pPr>
            <w:r w:rsidRPr="00072C53">
              <w:rPr>
                <w:rFonts w:ascii="Arial" w:hAnsi="Arial" w:cs="Arial"/>
                <w:b/>
                <w:bCs/>
                <w:sz w:val="18"/>
                <w:szCs w:val="18"/>
              </w:rPr>
              <w:t>VACANTES EXISTENTES</w:t>
            </w:r>
          </w:p>
        </w:tc>
        <w:tc>
          <w:tcPr>
            <w:tcW w:w="1418" w:type="dxa"/>
            <w:shd w:val="clear" w:color="auto" w:fill="F4B083" w:themeFill="accent2" w:themeFillTint="99"/>
            <w:vAlign w:val="center"/>
          </w:tcPr>
          <w:p w14:paraId="37C49078" w14:textId="77777777" w:rsidR="00F51D89" w:rsidRPr="00072C53" w:rsidRDefault="00F51D89" w:rsidP="00072C53">
            <w:pPr>
              <w:spacing w:line="360" w:lineRule="auto"/>
              <w:jc w:val="center"/>
              <w:rPr>
                <w:rFonts w:ascii="Arial" w:hAnsi="Arial" w:cs="Arial"/>
                <w:b/>
                <w:bCs/>
                <w:sz w:val="18"/>
                <w:szCs w:val="18"/>
              </w:rPr>
            </w:pPr>
            <w:r w:rsidRPr="00072C53">
              <w:rPr>
                <w:rFonts w:ascii="Arial" w:hAnsi="Arial" w:cs="Arial"/>
                <w:b/>
                <w:bCs/>
                <w:sz w:val="18"/>
                <w:szCs w:val="18"/>
              </w:rPr>
              <w:t>VACANTES DEFINITIVAS</w:t>
            </w:r>
          </w:p>
        </w:tc>
        <w:tc>
          <w:tcPr>
            <w:tcW w:w="1559" w:type="dxa"/>
            <w:shd w:val="clear" w:color="auto" w:fill="F4B083" w:themeFill="accent2" w:themeFillTint="99"/>
            <w:vAlign w:val="center"/>
          </w:tcPr>
          <w:p w14:paraId="0AE7139A" w14:textId="77777777" w:rsidR="00F51D89" w:rsidRPr="00072C53" w:rsidRDefault="00F51D89" w:rsidP="00072C53">
            <w:pPr>
              <w:spacing w:line="360" w:lineRule="auto"/>
              <w:jc w:val="center"/>
              <w:rPr>
                <w:rFonts w:ascii="Arial" w:hAnsi="Arial" w:cs="Arial"/>
                <w:b/>
                <w:bCs/>
                <w:sz w:val="18"/>
                <w:szCs w:val="18"/>
              </w:rPr>
            </w:pPr>
            <w:r w:rsidRPr="00072C53">
              <w:rPr>
                <w:rFonts w:ascii="Arial" w:hAnsi="Arial" w:cs="Arial"/>
                <w:b/>
                <w:bCs/>
                <w:sz w:val="18"/>
                <w:szCs w:val="18"/>
              </w:rPr>
              <w:t>VACANTES TEMPORALES</w:t>
            </w:r>
          </w:p>
        </w:tc>
      </w:tr>
      <w:tr w:rsidR="00072C53" w:rsidRPr="00072C53" w14:paraId="4EE26ABA" w14:textId="77777777" w:rsidTr="00EC5DB3">
        <w:trPr>
          <w:jc w:val="center"/>
        </w:trPr>
        <w:tc>
          <w:tcPr>
            <w:tcW w:w="1129" w:type="dxa"/>
            <w:vAlign w:val="center"/>
          </w:tcPr>
          <w:p w14:paraId="1F4E720D" w14:textId="77777777" w:rsidR="00F51D89" w:rsidRPr="00072C53" w:rsidRDefault="00F51D89" w:rsidP="00EC5DB3">
            <w:pPr>
              <w:spacing w:line="360" w:lineRule="auto"/>
              <w:jc w:val="center"/>
              <w:rPr>
                <w:rFonts w:ascii="Arial" w:hAnsi="Arial" w:cs="Arial"/>
                <w:sz w:val="18"/>
                <w:szCs w:val="18"/>
              </w:rPr>
            </w:pPr>
            <w:r w:rsidRPr="00072C53">
              <w:rPr>
                <w:rFonts w:ascii="Arial" w:hAnsi="Arial" w:cs="Arial"/>
                <w:sz w:val="18"/>
                <w:szCs w:val="18"/>
              </w:rPr>
              <w:t>1</w:t>
            </w:r>
          </w:p>
        </w:tc>
        <w:tc>
          <w:tcPr>
            <w:tcW w:w="1281" w:type="dxa"/>
            <w:vAlign w:val="center"/>
          </w:tcPr>
          <w:p w14:paraId="1F7A1E83" w14:textId="77777777" w:rsidR="00F51D89" w:rsidRPr="00072C53" w:rsidRDefault="00F51D89" w:rsidP="00EC5DB3">
            <w:pPr>
              <w:spacing w:line="360" w:lineRule="auto"/>
              <w:jc w:val="center"/>
              <w:rPr>
                <w:rFonts w:ascii="Arial" w:hAnsi="Arial" w:cs="Arial"/>
                <w:sz w:val="18"/>
                <w:szCs w:val="18"/>
              </w:rPr>
            </w:pPr>
            <w:r w:rsidRPr="00072C53">
              <w:rPr>
                <w:rFonts w:ascii="Arial" w:hAnsi="Arial" w:cs="Arial"/>
                <w:sz w:val="18"/>
                <w:szCs w:val="18"/>
              </w:rPr>
              <w:t>SARGENTO DE BOMBEROS</w:t>
            </w:r>
          </w:p>
        </w:tc>
        <w:tc>
          <w:tcPr>
            <w:tcW w:w="1276" w:type="dxa"/>
            <w:vAlign w:val="center"/>
          </w:tcPr>
          <w:p w14:paraId="2AF14D80" w14:textId="77777777" w:rsidR="00F51D89" w:rsidRPr="00072C53" w:rsidRDefault="00F51D89" w:rsidP="00EC5DB3">
            <w:pPr>
              <w:spacing w:line="360" w:lineRule="auto"/>
              <w:jc w:val="center"/>
              <w:rPr>
                <w:rFonts w:ascii="Arial" w:hAnsi="Arial" w:cs="Arial"/>
                <w:sz w:val="18"/>
                <w:szCs w:val="18"/>
              </w:rPr>
            </w:pPr>
            <w:r w:rsidRPr="00072C53">
              <w:rPr>
                <w:rFonts w:ascii="Arial" w:hAnsi="Arial" w:cs="Arial"/>
                <w:sz w:val="18"/>
                <w:szCs w:val="18"/>
              </w:rPr>
              <w:t>91</w:t>
            </w:r>
          </w:p>
        </w:tc>
        <w:tc>
          <w:tcPr>
            <w:tcW w:w="1276" w:type="dxa"/>
            <w:vAlign w:val="center"/>
          </w:tcPr>
          <w:p w14:paraId="0636ED0A" w14:textId="5E99D19A" w:rsidR="00F51D89" w:rsidRPr="00072C53" w:rsidRDefault="007B4C04" w:rsidP="00EC5DB3">
            <w:pPr>
              <w:spacing w:line="360" w:lineRule="auto"/>
              <w:jc w:val="center"/>
              <w:rPr>
                <w:rFonts w:ascii="Arial" w:hAnsi="Arial" w:cs="Arial"/>
                <w:sz w:val="18"/>
                <w:szCs w:val="18"/>
              </w:rPr>
            </w:pPr>
            <w:r w:rsidRPr="00072C53">
              <w:rPr>
                <w:rFonts w:ascii="Arial" w:hAnsi="Arial" w:cs="Arial"/>
                <w:sz w:val="18"/>
                <w:szCs w:val="18"/>
              </w:rPr>
              <w:t>86</w:t>
            </w:r>
          </w:p>
        </w:tc>
        <w:tc>
          <w:tcPr>
            <w:tcW w:w="1417" w:type="dxa"/>
            <w:vAlign w:val="center"/>
          </w:tcPr>
          <w:p w14:paraId="04303B54" w14:textId="1D52E17D" w:rsidR="00F51D89" w:rsidRPr="00072C53" w:rsidRDefault="007B4C04" w:rsidP="00EC5DB3">
            <w:pPr>
              <w:spacing w:line="360" w:lineRule="auto"/>
              <w:jc w:val="center"/>
              <w:rPr>
                <w:rFonts w:ascii="Arial" w:hAnsi="Arial" w:cs="Arial"/>
                <w:sz w:val="18"/>
                <w:szCs w:val="18"/>
              </w:rPr>
            </w:pPr>
            <w:r w:rsidRPr="00072C53">
              <w:rPr>
                <w:rFonts w:ascii="Arial" w:hAnsi="Arial" w:cs="Arial"/>
                <w:sz w:val="18"/>
                <w:szCs w:val="18"/>
              </w:rPr>
              <w:t>5</w:t>
            </w:r>
          </w:p>
        </w:tc>
        <w:tc>
          <w:tcPr>
            <w:tcW w:w="1418" w:type="dxa"/>
            <w:vAlign w:val="center"/>
          </w:tcPr>
          <w:p w14:paraId="4960BCD0" w14:textId="4AB3BF49" w:rsidR="00F51D89" w:rsidRPr="00072C53" w:rsidRDefault="007B4C04" w:rsidP="00EC5DB3">
            <w:pPr>
              <w:spacing w:line="360" w:lineRule="auto"/>
              <w:jc w:val="center"/>
              <w:rPr>
                <w:rFonts w:ascii="Arial" w:hAnsi="Arial" w:cs="Arial"/>
                <w:sz w:val="18"/>
                <w:szCs w:val="18"/>
              </w:rPr>
            </w:pPr>
            <w:r w:rsidRPr="00072C53">
              <w:rPr>
                <w:rFonts w:ascii="Arial" w:hAnsi="Arial" w:cs="Arial"/>
                <w:sz w:val="18"/>
                <w:szCs w:val="18"/>
              </w:rPr>
              <w:t>5</w:t>
            </w:r>
          </w:p>
        </w:tc>
        <w:tc>
          <w:tcPr>
            <w:tcW w:w="1559" w:type="dxa"/>
            <w:vAlign w:val="center"/>
          </w:tcPr>
          <w:p w14:paraId="1F38535A" w14:textId="77777777" w:rsidR="00F51D89" w:rsidRPr="00072C53" w:rsidRDefault="00F51D89" w:rsidP="00EC5DB3">
            <w:pPr>
              <w:spacing w:line="360" w:lineRule="auto"/>
              <w:jc w:val="center"/>
              <w:rPr>
                <w:rFonts w:ascii="Arial" w:hAnsi="Arial" w:cs="Arial"/>
                <w:sz w:val="18"/>
                <w:szCs w:val="18"/>
              </w:rPr>
            </w:pPr>
            <w:r w:rsidRPr="00072C53">
              <w:rPr>
                <w:rFonts w:ascii="Arial" w:hAnsi="Arial" w:cs="Arial"/>
                <w:sz w:val="18"/>
                <w:szCs w:val="18"/>
              </w:rPr>
              <w:t>0</w:t>
            </w:r>
          </w:p>
        </w:tc>
      </w:tr>
    </w:tbl>
    <w:p w14:paraId="2EEDF73A" w14:textId="77777777" w:rsidR="007B4C04" w:rsidRPr="000B48DA" w:rsidRDefault="007B4C04" w:rsidP="00120CD3">
      <w:pPr>
        <w:spacing w:after="0" w:line="360" w:lineRule="auto"/>
        <w:rPr>
          <w:rFonts w:ascii="Arial" w:hAnsi="Arial" w:cs="Arial"/>
          <w:sz w:val="24"/>
          <w:szCs w:val="24"/>
        </w:rPr>
      </w:pPr>
    </w:p>
    <w:p w14:paraId="75ABC0ED" w14:textId="79C59C97" w:rsidR="00F51D89" w:rsidRPr="000B48DA" w:rsidRDefault="00D70A0D" w:rsidP="00120CD3">
      <w:pPr>
        <w:spacing w:after="0" w:line="360" w:lineRule="auto"/>
        <w:rPr>
          <w:rFonts w:ascii="Arial" w:hAnsi="Arial" w:cs="Arial"/>
          <w:sz w:val="24"/>
          <w:szCs w:val="24"/>
        </w:rPr>
      </w:pPr>
      <w:r w:rsidRPr="000B48DA">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14:anchorId="2914BE64" wp14:editId="15CA0019">
                <wp:simplePos x="0" y="0"/>
                <wp:positionH relativeFrom="margin">
                  <wp:posOffset>3671570</wp:posOffset>
                </wp:positionH>
                <wp:positionV relativeFrom="paragraph">
                  <wp:posOffset>645160</wp:posOffset>
                </wp:positionV>
                <wp:extent cx="2186305" cy="294005"/>
                <wp:effectExtent l="0" t="0" r="0" b="0"/>
                <wp:wrapNone/>
                <wp:docPr id="25" name="Rectángulo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94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227A19D" w14:textId="3C5CE95A" w:rsidR="00C3051E" w:rsidRPr="002E0DCE" w:rsidRDefault="00C3051E" w:rsidP="00F51D89">
                            <w:pPr>
                              <w:jc w:val="center"/>
                              <w:rPr>
                                <w:sz w:val="28"/>
                                <w:szCs w:val="28"/>
                              </w:rPr>
                            </w:pPr>
                            <w:r>
                              <w:rPr>
                                <w:sz w:val="28"/>
                                <w:szCs w:val="28"/>
                              </w:rPr>
                              <w:t>5</w:t>
                            </w:r>
                            <w:r w:rsidRPr="002E0DCE">
                              <w:rPr>
                                <w:sz w:val="28"/>
                                <w:szCs w:val="28"/>
                              </w:rPr>
                              <w:t xml:space="preserve"> vacantes 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14BE64" id="Rectángulo 25" o:spid="_x0000_s1032" alt="&quot;&quot;" style="position:absolute;margin-left:289.1pt;margin-top:50.8pt;width:172.15pt;height:2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" fillcolor="white [3201]" stroked="f" strokeweight="1pt">
                <v:textbox>
                  <w:txbxContent>
                    <w:p w14:paraId="7227A19D" w14:textId="3C5CE95A" w:rsidR="00C3051E" w:rsidRPr="002E0DCE" w:rsidRDefault="00C3051E" w:rsidP="00F51D89">
                      <w:pPr>
                        <w:jc w:val="center"/>
                        <w:rPr>
                          <w:sz w:val="28"/>
                          <w:szCs w:val="28"/>
                        </w:rPr>
                      </w:pPr>
                      <w:r>
                        <w:rPr>
                          <w:sz w:val="28"/>
                          <w:szCs w:val="28"/>
                        </w:rPr>
                        <w:t>5</w:t>
                      </w:r>
                      <w:r w:rsidRPr="002E0DCE">
                        <w:rPr>
                          <w:sz w:val="28"/>
                          <w:szCs w:val="28"/>
                        </w:rPr>
                        <w:t xml:space="preserve"> vacantes definitivas</w:t>
                      </w:r>
                    </w:p>
                  </w:txbxContent>
                </v:textbox>
                <w10:wrap anchorx="margin"/>
              </v:rect>
            </w:pict>
          </mc:Fallback>
        </mc:AlternateContent>
      </w:r>
      <w:r w:rsidRPr="000B48DA">
        <w:rPr>
          <w:rFonts w:ascii="Arial" w:hAnsi="Arial" w:cs="Arial"/>
          <w:noProof/>
          <w:sz w:val="24"/>
          <w:szCs w:val="24"/>
          <w:lang w:eastAsia="es-CO"/>
        </w:rPr>
        <mc:AlternateContent>
          <mc:Choice Requires="wps">
            <w:drawing>
              <wp:anchor distT="0" distB="0" distL="114300" distR="114300" simplePos="0" relativeHeight="251659264" behindDoc="0" locked="0" layoutInCell="1" allowOverlap="1" wp14:anchorId="6BE40866" wp14:editId="3C407339">
                <wp:simplePos x="0" y="0"/>
                <wp:positionH relativeFrom="margin">
                  <wp:posOffset>2241550</wp:posOffset>
                </wp:positionH>
                <wp:positionV relativeFrom="paragraph">
                  <wp:posOffset>718820</wp:posOffset>
                </wp:positionV>
                <wp:extent cx="1033145" cy="201930"/>
                <wp:effectExtent l="0" t="19050" r="14605" b="26670"/>
                <wp:wrapNone/>
                <wp:docPr id="24" name="Flecha: a la derech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2019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7E03D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4" o:spid="_x0000_s1026" type="#_x0000_t13" alt="&quot;&quot;" style="position:absolute;margin-left:176.5pt;margin-top:56.6pt;width:81.35pt;height:1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" adj="19489" fillcolor="white [3201]" strokecolor="#ed7d31 [3205]">
                <v:path arrowok="t"/>
                <w10:wrap anchorx="margin"/>
              </v:shape>
            </w:pict>
          </mc:Fallback>
        </mc:AlternateContent>
      </w:r>
      <w:r w:rsidR="007B4C04" w:rsidRPr="000B48DA">
        <w:rPr>
          <w:rFonts w:ascii="Arial" w:hAnsi="Arial" w:cs="Arial"/>
          <w:noProof/>
          <w:sz w:val="24"/>
          <w:szCs w:val="24"/>
          <w:lang w:eastAsia="es-CO"/>
        </w:rPr>
        <w:drawing>
          <wp:inline distT="0" distB="0" distL="0" distR="0" wp14:anchorId="7A4D89C9" wp14:editId="7E737CEC">
            <wp:extent cx="1594714" cy="1486118"/>
            <wp:effectExtent l="0" t="0" r="0" b="0"/>
            <wp:docPr id="7" name="Imagen 10" descr="Imagen de una Bombero">
              <a:extLst xmlns:a="http://schemas.openxmlformats.org/drawingml/2006/main">
                <a:ext uri="{FF2B5EF4-FFF2-40B4-BE49-F238E27FC236}">
                  <a16:creationId xmlns:a16="http://schemas.microsoft.com/office/drawing/2014/main" id="{811970A7-1576-2E44-B7F6-6524B6A5A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 descr="Imagen de una Bombero">
                      <a:extLst>
                        <a:ext uri="{FF2B5EF4-FFF2-40B4-BE49-F238E27FC236}">
                          <a16:creationId xmlns:a16="http://schemas.microsoft.com/office/drawing/2014/main" id="{811970A7-1576-2E44-B7F6-6524B6A5A399}"/>
                        </a:ext>
                      </a:extLst>
                    </pic:cNvPr>
                    <pic:cNvPicPr>
                      <a:picLocks noChangeAspect="1"/>
                    </pic:cNvPicPr>
                  </pic:nvPicPr>
                  <pic:blipFill rotWithShape="1">
                    <a:blip r:embed="rId17">
                      <a:extLst>
                        <a:ext uri="{28A0092B-C50C-407E-A947-70E740481C1C}">
                          <a14:useLocalDpi xmlns:a14="http://schemas.microsoft.com/office/drawing/2010/main" val="0"/>
                        </a:ext>
                      </a:extLst>
                    </a:blip>
                    <a:srcRect b="5525"/>
                    <a:stretch/>
                  </pic:blipFill>
                  <pic:spPr>
                    <a:xfrm>
                      <a:off x="0" y="0"/>
                      <a:ext cx="1600786" cy="1491777"/>
                    </a:xfrm>
                    <a:prstGeom prst="rect">
                      <a:avLst/>
                    </a:prstGeom>
                  </pic:spPr>
                </pic:pic>
              </a:graphicData>
            </a:graphic>
          </wp:inline>
        </w:drawing>
      </w:r>
    </w:p>
    <w:p w14:paraId="59152F52" w14:textId="2A2C9C6F" w:rsidR="00F51D89" w:rsidRDefault="00F51D89" w:rsidP="00120CD3">
      <w:pPr>
        <w:spacing w:after="0" w:line="360" w:lineRule="auto"/>
        <w:rPr>
          <w:rFonts w:ascii="Arial" w:hAnsi="Arial" w:cs="Arial"/>
          <w:sz w:val="24"/>
          <w:szCs w:val="24"/>
        </w:rPr>
      </w:pPr>
    </w:p>
    <w:p w14:paraId="0C7A28B1" w14:textId="4577C406" w:rsidR="00072C53" w:rsidRDefault="00072C53" w:rsidP="00120CD3">
      <w:pPr>
        <w:spacing w:after="0" w:line="360" w:lineRule="auto"/>
        <w:rPr>
          <w:rFonts w:ascii="Arial" w:hAnsi="Arial" w:cs="Arial"/>
          <w:sz w:val="24"/>
          <w:szCs w:val="24"/>
        </w:rPr>
      </w:pPr>
    </w:p>
    <w:p w14:paraId="1EA7FD16" w14:textId="77777777" w:rsidR="00072C53" w:rsidRPr="000B48DA" w:rsidRDefault="00072C53" w:rsidP="00120CD3">
      <w:pPr>
        <w:spacing w:after="0" w:line="360" w:lineRule="auto"/>
        <w:rPr>
          <w:rFonts w:ascii="Arial" w:hAnsi="Arial" w:cs="Arial"/>
          <w:sz w:val="24"/>
          <w:szCs w:val="24"/>
        </w:rPr>
      </w:pPr>
    </w:p>
    <w:tbl>
      <w:tblPr>
        <w:tblStyle w:val="Tablaconcuadrcula"/>
        <w:tblW w:w="0" w:type="auto"/>
        <w:jc w:val="center"/>
        <w:tblLook w:val="04A0" w:firstRow="1" w:lastRow="0" w:firstColumn="1" w:lastColumn="0" w:noHBand="0" w:noVBand="1"/>
      </w:tblPr>
      <w:tblGrid>
        <w:gridCol w:w="972"/>
        <w:gridCol w:w="3263"/>
        <w:gridCol w:w="2268"/>
        <w:gridCol w:w="2749"/>
      </w:tblGrid>
      <w:tr w:rsidR="00072C53" w:rsidRPr="00072C53" w14:paraId="1D450662" w14:textId="77777777" w:rsidTr="00072C53">
        <w:trPr>
          <w:trHeight w:val="625"/>
          <w:jc w:val="center"/>
        </w:trPr>
        <w:tc>
          <w:tcPr>
            <w:tcW w:w="560" w:type="dxa"/>
            <w:shd w:val="clear" w:color="auto" w:fill="F4B083" w:themeFill="accent2" w:themeFillTint="99"/>
            <w:vAlign w:val="center"/>
          </w:tcPr>
          <w:p w14:paraId="14ACCD73" w14:textId="74B730D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N</w:t>
            </w:r>
            <w:r w:rsidR="00EC5DB3" w:rsidRPr="00072C53">
              <w:rPr>
                <w:rFonts w:ascii="Arial" w:hAnsi="Arial" w:cs="Arial"/>
                <w:b/>
                <w:bCs/>
                <w:sz w:val="20"/>
                <w:szCs w:val="20"/>
              </w:rPr>
              <w:t>úmero</w:t>
            </w:r>
          </w:p>
        </w:tc>
        <w:tc>
          <w:tcPr>
            <w:tcW w:w="3263" w:type="dxa"/>
            <w:shd w:val="clear" w:color="auto" w:fill="F4B083" w:themeFill="accent2" w:themeFillTint="99"/>
            <w:vAlign w:val="center"/>
          </w:tcPr>
          <w:p w14:paraId="445265DB"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Empleo por proveer</w:t>
            </w:r>
          </w:p>
        </w:tc>
        <w:tc>
          <w:tcPr>
            <w:tcW w:w="2268" w:type="dxa"/>
            <w:shd w:val="clear" w:color="auto" w:fill="F4B083" w:themeFill="accent2" w:themeFillTint="99"/>
            <w:vAlign w:val="center"/>
          </w:tcPr>
          <w:p w14:paraId="281A5B6D"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Costo de cada empleo ($)</w:t>
            </w:r>
          </w:p>
        </w:tc>
        <w:tc>
          <w:tcPr>
            <w:tcW w:w="2749" w:type="dxa"/>
            <w:shd w:val="clear" w:color="auto" w:fill="F4B083" w:themeFill="accent2" w:themeFillTint="99"/>
            <w:vAlign w:val="center"/>
          </w:tcPr>
          <w:p w14:paraId="16322869" w14:textId="3DC700DF"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 xml:space="preserve">Costo total de las </w:t>
            </w:r>
            <w:r w:rsidR="003B55F1" w:rsidRPr="00072C53">
              <w:rPr>
                <w:rFonts w:ascii="Arial" w:hAnsi="Arial" w:cs="Arial"/>
                <w:b/>
                <w:bCs/>
                <w:sz w:val="20"/>
                <w:szCs w:val="20"/>
              </w:rPr>
              <w:t xml:space="preserve">5 </w:t>
            </w:r>
            <w:r w:rsidRPr="00072C53">
              <w:rPr>
                <w:rFonts w:ascii="Arial" w:hAnsi="Arial" w:cs="Arial"/>
                <w:b/>
                <w:bCs/>
                <w:sz w:val="20"/>
                <w:szCs w:val="20"/>
              </w:rPr>
              <w:t>vacantes existentes ($)</w:t>
            </w:r>
          </w:p>
        </w:tc>
      </w:tr>
      <w:tr w:rsidR="00072C53" w:rsidRPr="00072C53" w14:paraId="23209F3E" w14:textId="77777777" w:rsidTr="00072C53">
        <w:trPr>
          <w:jc w:val="center"/>
        </w:trPr>
        <w:tc>
          <w:tcPr>
            <w:tcW w:w="560" w:type="dxa"/>
            <w:vAlign w:val="center"/>
          </w:tcPr>
          <w:p w14:paraId="7C12A6F4" w14:textId="77777777" w:rsidR="00F51D89" w:rsidRPr="00072C53" w:rsidRDefault="00F51D89" w:rsidP="00072C53">
            <w:pPr>
              <w:spacing w:line="360" w:lineRule="auto"/>
              <w:jc w:val="center"/>
              <w:rPr>
                <w:rFonts w:ascii="Arial" w:hAnsi="Arial" w:cs="Arial"/>
                <w:sz w:val="20"/>
                <w:szCs w:val="20"/>
              </w:rPr>
            </w:pPr>
            <w:r w:rsidRPr="00072C53">
              <w:rPr>
                <w:rFonts w:ascii="Arial" w:hAnsi="Arial" w:cs="Arial"/>
                <w:sz w:val="20"/>
                <w:szCs w:val="20"/>
              </w:rPr>
              <w:t>1</w:t>
            </w:r>
          </w:p>
        </w:tc>
        <w:tc>
          <w:tcPr>
            <w:tcW w:w="3263" w:type="dxa"/>
            <w:vAlign w:val="center"/>
          </w:tcPr>
          <w:p w14:paraId="729BD82C" w14:textId="77777777" w:rsidR="00F51D89" w:rsidRPr="006B7229" w:rsidRDefault="00F51D89" w:rsidP="00072C53">
            <w:pPr>
              <w:spacing w:line="360" w:lineRule="auto"/>
              <w:jc w:val="center"/>
              <w:rPr>
                <w:rFonts w:ascii="Arial" w:hAnsi="Arial" w:cs="Arial"/>
                <w:sz w:val="20"/>
                <w:szCs w:val="20"/>
                <w:lang w:val="pt-BR"/>
              </w:rPr>
            </w:pPr>
            <w:r w:rsidRPr="006B7229">
              <w:rPr>
                <w:rFonts w:ascii="Arial" w:hAnsi="Arial" w:cs="Arial"/>
                <w:sz w:val="20"/>
                <w:szCs w:val="20"/>
                <w:lang w:val="pt-BR"/>
              </w:rPr>
              <w:t xml:space="preserve">Sargento de </w:t>
            </w:r>
            <w:proofErr w:type="spellStart"/>
            <w:r w:rsidRPr="006B7229">
              <w:rPr>
                <w:rFonts w:ascii="Arial" w:hAnsi="Arial" w:cs="Arial"/>
                <w:sz w:val="20"/>
                <w:szCs w:val="20"/>
                <w:lang w:val="pt-BR"/>
              </w:rPr>
              <w:t>Bombero</w:t>
            </w:r>
            <w:proofErr w:type="spellEnd"/>
            <w:r w:rsidRPr="006B7229">
              <w:rPr>
                <w:rFonts w:ascii="Arial" w:hAnsi="Arial" w:cs="Arial"/>
                <w:sz w:val="20"/>
                <w:szCs w:val="20"/>
                <w:lang w:val="pt-BR"/>
              </w:rPr>
              <w:t xml:space="preserve"> código 417 grado 18</w:t>
            </w:r>
          </w:p>
        </w:tc>
        <w:tc>
          <w:tcPr>
            <w:tcW w:w="2268" w:type="dxa"/>
            <w:vAlign w:val="center"/>
          </w:tcPr>
          <w:p w14:paraId="0A6EEC05" w14:textId="0E858998" w:rsidR="00F51D89" w:rsidRPr="00072C53" w:rsidRDefault="00F51D89" w:rsidP="00072C53">
            <w:pPr>
              <w:spacing w:line="360" w:lineRule="auto"/>
              <w:jc w:val="center"/>
              <w:rPr>
                <w:rFonts w:ascii="Arial" w:hAnsi="Arial" w:cs="Arial"/>
                <w:sz w:val="20"/>
                <w:szCs w:val="20"/>
              </w:rPr>
            </w:pPr>
            <w:r w:rsidRPr="00072C53">
              <w:rPr>
                <w:rFonts w:ascii="Arial" w:hAnsi="Arial" w:cs="Arial"/>
                <w:sz w:val="20"/>
                <w:szCs w:val="20"/>
              </w:rPr>
              <w:t>$</w:t>
            </w:r>
            <w:r w:rsidR="00CD7B4C" w:rsidRPr="00072C53">
              <w:rPr>
                <w:rFonts w:ascii="Arial" w:hAnsi="Arial" w:cs="Arial"/>
                <w:sz w:val="20"/>
                <w:szCs w:val="20"/>
              </w:rPr>
              <w:t xml:space="preserve"> </w:t>
            </w:r>
            <w:r w:rsidR="003F2D3D" w:rsidRPr="00072C53">
              <w:rPr>
                <w:rFonts w:ascii="Arial" w:hAnsi="Arial" w:cs="Arial"/>
                <w:sz w:val="20"/>
                <w:szCs w:val="20"/>
              </w:rPr>
              <w:t>10</w:t>
            </w:r>
            <w:r w:rsidR="003B55F1" w:rsidRPr="00072C53">
              <w:rPr>
                <w:rFonts w:ascii="Arial" w:hAnsi="Arial" w:cs="Arial"/>
                <w:sz w:val="20"/>
                <w:szCs w:val="20"/>
              </w:rPr>
              <w:t>2.755.309</w:t>
            </w:r>
          </w:p>
        </w:tc>
        <w:tc>
          <w:tcPr>
            <w:tcW w:w="2749" w:type="dxa"/>
            <w:vAlign w:val="center"/>
          </w:tcPr>
          <w:p w14:paraId="16324F80" w14:textId="37B0D58E" w:rsidR="00F51D89" w:rsidRPr="00072C53" w:rsidRDefault="00F51D89" w:rsidP="00072C53">
            <w:pPr>
              <w:spacing w:line="360" w:lineRule="auto"/>
              <w:jc w:val="center"/>
              <w:rPr>
                <w:rFonts w:ascii="Arial" w:hAnsi="Arial" w:cs="Arial"/>
                <w:sz w:val="20"/>
                <w:szCs w:val="20"/>
              </w:rPr>
            </w:pPr>
            <w:r w:rsidRPr="00072C53">
              <w:rPr>
                <w:rFonts w:ascii="Arial" w:hAnsi="Arial" w:cs="Arial"/>
                <w:sz w:val="20"/>
                <w:szCs w:val="20"/>
              </w:rPr>
              <w:t>$</w:t>
            </w:r>
            <w:r w:rsidR="00CD7B4C" w:rsidRPr="00072C53">
              <w:rPr>
                <w:rFonts w:ascii="Arial" w:hAnsi="Arial" w:cs="Arial"/>
                <w:sz w:val="20"/>
                <w:szCs w:val="20"/>
              </w:rPr>
              <w:t xml:space="preserve"> </w:t>
            </w:r>
            <w:r w:rsidR="003B55F1" w:rsidRPr="00072C53">
              <w:rPr>
                <w:rFonts w:ascii="Arial" w:hAnsi="Arial" w:cs="Arial"/>
                <w:sz w:val="20"/>
                <w:szCs w:val="20"/>
              </w:rPr>
              <w:t>513.776.545</w:t>
            </w:r>
          </w:p>
        </w:tc>
      </w:tr>
    </w:tbl>
    <w:p w14:paraId="0231C65B" w14:textId="3D8CA6C6" w:rsidR="00F51D89" w:rsidRPr="000B48DA" w:rsidRDefault="00F51D89" w:rsidP="00120CD3">
      <w:pPr>
        <w:spacing w:after="0" w:line="360" w:lineRule="auto"/>
        <w:rPr>
          <w:rFonts w:ascii="Arial" w:hAnsi="Arial" w:cs="Arial"/>
          <w:sz w:val="24"/>
          <w:szCs w:val="24"/>
        </w:rPr>
      </w:pPr>
    </w:p>
    <w:p w14:paraId="19D45784" w14:textId="5550CD55" w:rsidR="00EC5DB3" w:rsidRPr="000B48DA" w:rsidRDefault="00EC5DB3" w:rsidP="00120CD3">
      <w:pPr>
        <w:spacing w:after="0" w:line="360" w:lineRule="auto"/>
        <w:jc w:val="both"/>
        <w:rPr>
          <w:rFonts w:ascii="Arial" w:hAnsi="Arial" w:cs="Arial"/>
          <w:sz w:val="24"/>
          <w:szCs w:val="24"/>
        </w:rPr>
      </w:pPr>
    </w:p>
    <w:p w14:paraId="4A9346A2" w14:textId="7F4E5DE9" w:rsidR="00F51D89" w:rsidRPr="000B48DA" w:rsidRDefault="00F51D89" w:rsidP="00EC5DB3">
      <w:pPr>
        <w:pStyle w:val="Prrafodelista"/>
        <w:numPr>
          <w:ilvl w:val="1"/>
          <w:numId w:val="9"/>
        </w:numPr>
        <w:spacing w:after="0" w:line="360" w:lineRule="auto"/>
        <w:ind w:left="851"/>
        <w:outlineLvl w:val="1"/>
        <w:rPr>
          <w:rFonts w:ascii="Arial" w:hAnsi="Arial" w:cs="Arial"/>
          <w:b/>
          <w:bCs/>
          <w:sz w:val="24"/>
          <w:szCs w:val="24"/>
        </w:rPr>
      </w:pPr>
      <w:bookmarkStart w:id="27" w:name="_Toc57620934"/>
      <w:bookmarkStart w:id="28" w:name="_Toc88635908"/>
      <w:bookmarkStart w:id="29" w:name="_Hlk90646060"/>
      <w:r w:rsidRPr="000B48DA">
        <w:rPr>
          <w:rFonts w:ascii="Arial" w:hAnsi="Arial" w:cs="Arial"/>
          <w:b/>
          <w:bCs/>
          <w:sz w:val="24"/>
          <w:szCs w:val="24"/>
        </w:rPr>
        <w:t>Provisión de la</w:t>
      </w:r>
      <w:r w:rsidR="003B55F1" w:rsidRPr="000B48DA">
        <w:rPr>
          <w:rFonts w:ascii="Arial" w:hAnsi="Arial" w:cs="Arial"/>
          <w:b/>
          <w:bCs/>
          <w:sz w:val="24"/>
          <w:szCs w:val="24"/>
        </w:rPr>
        <w:t>s</w:t>
      </w:r>
      <w:r w:rsidRPr="000B48DA">
        <w:rPr>
          <w:rFonts w:ascii="Arial" w:hAnsi="Arial" w:cs="Arial"/>
          <w:b/>
          <w:bCs/>
          <w:sz w:val="24"/>
          <w:szCs w:val="24"/>
        </w:rPr>
        <w:t xml:space="preserve"> vacante</w:t>
      </w:r>
      <w:r w:rsidR="003B55F1" w:rsidRPr="000B48DA">
        <w:rPr>
          <w:rFonts w:ascii="Arial" w:hAnsi="Arial" w:cs="Arial"/>
          <w:b/>
          <w:bCs/>
          <w:sz w:val="24"/>
          <w:szCs w:val="24"/>
        </w:rPr>
        <w:t>s</w:t>
      </w:r>
      <w:r w:rsidRPr="000B48DA">
        <w:rPr>
          <w:rFonts w:ascii="Arial" w:hAnsi="Arial" w:cs="Arial"/>
          <w:b/>
          <w:bCs/>
          <w:sz w:val="24"/>
          <w:szCs w:val="24"/>
        </w:rPr>
        <w:t xml:space="preserve"> del empleo de </w:t>
      </w:r>
      <w:r w:rsidR="003B55F1" w:rsidRPr="000B48DA">
        <w:rPr>
          <w:rFonts w:ascii="Arial" w:hAnsi="Arial" w:cs="Arial"/>
          <w:b/>
          <w:bCs/>
          <w:sz w:val="24"/>
          <w:szCs w:val="24"/>
        </w:rPr>
        <w:t>P</w:t>
      </w:r>
      <w:r w:rsidRPr="000B48DA">
        <w:rPr>
          <w:rFonts w:ascii="Arial" w:hAnsi="Arial" w:cs="Arial"/>
          <w:b/>
          <w:bCs/>
          <w:sz w:val="24"/>
          <w:szCs w:val="24"/>
        </w:rPr>
        <w:t xml:space="preserve">rofesional </w:t>
      </w:r>
      <w:bookmarkEnd w:id="27"/>
      <w:r w:rsidR="003B55F1" w:rsidRPr="000B48DA">
        <w:rPr>
          <w:rFonts w:ascii="Arial" w:hAnsi="Arial" w:cs="Arial"/>
          <w:b/>
          <w:bCs/>
          <w:sz w:val="24"/>
          <w:szCs w:val="24"/>
        </w:rPr>
        <w:t>E</w:t>
      </w:r>
      <w:r w:rsidR="007B4C04" w:rsidRPr="000B48DA">
        <w:rPr>
          <w:rFonts w:ascii="Arial" w:hAnsi="Arial" w:cs="Arial"/>
          <w:b/>
          <w:bCs/>
          <w:sz w:val="24"/>
          <w:szCs w:val="24"/>
        </w:rPr>
        <w:t>specializado</w:t>
      </w:r>
      <w:bookmarkEnd w:id="28"/>
      <w:r w:rsidRPr="000B48DA">
        <w:rPr>
          <w:rFonts w:ascii="Arial" w:hAnsi="Arial" w:cs="Arial"/>
          <w:b/>
          <w:bCs/>
          <w:sz w:val="24"/>
          <w:szCs w:val="24"/>
        </w:rPr>
        <w:t xml:space="preserve"> </w:t>
      </w:r>
    </w:p>
    <w:tbl>
      <w:tblPr>
        <w:tblStyle w:val="Tablaconcuadrcula"/>
        <w:tblW w:w="9356" w:type="dxa"/>
        <w:jc w:val="center"/>
        <w:tblLayout w:type="fixed"/>
        <w:tblLook w:val="04A0" w:firstRow="1" w:lastRow="0" w:firstColumn="1" w:lastColumn="0" w:noHBand="0" w:noVBand="1"/>
      </w:tblPr>
      <w:tblGrid>
        <w:gridCol w:w="1129"/>
        <w:gridCol w:w="1560"/>
        <w:gridCol w:w="1134"/>
        <w:gridCol w:w="1139"/>
        <w:gridCol w:w="1417"/>
        <w:gridCol w:w="1418"/>
        <w:gridCol w:w="1559"/>
      </w:tblGrid>
      <w:tr w:rsidR="00F51D89" w:rsidRPr="00072C53" w14:paraId="1A98232F" w14:textId="77777777" w:rsidTr="00EC514B">
        <w:trPr>
          <w:jc w:val="center"/>
        </w:trPr>
        <w:tc>
          <w:tcPr>
            <w:tcW w:w="1129" w:type="dxa"/>
            <w:shd w:val="clear" w:color="auto" w:fill="F4B083" w:themeFill="accent2" w:themeFillTint="99"/>
            <w:vAlign w:val="center"/>
          </w:tcPr>
          <w:bookmarkEnd w:id="29"/>
          <w:p w14:paraId="7BF92D61" w14:textId="0BCF942A" w:rsidR="00F51D89" w:rsidRPr="00072C53" w:rsidRDefault="00F51D89" w:rsidP="00EC5DB3">
            <w:pPr>
              <w:spacing w:line="360" w:lineRule="auto"/>
              <w:jc w:val="center"/>
              <w:rPr>
                <w:rFonts w:ascii="Arial" w:hAnsi="Arial" w:cs="Arial"/>
                <w:b/>
                <w:bCs/>
                <w:sz w:val="18"/>
                <w:szCs w:val="18"/>
              </w:rPr>
            </w:pPr>
            <w:r w:rsidRPr="00072C53">
              <w:rPr>
                <w:rFonts w:ascii="Arial" w:hAnsi="Arial" w:cs="Arial"/>
                <w:b/>
                <w:bCs/>
                <w:sz w:val="18"/>
                <w:szCs w:val="18"/>
              </w:rPr>
              <w:t>N</w:t>
            </w:r>
            <w:r w:rsidR="00EC5DB3" w:rsidRPr="00072C53">
              <w:rPr>
                <w:rFonts w:ascii="Arial" w:hAnsi="Arial" w:cs="Arial"/>
                <w:b/>
                <w:bCs/>
                <w:sz w:val="18"/>
                <w:szCs w:val="18"/>
              </w:rPr>
              <w:t>ÚMERO</w:t>
            </w:r>
          </w:p>
        </w:tc>
        <w:tc>
          <w:tcPr>
            <w:tcW w:w="1560" w:type="dxa"/>
            <w:shd w:val="clear" w:color="auto" w:fill="F4B083" w:themeFill="accent2" w:themeFillTint="99"/>
            <w:vAlign w:val="center"/>
          </w:tcPr>
          <w:p w14:paraId="214ED841" w14:textId="77777777" w:rsidR="00F51D89" w:rsidRPr="00072C53" w:rsidRDefault="00F51D89" w:rsidP="00EC5DB3">
            <w:pPr>
              <w:spacing w:line="360" w:lineRule="auto"/>
              <w:jc w:val="center"/>
              <w:rPr>
                <w:rFonts w:ascii="Arial" w:hAnsi="Arial" w:cs="Arial"/>
                <w:b/>
                <w:bCs/>
                <w:sz w:val="18"/>
                <w:szCs w:val="18"/>
              </w:rPr>
            </w:pPr>
            <w:r w:rsidRPr="00072C53">
              <w:rPr>
                <w:rFonts w:ascii="Arial" w:hAnsi="Arial" w:cs="Arial"/>
                <w:b/>
                <w:bCs/>
                <w:sz w:val="18"/>
                <w:szCs w:val="18"/>
              </w:rPr>
              <w:t>CARGO</w:t>
            </w:r>
          </w:p>
        </w:tc>
        <w:tc>
          <w:tcPr>
            <w:tcW w:w="1134" w:type="dxa"/>
            <w:shd w:val="clear" w:color="auto" w:fill="F4B083" w:themeFill="accent2" w:themeFillTint="99"/>
            <w:vAlign w:val="center"/>
          </w:tcPr>
          <w:p w14:paraId="68CAEC62" w14:textId="77777777" w:rsidR="00F51D89" w:rsidRPr="00072C53" w:rsidRDefault="00F51D89" w:rsidP="00EC5DB3">
            <w:pPr>
              <w:spacing w:line="360" w:lineRule="auto"/>
              <w:jc w:val="center"/>
              <w:rPr>
                <w:rFonts w:ascii="Arial" w:hAnsi="Arial" w:cs="Arial"/>
                <w:b/>
                <w:bCs/>
                <w:sz w:val="18"/>
                <w:szCs w:val="18"/>
              </w:rPr>
            </w:pPr>
            <w:r w:rsidRPr="00072C53">
              <w:rPr>
                <w:rFonts w:ascii="Arial" w:hAnsi="Arial" w:cs="Arial"/>
                <w:b/>
                <w:bCs/>
                <w:sz w:val="18"/>
                <w:szCs w:val="18"/>
              </w:rPr>
              <w:t>CANTIDAD</w:t>
            </w:r>
          </w:p>
        </w:tc>
        <w:tc>
          <w:tcPr>
            <w:tcW w:w="1139" w:type="dxa"/>
            <w:shd w:val="clear" w:color="auto" w:fill="F4B083" w:themeFill="accent2" w:themeFillTint="99"/>
            <w:vAlign w:val="center"/>
          </w:tcPr>
          <w:p w14:paraId="4BDB6356" w14:textId="77777777" w:rsidR="00F51D89" w:rsidRPr="00072C53" w:rsidRDefault="00F51D89" w:rsidP="00EC5DB3">
            <w:pPr>
              <w:spacing w:line="360" w:lineRule="auto"/>
              <w:jc w:val="center"/>
              <w:rPr>
                <w:rFonts w:ascii="Arial" w:hAnsi="Arial" w:cs="Arial"/>
                <w:b/>
                <w:bCs/>
                <w:sz w:val="18"/>
                <w:szCs w:val="18"/>
              </w:rPr>
            </w:pPr>
            <w:r w:rsidRPr="00072C53">
              <w:rPr>
                <w:rFonts w:ascii="Arial" w:hAnsi="Arial" w:cs="Arial"/>
                <w:b/>
                <w:bCs/>
                <w:sz w:val="18"/>
                <w:szCs w:val="18"/>
              </w:rPr>
              <w:t>OCUPADOS</w:t>
            </w:r>
          </w:p>
        </w:tc>
        <w:tc>
          <w:tcPr>
            <w:tcW w:w="1417" w:type="dxa"/>
            <w:shd w:val="clear" w:color="auto" w:fill="F4B083" w:themeFill="accent2" w:themeFillTint="99"/>
            <w:vAlign w:val="center"/>
          </w:tcPr>
          <w:p w14:paraId="3A7EBE1F" w14:textId="77777777" w:rsidR="00F51D89" w:rsidRPr="00072C53" w:rsidRDefault="00F51D89" w:rsidP="00EC5DB3">
            <w:pPr>
              <w:spacing w:line="360" w:lineRule="auto"/>
              <w:jc w:val="center"/>
              <w:rPr>
                <w:rFonts w:ascii="Arial" w:hAnsi="Arial" w:cs="Arial"/>
                <w:b/>
                <w:bCs/>
                <w:sz w:val="18"/>
                <w:szCs w:val="18"/>
              </w:rPr>
            </w:pPr>
            <w:r w:rsidRPr="00072C53">
              <w:rPr>
                <w:rFonts w:ascii="Arial" w:hAnsi="Arial" w:cs="Arial"/>
                <w:b/>
                <w:bCs/>
                <w:sz w:val="18"/>
                <w:szCs w:val="18"/>
              </w:rPr>
              <w:t>VACANTES EXISTENTES</w:t>
            </w:r>
          </w:p>
        </w:tc>
        <w:tc>
          <w:tcPr>
            <w:tcW w:w="1418" w:type="dxa"/>
            <w:shd w:val="clear" w:color="auto" w:fill="F4B083" w:themeFill="accent2" w:themeFillTint="99"/>
            <w:vAlign w:val="center"/>
          </w:tcPr>
          <w:p w14:paraId="2B5089F9" w14:textId="77777777" w:rsidR="00F51D89" w:rsidRPr="00072C53" w:rsidRDefault="00F51D89" w:rsidP="00EC5DB3">
            <w:pPr>
              <w:spacing w:line="360" w:lineRule="auto"/>
              <w:jc w:val="center"/>
              <w:rPr>
                <w:rFonts w:ascii="Arial" w:hAnsi="Arial" w:cs="Arial"/>
                <w:b/>
                <w:bCs/>
                <w:sz w:val="18"/>
                <w:szCs w:val="18"/>
              </w:rPr>
            </w:pPr>
            <w:r w:rsidRPr="00072C53">
              <w:rPr>
                <w:rFonts w:ascii="Arial" w:hAnsi="Arial" w:cs="Arial"/>
                <w:b/>
                <w:bCs/>
                <w:sz w:val="18"/>
                <w:szCs w:val="18"/>
              </w:rPr>
              <w:t>VACANTES DEFINITIVAS</w:t>
            </w:r>
          </w:p>
        </w:tc>
        <w:tc>
          <w:tcPr>
            <w:tcW w:w="1559" w:type="dxa"/>
            <w:shd w:val="clear" w:color="auto" w:fill="F4B083" w:themeFill="accent2" w:themeFillTint="99"/>
            <w:vAlign w:val="center"/>
          </w:tcPr>
          <w:p w14:paraId="4BC9DFB6" w14:textId="77777777" w:rsidR="00F51D89" w:rsidRPr="00072C53" w:rsidRDefault="00F51D89" w:rsidP="00EC5DB3">
            <w:pPr>
              <w:spacing w:line="360" w:lineRule="auto"/>
              <w:jc w:val="center"/>
              <w:rPr>
                <w:rFonts w:ascii="Arial" w:hAnsi="Arial" w:cs="Arial"/>
                <w:b/>
                <w:bCs/>
                <w:sz w:val="18"/>
                <w:szCs w:val="18"/>
              </w:rPr>
            </w:pPr>
            <w:r w:rsidRPr="00072C53">
              <w:rPr>
                <w:rFonts w:ascii="Arial" w:hAnsi="Arial" w:cs="Arial"/>
                <w:b/>
                <w:bCs/>
                <w:sz w:val="18"/>
                <w:szCs w:val="18"/>
              </w:rPr>
              <w:t>VACANTES TEMPORALES</w:t>
            </w:r>
          </w:p>
        </w:tc>
      </w:tr>
      <w:tr w:rsidR="00F51D89" w:rsidRPr="00072C53" w14:paraId="0EC193CB" w14:textId="77777777" w:rsidTr="00EC514B">
        <w:trPr>
          <w:jc w:val="center"/>
        </w:trPr>
        <w:tc>
          <w:tcPr>
            <w:tcW w:w="1129" w:type="dxa"/>
            <w:vAlign w:val="center"/>
          </w:tcPr>
          <w:p w14:paraId="598A8249" w14:textId="77777777" w:rsidR="00F51D89" w:rsidRPr="00072C53" w:rsidRDefault="00F51D89" w:rsidP="00EC5DB3">
            <w:pPr>
              <w:spacing w:line="360" w:lineRule="auto"/>
              <w:jc w:val="center"/>
              <w:rPr>
                <w:rFonts w:ascii="Arial" w:hAnsi="Arial" w:cs="Arial"/>
                <w:sz w:val="18"/>
                <w:szCs w:val="18"/>
              </w:rPr>
            </w:pPr>
            <w:r w:rsidRPr="00072C53">
              <w:rPr>
                <w:rFonts w:ascii="Arial" w:hAnsi="Arial" w:cs="Arial"/>
                <w:sz w:val="18"/>
                <w:szCs w:val="18"/>
              </w:rPr>
              <w:t>1</w:t>
            </w:r>
          </w:p>
        </w:tc>
        <w:tc>
          <w:tcPr>
            <w:tcW w:w="1560" w:type="dxa"/>
            <w:vAlign w:val="center"/>
          </w:tcPr>
          <w:p w14:paraId="31B51DE9" w14:textId="2150408D" w:rsidR="00F51D89" w:rsidRPr="00072C53" w:rsidRDefault="00F51D89" w:rsidP="00EC5DB3">
            <w:pPr>
              <w:spacing w:line="360" w:lineRule="auto"/>
              <w:jc w:val="center"/>
              <w:rPr>
                <w:rFonts w:ascii="Arial" w:hAnsi="Arial" w:cs="Arial"/>
                <w:sz w:val="18"/>
                <w:szCs w:val="18"/>
              </w:rPr>
            </w:pPr>
            <w:r w:rsidRPr="00072C53">
              <w:rPr>
                <w:rFonts w:ascii="Arial" w:hAnsi="Arial" w:cs="Arial"/>
                <w:sz w:val="18"/>
                <w:szCs w:val="18"/>
              </w:rPr>
              <w:t xml:space="preserve">PROFESIONAL </w:t>
            </w:r>
            <w:r w:rsidR="007B4C04" w:rsidRPr="00072C53">
              <w:rPr>
                <w:rFonts w:ascii="Arial" w:hAnsi="Arial" w:cs="Arial"/>
                <w:sz w:val="18"/>
                <w:szCs w:val="18"/>
              </w:rPr>
              <w:t>ESPECIALIZADO</w:t>
            </w:r>
            <w:r w:rsidR="005D2567" w:rsidRPr="00072C53">
              <w:rPr>
                <w:rFonts w:ascii="Arial" w:hAnsi="Arial" w:cs="Arial"/>
                <w:sz w:val="18"/>
                <w:szCs w:val="18"/>
              </w:rPr>
              <w:t xml:space="preserve"> CODIGO 222 GRADO 26</w:t>
            </w:r>
          </w:p>
        </w:tc>
        <w:tc>
          <w:tcPr>
            <w:tcW w:w="1134" w:type="dxa"/>
            <w:vAlign w:val="center"/>
          </w:tcPr>
          <w:p w14:paraId="0C4942FF" w14:textId="3CC9C646" w:rsidR="00F51D89" w:rsidRPr="00072C53" w:rsidRDefault="007B4C04" w:rsidP="00EC5DB3">
            <w:pPr>
              <w:spacing w:line="360" w:lineRule="auto"/>
              <w:jc w:val="center"/>
              <w:rPr>
                <w:rFonts w:ascii="Arial" w:hAnsi="Arial" w:cs="Arial"/>
                <w:sz w:val="18"/>
                <w:szCs w:val="18"/>
              </w:rPr>
            </w:pPr>
            <w:r w:rsidRPr="00072C53">
              <w:rPr>
                <w:rFonts w:ascii="Arial" w:hAnsi="Arial" w:cs="Arial"/>
                <w:sz w:val="18"/>
                <w:szCs w:val="18"/>
              </w:rPr>
              <w:t>6</w:t>
            </w:r>
          </w:p>
        </w:tc>
        <w:tc>
          <w:tcPr>
            <w:tcW w:w="1139" w:type="dxa"/>
            <w:vAlign w:val="center"/>
          </w:tcPr>
          <w:p w14:paraId="719BF1D2" w14:textId="1CDC4D23" w:rsidR="00F51D89" w:rsidRPr="00072C53" w:rsidRDefault="007B4C04" w:rsidP="00EC5DB3">
            <w:pPr>
              <w:spacing w:line="360" w:lineRule="auto"/>
              <w:jc w:val="center"/>
              <w:rPr>
                <w:rFonts w:ascii="Arial" w:hAnsi="Arial" w:cs="Arial"/>
                <w:sz w:val="18"/>
                <w:szCs w:val="18"/>
              </w:rPr>
            </w:pPr>
            <w:r w:rsidRPr="00072C53">
              <w:rPr>
                <w:rFonts w:ascii="Arial" w:hAnsi="Arial" w:cs="Arial"/>
                <w:sz w:val="18"/>
                <w:szCs w:val="18"/>
              </w:rPr>
              <w:t>5</w:t>
            </w:r>
          </w:p>
        </w:tc>
        <w:tc>
          <w:tcPr>
            <w:tcW w:w="1417" w:type="dxa"/>
            <w:vAlign w:val="center"/>
          </w:tcPr>
          <w:p w14:paraId="0699068B" w14:textId="77777777" w:rsidR="00F51D89" w:rsidRPr="00072C53" w:rsidRDefault="00F51D89" w:rsidP="00EC5DB3">
            <w:pPr>
              <w:spacing w:line="360" w:lineRule="auto"/>
              <w:jc w:val="center"/>
              <w:rPr>
                <w:rFonts w:ascii="Arial" w:hAnsi="Arial" w:cs="Arial"/>
                <w:sz w:val="18"/>
                <w:szCs w:val="18"/>
              </w:rPr>
            </w:pPr>
            <w:r w:rsidRPr="00072C53">
              <w:rPr>
                <w:rFonts w:ascii="Arial" w:hAnsi="Arial" w:cs="Arial"/>
                <w:sz w:val="18"/>
                <w:szCs w:val="18"/>
              </w:rPr>
              <w:t>1</w:t>
            </w:r>
          </w:p>
        </w:tc>
        <w:tc>
          <w:tcPr>
            <w:tcW w:w="1418" w:type="dxa"/>
            <w:vAlign w:val="center"/>
          </w:tcPr>
          <w:p w14:paraId="379CC2B6" w14:textId="77777777" w:rsidR="00F51D89" w:rsidRPr="00072C53" w:rsidRDefault="00F51D89" w:rsidP="00EC5DB3">
            <w:pPr>
              <w:spacing w:line="360" w:lineRule="auto"/>
              <w:jc w:val="center"/>
              <w:rPr>
                <w:rFonts w:ascii="Arial" w:hAnsi="Arial" w:cs="Arial"/>
                <w:sz w:val="18"/>
                <w:szCs w:val="18"/>
              </w:rPr>
            </w:pPr>
            <w:r w:rsidRPr="00072C53">
              <w:rPr>
                <w:rFonts w:ascii="Arial" w:hAnsi="Arial" w:cs="Arial"/>
                <w:sz w:val="18"/>
                <w:szCs w:val="18"/>
              </w:rPr>
              <w:t>1</w:t>
            </w:r>
          </w:p>
        </w:tc>
        <w:tc>
          <w:tcPr>
            <w:tcW w:w="1559" w:type="dxa"/>
            <w:vAlign w:val="center"/>
          </w:tcPr>
          <w:p w14:paraId="13E68D26" w14:textId="77777777" w:rsidR="00F51D89" w:rsidRPr="00072C53" w:rsidRDefault="00F51D89" w:rsidP="00EC5DB3">
            <w:pPr>
              <w:spacing w:line="360" w:lineRule="auto"/>
              <w:jc w:val="center"/>
              <w:rPr>
                <w:rFonts w:ascii="Arial" w:hAnsi="Arial" w:cs="Arial"/>
                <w:sz w:val="18"/>
                <w:szCs w:val="18"/>
              </w:rPr>
            </w:pPr>
            <w:r w:rsidRPr="00072C53">
              <w:rPr>
                <w:rFonts w:ascii="Arial" w:hAnsi="Arial" w:cs="Arial"/>
                <w:sz w:val="18"/>
                <w:szCs w:val="18"/>
              </w:rPr>
              <w:t>0</w:t>
            </w:r>
          </w:p>
        </w:tc>
      </w:tr>
      <w:tr w:rsidR="001C3D5C" w:rsidRPr="00072C53" w14:paraId="210860CC" w14:textId="77777777" w:rsidTr="00EC514B">
        <w:trPr>
          <w:jc w:val="center"/>
        </w:trPr>
        <w:tc>
          <w:tcPr>
            <w:tcW w:w="1129" w:type="dxa"/>
            <w:vAlign w:val="center"/>
          </w:tcPr>
          <w:p w14:paraId="7D1E3282" w14:textId="59763CA9" w:rsidR="001C3D5C" w:rsidRPr="00072C53" w:rsidRDefault="001C3D5C" w:rsidP="00EC5DB3">
            <w:pPr>
              <w:spacing w:line="360" w:lineRule="auto"/>
              <w:jc w:val="center"/>
              <w:rPr>
                <w:rFonts w:ascii="Arial" w:hAnsi="Arial" w:cs="Arial"/>
                <w:sz w:val="18"/>
                <w:szCs w:val="18"/>
              </w:rPr>
            </w:pPr>
            <w:r w:rsidRPr="00072C53">
              <w:rPr>
                <w:rFonts w:ascii="Arial" w:hAnsi="Arial" w:cs="Arial"/>
                <w:sz w:val="18"/>
                <w:szCs w:val="18"/>
              </w:rPr>
              <w:t>2</w:t>
            </w:r>
          </w:p>
        </w:tc>
        <w:tc>
          <w:tcPr>
            <w:tcW w:w="1560" w:type="dxa"/>
            <w:vAlign w:val="center"/>
          </w:tcPr>
          <w:p w14:paraId="0A84AC2D" w14:textId="3A2B75CF" w:rsidR="001C3D5C" w:rsidRPr="00072C53" w:rsidRDefault="001C3D5C" w:rsidP="00EC5DB3">
            <w:pPr>
              <w:spacing w:line="360" w:lineRule="auto"/>
              <w:jc w:val="center"/>
              <w:rPr>
                <w:rFonts w:ascii="Arial" w:hAnsi="Arial" w:cs="Arial"/>
                <w:sz w:val="18"/>
                <w:szCs w:val="18"/>
              </w:rPr>
            </w:pPr>
            <w:r w:rsidRPr="00072C53">
              <w:rPr>
                <w:rFonts w:ascii="Arial" w:hAnsi="Arial" w:cs="Arial"/>
                <w:sz w:val="18"/>
                <w:szCs w:val="18"/>
              </w:rPr>
              <w:t>PROFESIONAL ESPECIALIZADO CODIGO 222 GRADO 24</w:t>
            </w:r>
          </w:p>
        </w:tc>
        <w:tc>
          <w:tcPr>
            <w:tcW w:w="1134" w:type="dxa"/>
            <w:vAlign w:val="center"/>
          </w:tcPr>
          <w:p w14:paraId="1ECDF312" w14:textId="3053680F" w:rsidR="001C3D5C" w:rsidRPr="00072C53" w:rsidRDefault="001C3D5C" w:rsidP="00EC5DB3">
            <w:pPr>
              <w:spacing w:line="360" w:lineRule="auto"/>
              <w:jc w:val="center"/>
              <w:rPr>
                <w:rFonts w:ascii="Arial" w:hAnsi="Arial" w:cs="Arial"/>
                <w:sz w:val="18"/>
                <w:szCs w:val="18"/>
              </w:rPr>
            </w:pPr>
            <w:r w:rsidRPr="00072C53">
              <w:rPr>
                <w:rFonts w:ascii="Arial" w:hAnsi="Arial" w:cs="Arial"/>
                <w:sz w:val="18"/>
                <w:szCs w:val="18"/>
              </w:rPr>
              <w:t>4</w:t>
            </w:r>
          </w:p>
        </w:tc>
        <w:tc>
          <w:tcPr>
            <w:tcW w:w="1139" w:type="dxa"/>
            <w:vAlign w:val="center"/>
          </w:tcPr>
          <w:p w14:paraId="5DF2C045" w14:textId="0ACBC378" w:rsidR="001C3D5C" w:rsidRPr="00072C53" w:rsidRDefault="001C3D5C" w:rsidP="00EC5DB3">
            <w:pPr>
              <w:spacing w:line="360" w:lineRule="auto"/>
              <w:jc w:val="center"/>
              <w:rPr>
                <w:rFonts w:ascii="Arial" w:hAnsi="Arial" w:cs="Arial"/>
                <w:sz w:val="18"/>
                <w:szCs w:val="18"/>
              </w:rPr>
            </w:pPr>
            <w:r w:rsidRPr="00072C53">
              <w:rPr>
                <w:rFonts w:ascii="Arial" w:hAnsi="Arial" w:cs="Arial"/>
                <w:sz w:val="18"/>
                <w:szCs w:val="18"/>
              </w:rPr>
              <w:t>3</w:t>
            </w:r>
          </w:p>
        </w:tc>
        <w:tc>
          <w:tcPr>
            <w:tcW w:w="1417" w:type="dxa"/>
            <w:vAlign w:val="center"/>
          </w:tcPr>
          <w:p w14:paraId="44C702E3" w14:textId="46169907" w:rsidR="001C3D5C" w:rsidRPr="00072C53" w:rsidRDefault="001C3D5C" w:rsidP="00EC5DB3">
            <w:pPr>
              <w:spacing w:line="360" w:lineRule="auto"/>
              <w:jc w:val="center"/>
              <w:rPr>
                <w:rFonts w:ascii="Arial" w:hAnsi="Arial" w:cs="Arial"/>
                <w:sz w:val="18"/>
                <w:szCs w:val="18"/>
              </w:rPr>
            </w:pPr>
            <w:r w:rsidRPr="00072C53">
              <w:rPr>
                <w:rFonts w:ascii="Arial" w:hAnsi="Arial" w:cs="Arial"/>
                <w:sz w:val="18"/>
                <w:szCs w:val="18"/>
              </w:rPr>
              <w:t>1</w:t>
            </w:r>
          </w:p>
        </w:tc>
        <w:tc>
          <w:tcPr>
            <w:tcW w:w="1418" w:type="dxa"/>
            <w:vAlign w:val="center"/>
          </w:tcPr>
          <w:p w14:paraId="21C6A6EB" w14:textId="226D4AB8" w:rsidR="001C3D5C" w:rsidRPr="00072C53" w:rsidRDefault="00B51A9B" w:rsidP="00EC5DB3">
            <w:pPr>
              <w:spacing w:line="360" w:lineRule="auto"/>
              <w:jc w:val="center"/>
              <w:rPr>
                <w:rFonts w:ascii="Arial" w:hAnsi="Arial" w:cs="Arial"/>
                <w:sz w:val="18"/>
                <w:szCs w:val="18"/>
              </w:rPr>
            </w:pPr>
            <w:r w:rsidRPr="00072C53">
              <w:rPr>
                <w:rFonts w:ascii="Arial" w:hAnsi="Arial" w:cs="Arial"/>
                <w:sz w:val="18"/>
                <w:szCs w:val="18"/>
              </w:rPr>
              <w:t>1</w:t>
            </w:r>
          </w:p>
        </w:tc>
        <w:tc>
          <w:tcPr>
            <w:tcW w:w="1559" w:type="dxa"/>
            <w:vAlign w:val="center"/>
          </w:tcPr>
          <w:p w14:paraId="5CFE40CA" w14:textId="55D840AC" w:rsidR="001C3D5C" w:rsidRPr="00072C53" w:rsidRDefault="00B51A9B" w:rsidP="00EC5DB3">
            <w:pPr>
              <w:spacing w:line="360" w:lineRule="auto"/>
              <w:jc w:val="center"/>
              <w:rPr>
                <w:rFonts w:ascii="Arial" w:hAnsi="Arial" w:cs="Arial"/>
                <w:sz w:val="18"/>
                <w:szCs w:val="18"/>
              </w:rPr>
            </w:pPr>
            <w:r w:rsidRPr="00072C53">
              <w:rPr>
                <w:rFonts w:ascii="Arial" w:hAnsi="Arial" w:cs="Arial"/>
                <w:sz w:val="18"/>
                <w:szCs w:val="18"/>
              </w:rPr>
              <w:t>0</w:t>
            </w:r>
          </w:p>
        </w:tc>
      </w:tr>
    </w:tbl>
    <w:p w14:paraId="334F93EF" w14:textId="77777777" w:rsidR="00F51D89" w:rsidRPr="000B48DA" w:rsidRDefault="00F51D89" w:rsidP="00120CD3">
      <w:pPr>
        <w:spacing w:after="0" w:line="360" w:lineRule="auto"/>
        <w:rPr>
          <w:rFonts w:ascii="Arial" w:hAnsi="Arial" w:cs="Arial"/>
          <w:sz w:val="24"/>
          <w:szCs w:val="24"/>
        </w:rPr>
      </w:pPr>
    </w:p>
    <w:tbl>
      <w:tblPr>
        <w:tblStyle w:val="Tablaconcuadrcula"/>
        <w:tblW w:w="0" w:type="auto"/>
        <w:jc w:val="center"/>
        <w:tblLook w:val="04A0" w:firstRow="1" w:lastRow="0" w:firstColumn="1" w:lastColumn="0" w:noHBand="0" w:noVBand="1"/>
      </w:tblPr>
      <w:tblGrid>
        <w:gridCol w:w="972"/>
        <w:gridCol w:w="3263"/>
        <w:gridCol w:w="2268"/>
        <w:gridCol w:w="2749"/>
      </w:tblGrid>
      <w:tr w:rsidR="00F51D89" w:rsidRPr="00072C53" w14:paraId="5D5E3A1E" w14:textId="77777777" w:rsidTr="00072C53">
        <w:trPr>
          <w:jc w:val="center"/>
        </w:trPr>
        <w:tc>
          <w:tcPr>
            <w:tcW w:w="560" w:type="dxa"/>
            <w:shd w:val="clear" w:color="auto" w:fill="F4B083" w:themeFill="accent2" w:themeFillTint="99"/>
            <w:vAlign w:val="center"/>
          </w:tcPr>
          <w:p w14:paraId="6B39B69E" w14:textId="7F36A14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N</w:t>
            </w:r>
            <w:r w:rsidR="00072C53" w:rsidRPr="00072C53">
              <w:rPr>
                <w:rFonts w:ascii="Arial" w:hAnsi="Arial" w:cs="Arial"/>
                <w:b/>
                <w:bCs/>
                <w:sz w:val="20"/>
                <w:szCs w:val="20"/>
              </w:rPr>
              <w:t>úmero</w:t>
            </w:r>
          </w:p>
        </w:tc>
        <w:tc>
          <w:tcPr>
            <w:tcW w:w="3263" w:type="dxa"/>
            <w:shd w:val="clear" w:color="auto" w:fill="F4B083" w:themeFill="accent2" w:themeFillTint="99"/>
            <w:vAlign w:val="center"/>
          </w:tcPr>
          <w:p w14:paraId="201FB7D2"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Empleo por proveer</w:t>
            </w:r>
          </w:p>
        </w:tc>
        <w:tc>
          <w:tcPr>
            <w:tcW w:w="2268" w:type="dxa"/>
            <w:shd w:val="clear" w:color="auto" w:fill="F4B083" w:themeFill="accent2" w:themeFillTint="99"/>
            <w:vAlign w:val="center"/>
          </w:tcPr>
          <w:p w14:paraId="7BDBC6D5" w14:textId="77777777"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Costo de cada empleo ($)</w:t>
            </w:r>
          </w:p>
        </w:tc>
        <w:tc>
          <w:tcPr>
            <w:tcW w:w="2749" w:type="dxa"/>
            <w:shd w:val="clear" w:color="auto" w:fill="F4B083" w:themeFill="accent2" w:themeFillTint="99"/>
            <w:vAlign w:val="center"/>
          </w:tcPr>
          <w:p w14:paraId="3967C786" w14:textId="6422C37C" w:rsidR="00F51D89" w:rsidRPr="00072C53" w:rsidRDefault="00F51D89" w:rsidP="00072C53">
            <w:pPr>
              <w:spacing w:line="360" w:lineRule="auto"/>
              <w:jc w:val="center"/>
              <w:rPr>
                <w:rFonts w:ascii="Arial" w:hAnsi="Arial" w:cs="Arial"/>
                <w:b/>
                <w:bCs/>
                <w:sz w:val="20"/>
                <w:szCs w:val="20"/>
              </w:rPr>
            </w:pPr>
            <w:r w:rsidRPr="00072C53">
              <w:rPr>
                <w:rFonts w:ascii="Arial" w:hAnsi="Arial" w:cs="Arial"/>
                <w:b/>
                <w:bCs/>
                <w:sz w:val="20"/>
                <w:szCs w:val="20"/>
              </w:rPr>
              <w:t>Costo total de la</w:t>
            </w:r>
            <w:r w:rsidR="001C3D5C" w:rsidRPr="00072C53">
              <w:rPr>
                <w:rFonts w:ascii="Arial" w:hAnsi="Arial" w:cs="Arial"/>
                <w:b/>
                <w:bCs/>
                <w:sz w:val="20"/>
                <w:szCs w:val="20"/>
              </w:rPr>
              <w:t>s 2</w:t>
            </w:r>
            <w:r w:rsidRPr="00072C53">
              <w:rPr>
                <w:rFonts w:ascii="Arial" w:hAnsi="Arial" w:cs="Arial"/>
                <w:b/>
                <w:bCs/>
                <w:sz w:val="20"/>
                <w:szCs w:val="20"/>
              </w:rPr>
              <w:t xml:space="preserve"> vacante</w:t>
            </w:r>
            <w:r w:rsidR="001C3D5C" w:rsidRPr="00072C53">
              <w:rPr>
                <w:rFonts w:ascii="Arial" w:hAnsi="Arial" w:cs="Arial"/>
                <w:b/>
                <w:bCs/>
                <w:sz w:val="20"/>
                <w:szCs w:val="20"/>
              </w:rPr>
              <w:t>s</w:t>
            </w:r>
            <w:r w:rsidRPr="00072C53">
              <w:rPr>
                <w:rFonts w:ascii="Arial" w:hAnsi="Arial" w:cs="Arial"/>
                <w:b/>
                <w:bCs/>
                <w:sz w:val="20"/>
                <w:szCs w:val="20"/>
              </w:rPr>
              <w:t xml:space="preserve"> existente</w:t>
            </w:r>
            <w:r w:rsidR="001C3D5C" w:rsidRPr="00072C53">
              <w:rPr>
                <w:rFonts w:ascii="Arial" w:hAnsi="Arial" w:cs="Arial"/>
                <w:b/>
                <w:bCs/>
                <w:sz w:val="20"/>
                <w:szCs w:val="20"/>
              </w:rPr>
              <w:t>s</w:t>
            </w:r>
            <w:r w:rsidRPr="00072C53">
              <w:rPr>
                <w:rFonts w:ascii="Arial" w:hAnsi="Arial" w:cs="Arial"/>
                <w:b/>
                <w:bCs/>
                <w:sz w:val="20"/>
                <w:szCs w:val="20"/>
              </w:rPr>
              <w:t xml:space="preserve"> ($)</w:t>
            </w:r>
          </w:p>
        </w:tc>
      </w:tr>
      <w:tr w:rsidR="00F51D89" w:rsidRPr="00072C53" w14:paraId="72EC85F3" w14:textId="77777777" w:rsidTr="00BB31F8">
        <w:trPr>
          <w:jc w:val="center"/>
        </w:trPr>
        <w:tc>
          <w:tcPr>
            <w:tcW w:w="560" w:type="dxa"/>
            <w:vAlign w:val="center"/>
          </w:tcPr>
          <w:p w14:paraId="02E873F5" w14:textId="77777777" w:rsidR="00F51D89" w:rsidRPr="00072C53" w:rsidRDefault="00F51D89" w:rsidP="00120CD3">
            <w:pPr>
              <w:spacing w:line="360" w:lineRule="auto"/>
              <w:jc w:val="center"/>
              <w:rPr>
                <w:rFonts w:ascii="Arial" w:hAnsi="Arial" w:cs="Arial"/>
                <w:sz w:val="20"/>
                <w:szCs w:val="20"/>
              </w:rPr>
            </w:pPr>
            <w:r w:rsidRPr="00072C53">
              <w:rPr>
                <w:rFonts w:ascii="Arial" w:hAnsi="Arial" w:cs="Arial"/>
                <w:sz w:val="20"/>
                <w:szCs w:val="20"/>
              </w:rPr>
              <w:t>1</w:t>
            </w:r>
          </w:p>
        </w:tc>
        <w:tc>
          <w:tcPr>
            <w:tcW w:w="3263" w:type="dxa"/>
            <w:vAlign w:val="center"/>
          </w:tcPr>
          <w:p w14:paraId="2AB5366D" w14:textId="50E1A562" w:rsidR="00F51D89" w:rsidRPr="00072C53" w:rsidRDefault="00F51D89" w:rsidP="00120CD3">
            <w:pPr>
              <w:spacing w:line="360" w:lineRule="auto"/>
              <w:rPr>
                <w:rFonts w:ascii="Arial" w:hAnsi="Arial" w:cs="Arial"/>
                <w:sz w:val="20"/>
                <w:szCs w:val="20"/>
              </w:rPr>
            </w:pPr>
            <w:r w:rsidRPr="00072C53">
              <w:rPr>
                <w:rFonts w:ascii="Arial" w:hAnsi="Arial" w:cs="Arial"/>
                <w:sz w:val="20"/>
                <w:szCs w:val="20"/>
              </w:rPr>
              <w:t xml:space="preserve">Profesional </w:t>
            </w:r>
            <w:r w:rsidR="005D2567" w:rsidRPr="00072C53">
              <w:rPr>
                <w:rFonts w:ascii="Arial" w:hAnsi="Arial" w:cs="Arial"/>
                <w:sz w:val="20"/>
                <w:szCs w:val="20"/>
              </w:rPr>
              <w:t>especializado</w:t>
            </w:r>
            <w:r w:rsidRPr="00072C53">
              <w:rPr>
                <w:rFonts w:ascii="Arial" w:hAnsi="Arial" w:cs="Arial"/>
                <w:sz w:val="20"/>
                <w:szCs w:val="20"/>
              </w:rPr>
              <w:t xml:space="preserve"> código 2</w:t>
            </w:r>
            <w:r w:rsidR="005D2567" w:rsidRPr="00072C53">
              <w:rPr>
                <w:rFonts w:ascii="Arial" w:hAnsi="Arial" w:cs="Arial"/>
                <w:sz w:val="20"/>
                <w:szCs w:val="20"/>
              </w:rPr>
              <w:t>22</w:t>
            </w:r>
            <w:r w:rsidRPr="00072C53">
              <w:rPr>
                <w:rFonts w:ascii="Arial" w:hAnsi="Arial" w:cs="Arial"/>
                <w:sz w:val="20"/>
                <w:szCs w:val="20"/>
              </w:rPr>
              <w:t xml:space="preserve"> grado </w:t>
            </w:r>
            <w:r w:rsidR="005D2567" w:rsidRPr="00072C53">
              <w:rPr>
                <w:rFonts w:ascii="Arial" w:hAnsi="Arial" w:cs="Arial"/>
                <w:sz w:val="20"/>
                <w:szCs w:val="20"/>
              </w:rPr>
              <w:t>26</w:t>
            </w:r>
          </w:p>
        </w:tc>
        <w:tc>
          <w:tcPr>
            <w:tcW w:w="2268" w:type="dxa"/>
            <w:vAlign w:val="center"/>
          </w:tcPr>
          <w:p w14:paraId="638C993C" w14:textId="2226F8DD" w:rsidR="00F51D89" w:rsidRPr="00072C53" w:rsidRDefault="00F51D89" w:rsidP="00120CD3">
            <w:pPr>
              <w:spacing w:line="360" w:lineRule="auto"/>
              <w:rPr>
                <w:rFonts w:ascii="Arial" w:hAnsi="Arial" w:cs="Arial"/>
                <w:sz w:val="20"/>
                <w:szCs w:val="20"/>
              </w:rPr>
            </w:pPr>
            <w:r w:rsidRPr="00072C53">
              <w:rPr>
                <w:rFonts w:ascii="Arial" w:hAnsi="Arial" w:cs="Arial"/>
                <w:sz w:val="20"/>
                <w:szCs w:val="20"/>
              </w:rPr>
              <w:t xml:space="preserve">$   </w:t>
            </w:r>
            <w:r w:rsidR="001C3D5C" w:rsidRPr="00072C53">
              <w:rPr>
                <w:rFonts w:ascii="Arial" w:hAnsi="Arial" w:cs="Arial"/>
                <w:sz w:val="20"/>
                <w:szCs w:val="20"/>
              </w:rPr>
              <w:t>141.858.993</w:t>
            </w:r>
          </w:p>
        </w:tc>
        <w:tc>
          <w:tcPr>
            <w:tcW w:w="2749" w:type="dxa"/>
            <w:vAlign w:val="center"/>
          </w:tcPr>
          <w:p w14:paraId="4DF2B3E7" w14:textId="1EA47FE8" w:rsidR="00F51D89" w:rsidRPr="00072C53" w:rsidRDefault="00F51D89" w:rsidP="00120CD3">
            <w:pPr>
              <w:spacing w:line="360" w:lineRule="auto"/>
              <w:rPr>
                <w:rFonts w:ascii="Arial" w:hAnsi="Arial" w:cs="Arial"/>
                <w:sz w:val="20"/>
                <w:szCs w:val="20"/>
              </w:rPr>
            </w:pPr>
            <w:r w:rsidRPr="00072C53">
              <w:rPr>
                <w:rFonts w:ascii="Arial" w:hAnsi="Arial" w:cs="Arial"/>
                <w:sz w:val="20"/>
                <w:szCs w:val="20"/>
              </w:rPr>
              <w:t xml:space="preserve">$   </w:t>
            </w:r>
            <w:r w:rsidR="001C3D5C" w:rsidRPr="00072C53">
              <w:rPr>
                <w:rFonts w:ascii="Arial" w:hAnsi="Arial" w:cs="Arial"/>
                <w:sz w:val="20"/>
                <w:szCs w:val="20"/>
              </w:rPr>
              <w:t>141.858.993</w:t>
            </w:r>
          </w:p>
        </w:tc>
      </w:tr>
      <w:tr w:rsidR="001C3D5C" w:rsidRPr="00072C53" w14:paraId="02AD6042" w14:textId="77777777" w:rsidTr="00BB31F8">
        <w:trPr>
          <w:jc w:val="center"/>
        </w:trPr>
        <w:tc>
          <w:tcPr>
            <w:tcW w:w="560" w:type="dxa"/>
            <w:vAlign w:val="center"/>
          </w:tcPr>
          <w:p w14:paraId="66843EC7" w14:textId="3207311D" w:rsidR="001C3D5C" w:rsidRPr="00072C53" w:rsidRDefault="001C3D5C" w:rsidP="00120CD3">
            <w:pPr>
              <w:spacing w:line="360" w:lineRule="auto"/>
              <w:jc w:val="center"/>
              <w:rPr>
                <w:rFonts w:ascii="Arial" w:hAnsi="Arial" w:cs="Arial"/>
                <w:sz w:val="20"/>
                <w:szCs w:val="20"/>
              </w:rPr>
            </w:pPr>
            <w:r w:rsidRPr="00072C53">
              <w:rPr>
                <w:rFonts w:ascii="Arial" w:hAnsi="Arial" w:cs="Arial"/>
                <w:sz w:val="20"/>
                <w:szCs w:val="20"/>
              </w:rPr>
              <w:t>2</w:t>
            </w:r>
          </w:p>
        </w:tc>
        <w:tc>
          <w:tcPr>
            <w:tcW w:w="3263" w:type="dxa"/>
            <w:vAlign w:val="center"/>
          </w:tcPr>
          <w:p w14:paraId="7A69478F" w14:textId="1FBC040A" w:rsidR="001C3D5C" w:rsidRPr="00072C53" w:rsidRDefault="001C3D5C" w:rsidP="00120CD3">
            <w:pPr>
              <w:spacing w:line="360" w:lineRule="auto"/>
              <w:rPr>
                <w:rFonts w:ascii="Arial" w:hAnsi="Arial" w:cs="Arial"/>
                <w:sz w:val="20"/>
                <w:szCs w:val="20"/>
              </w:rPr>
            </w:pPr>
            <w:r w:rsidRPr="00072C53">
              <w:rPr>
                <w:rFonts w:ascii="Arial" w:hAnsi="Arial" w:cs="Arial"/>
                <w:sz w:val="20"/>
                <w:szCs w:val="20"/>
              </w:rPr>
              <w:t>Profesional especializado código 222 grado 24</w:t>
            </w:r>
          </w:p>
        </w:tc>
        <w:tc>
          <w:tcPr>
            <w:tcW w:w="2268" w:type="dxa"/>
            <w:vAlign w:val="center"/>
          </w:tcPr>
          <w:p w14:paraId="33EB2F0A" w14:textId="73813C03" w:rsidR="001C3D5C" w:rsidRPr="00072C53" w:rsidRDefault="001C3D5C" w:rsidP="00120CD3">
            <w:pPr>
              <w:spacing w:line="360" w:lineRule="auto"/>
              <w:rPr>
                <w:rFonts w:ascii="Arial" w:hAnsi="Arial" w:cs="Arial"/>
                <w:sz w:val="20"/>
                <w:szCs w:val="20"/>
              </w:rPr>
            </w:pPr>
            <w:r w:rsidRPr="00072C53">
              <w:rPr>
                <w:rFonts w:ascii="Arial" w:hAnsi="Arial" w:cs="Arial"/>
                <w:sz w:val="20"/>
                <w:szCs w:val="20"/>
              </w:rPr>
              <w:t>$   116.747.437</w:t>
            </w:r>
          </w:p>
        </w:tc>
        <w:tc>
          <w:tcPr>
            <w:tcW w:w="2749" w:type="dxa"/>
            <w:vAlign w:val="center"/>
          </w:tcPr>
          <w:p w14:paraId="6078504C" w14:textId="5B205AB9" w:rsidR="001C3D5C" w:rsidRPr="00072C53" w:rsidRDefault="001C3D5C" w:rsidP="00120CD3">
            <w:pPr>
              <w:spacing w:line="360" w:lineRule="auto"/>
              <w:rPr>
                <w:rFonts w:ascii="Arial" w:hAnsi="Arial" w:cs="Arial"/>
                <w:sz w:val="20"/>
                <w:szCs w:val="20"/>
              </w:rPr>
            </w:pPr>
            <w:r w:rsidRPr="00072C53">
              <w:rPr>
                <w:rFonts w:ascii="Arial" w:hAnsi="Arial" w:cs="Arial"/>
                <w:sz w:val="20"/>
                <w:szCs w:val="20"/>
              </w:rPr>
              <w:t>$   116.747.437</w:t>
            </w:r>
          </w:p>
        </w:tc>
      </w:tr>
    </w:tbl>
    <w:p w14:paraId="1D9EDFE2" w14:textId="76863C52" w:rsidR="00982A7B" w:rsidRPr="000B48DA" w:rsidRDefault="00982A7B" w:rsidP="00120CD3">
      <w:pPr>
        <w:pStyle w:val="Prrafodelista"/>
        <w:spacing w:after="0" w:line="360" w:lineRule="auto"/>
        <w:ind w:left="709"/>
        <w:outlineLvl w:val="2"/>
        <w:rPr>
          <w:rFonts w:ascii="Arial" w:hAnsi="Arial" w:cs="Arial"/>
          <w:b/>
          <w:bCs/>
          <w:sz w:val="24"/>
          <w:szCs w:val="24"/>
        </w:rPr>
      </w:pPr>
      <w:bookmarkStart w:id="30" w:name="_Toc57620936"/>
      <w:bookmarkStart w:id="31" w:name="_Toc88635910"/>
    </w:p>
    <w:p w14:paraId="16C516E5" w14:textId="77777777" w:rsidR="008118D5" w:rsidRPr="000B48DA" w:rsidRDefault="008118D5" w:rsidP="00120CD3">
      <w:pPr>
        <w:pStyle w:val="Prrafodelista"/>
        <w:spacing w:after="0" w:line="360" w:lineRule="auto"/>
        <w:ind w:left="709"/>
        <w:outlineLvl w:val="2"/>
        <w:rPr>
          <w:rFonts w:ascii="Arial" w:hAnsi="Arial" w:cs="Arial"/>
          <w:b/>
          <w:bCs/>
          <w:sz w:val="24"/>
          <w:szCs w:val="24"/>
        </w:rPr>
      </w:pPr>
    </w:p>
    <w:p w14:paraId="2B9495F3" w14:textId="7B3108F5" w:rsidR="00F51D89" w:rsidRPr="000B48DA" w:rsidRDefault="00F51D89" w:rsidP="00120CD3">
      <w:pPr>
        <w:pStyle w:val="Prrafodelista"/>
        <w:numPr>
          <w:ilvl w:val="2"/>
          <w:numId w:val="9"/>
        </w:numPr>
        <w:spacing w:after="0" w:line="360" w:lineRule="auto"/>
        <w:ind w:left="709"/>
        <w:outlineLvl w:val="2"/>
        <w:rPr>
          <w:rFonts w:ascii="Arial" w:hAnsi="Arial" w:cs="Arial"/>
          <w:b/>
          <w:bCs/>
          <w:sz w:val="24"/>
          <w:szCs w:val="24"/>
        </w:rPr>
      </w:pPr>
      <w:r w:rsidRPr="000B48DA">
        <w:rPr>
          <w:rFonts w:ascii="Arial" w:hAnsi="Arial" w:cs="Arial"/>
          <w:b/>
          <w:bCs/>
          <w:sz w:val="24"/>
          <w:szCs w:val="24"/>
        </w:rPr>
        <w:t xml:space="preserve">Acciones </w:t>
      </w:r>
      <w:r w:rsidR="005D2567" w:rsidRPr="000B48DA">
        <w:rPr>
          <w:rFonts w:ascii="Arial" w:hAnsi="Arial" w:cs="Arial"/>
          <w:b/>
          <w:bCs/>
          <w:sz w:val="24"/>
          <w:szCs w:val="24"/>
        </w:rPr>
        <w:t xml:space="preserve">a ejecutar una vez se apruebe propuesta de </w:t>
      </w:r>
      <w:r w:rsidRPr="000B48DA">
        <w:rPr>
          <w:rFonts w:ascii="Arial" w:hAnsi="Arial" w:cs="Arial"/>
          <w:b/>
          <w:bCs/>
          <w:sz w:val="24"/>
          <w:szCs w:val="24"/>
        </w:rPr>
        <w:t>rediseño institucional</w:t>
      </w:r>
      <w:bookmarkEnd w:id="30"/>
      <w:bookmarkEnd w:id="31"/>
    </w:p>
    <w:p w14:paraId="4CA83919" w14:textId="43D25DC5" w:rsidR="00930BED" w:rsidRPr="000B48DA" w:rsidRDefault="00930BED" w:rsidP="00120CD3">
      <w:pPr>
        <w:shd w:val="clear" w:color="auto" w:fill="FFFFFF"/>
        <w:spacing w:after="0" w:line="360" w:lineRule="auto"/>
        <w:jc w:val="both"/>
        <w:rPr>
          <w:rFonts w:ascii="Arial" w:hAnsi="Arial" w:cs="Arial"/>
          <w:sz w:val="24"/>
          <w:szCs w:val="24"/>
        </w:rPr>
      </w:pPr>
    </w:p>
    <w:p w14:paraId="6FEE06D7" w14:textId="77777777" w:rsidR="008118D5" w:rsidRPr="000B48DA" w:rsidRDefault="005D2567" w:rsidP="00120CD3">
      <w:pPr>
        <w:shd w:val="clear" w:color="auto" w:fill="FFFFFF"/>
        <w:spacing w:after="0" w:line="360" w:lineRule="auto"/>
        <w:jc w:val="both"/>
        <w:rPr>
          <w:rFonts w:ascii="Arial" w:hAnsi="Arial" w:cs="Arial"/>
          <w:sz w:val="24"/>
          <w:szCs w:val="24"/>
        </w:rPr>
      </w:pPr>
      <w:r w:rsidRPr="000B48DA">
        <w:rPr>
          <w:rFonts w:ascii="Arial" w:hAnsi="Arial" w:cs="Arial"/>
          <w:sz w:val="24"/>
          <w:szCs w:val="24"/>
        </w:rPr>
        <w:lastRenderedPageBreak/>
        <w:t>La UAE Cuerpo Oficial de Bomberos radic</w:t>
      </w:r>
      <w:r w:rsidR="008118D5" w:rsidRPr="000B48DA">
        <w:rPr>
          <w:rFonts w:ascii="Arial" w:hAnsi="Arial" w:cs="Arial"/>
          <w:sz w:val="24"/>
          <w:szCs w:val="24"/>
        </w:rPr>
        <w:t>ó</w:t>
      </w:r>
      <w:r w:rsidRPr="000B48DA">
        <w:rPr>
          <w:rFonts w:ascii="Arial" w:hAnsi="Arial" w:cs="Arial"/>
          <w:sz w:val="24"/>
          <w:szCs w:val="24"/>
        </w:rPr>
        <w:t xml:space="preserve"> propuesta de rediseño institucional ante el DASCD, con el fin de obtener concepto técnico favorable para la creación de </w:t>
      </w:r>
      <w:r w:rsidR="008118D5" w:rsidRPr="000B48DA">
        <w:rPr>
          <w:rFonts w:ascii="Arial" w:hAnsi="Arial" w:cs="Arial"/>
          <w:sz w:val="24"/>
          <w:szCs w:val="24"/>
        </w:rPr>
        <w:t>empleos, con el fin de dar respuesta a las necesidades identificadas en el estudio de cargas laborales.</w:t>
      </w:r>
    </w:p>
    <w:p w14:paraId="43A8BE97" w14:textId="77777777" w:rsidR="008118D5" w:rsidRPr="000B48DA" w:rsidRDefault="008118D5" w:rsidP="00120CD3">
      <w:pPr>
        <w:shd w:val="clear" w:color="auto" w:fill="FFFFFF"/>
        <w:spacing w:after="0" w:line="360" w:lineRule="auto"/>
        <w:jc w:val="both"/>
        <w:rPr>
          <w:rFonts w:ascii="Arial" w:hAnsi="Arial" w:cs="Arial"/>
          <w:sz w:val="24"/>
          <w:szCs w:val="24"/>
        </w:rPr>
      </w:pPr>
    </w:p>
    <w:p w14:paraId="3FA750DD" w14:textId="126D94AC" w:rsidR="008118D5" w:rsidRDefault="008118D5" w:rsidP="00120CD3">
      <w:pPr>
        <w:shd w:val="clear" w:color="auto" w:fill="FFFFFF"/>
        <w:spacing w:after="0" w:line="360" w:lineRule="auto"/>
        <w:jc w:val="both"/>
        <w:rPr>
          <w:rFonts w:ascii="Arial" w:hAnsi="Arial" w:cs="Arial"/>
          <w:sz w:val="24"/>
          <w:szCs w:val="24"/>
        </w:rPr>
      </w:pPr>
      <w:r w:rsidRPr="000B48DA">
        <w:rPr>
          <w:rFonts w:ascii="Arial" w:hAnsi="Arial" w:cs="Arial"/>
          <w:sz w:val="24"/>
          <w:szCs w:val="24"/>
        </w:rPr>
        <w:t>Si esta Dependencia (DASCD), tiene observaciones, se realizan y u</w:t>
      </w:r>
      <w:r w:rsidR="005D2567" w:rsidRPr="000B48DA">
        <w:rPr>
          <w:rFonts w:ascii="Arial" w:hAnsi="Arial" w:cs="Arial"/>
          <w:sz w:val="24"/>
          <w:szCs w:val="24"/>
        </w:rPr>
        <w:t xml:space="preserve">na vez se obtenga concepto favorable, así como también certificación de viabilidad presupuestal y la respectiva expedición de los nuevos decretos se procede al ajuste de manual de funciones y competencias laborales y realizar las convocatorias para las provisiones de las diferentes plazas. </w:t>
      </w:r>
    </w:p>
    <w:p w14:paraId="10ED4AB3" w14:textId="77777777" w:rsidR="00194660" w:rsidRPr="000B48DA" w:rsidRDefault="00194660" w:rsidP="00120CD3">
      <w:pPr>
        <w:shd w:val="clear" w:color="auto" w:fill="FFFFFF"/>
        <w:spacing w:after="0" w:line="360" w:lineRule="auto"/>
        <w:jc w:val="both"/>
        <w:rPr>
          <w:rFonts w:ascii="Arial" w:hAnsi="Arial" w:cs="Arial"/>
          <w:sz w:val="24"/>
          <w:szCs w:val="24"/>
        </w:rPr>
      </w:pPr>
    </w:p>
    <w:p w14:paraId="78642422" w14:textId="28BF7607" w:rsidR="005D2567" w:rsidRPr="000B48DA" w:rsidRDefault="005D2567" w:rsidP="00120CD3">
      <w:pPr>
        <w:shd w:val="clear" w:color="auto" w:fill="FFFFFF"/>
        <w:spacing w:after="0" w:line="360" w:lineRule="auto"/>
        <w:jc w:val="both"/>
        <w:rPr>
          <w:rFonts w:ascii="Arial" w:hAnsi="Arial" w:cs="Arial"/>
          <w:sz w:val="24"/>
          <w:szCs w:val="24"/>
        </w:rPr>
      </w:pPr>
      <w:r w:rsidRPr="000B48DA">
        <w:rPr>
          <w:rFonts w:ascii="Arial" w:hAnsi="Arial" w:cs="Arial"/>
          <w:sz w:val="24"/>
          <w:szCs w:val="24"/>
        </w:rPr>
        <w:t>Las creaciones</w:t>
      </w:r>
      <w:r w:rsidR="008118D5" w:rsidRPr="000B48DA">
        <w:rPr>
          <w:rFonts w:ascii="Arial" w:hAnsi="Arial" w:cs="Arial"/>
          <w:sz w:val="24"/>
          <w:szCs w:val="24"/>
        </w:rPr>
        <w:t xml:space="preserve"> estimadas</w:t>
      </w:r>
      <w:r w:rsidRPr="000B48DA">
        <w:rPr>
          <w:rFonts w:ascii="Arial" w:hAnsi="Arial" w:cs="Arial"/>
          <w:sz w:val="24"/>
          <w:szCs w:val="24"/>
        </w:rPr>
        <w:t xml:space="preserve"> de estas plazas</w:t>
      </w:r>
      <w:r w:rsidR="008118D5" w:rsidRPr="000B48DA">
        <w:rPr>
          <w:rFonts w:ascii="Arial" w:hAnsi="Arial" w:cs="Arial"/>
          <w:sz w:val="24"/>
          <w:szCs w:val="24"/>
        </w:rPr>
        <w:t>,</w:t>
      </w:r>
      <w:r w:rsidRPr="000B48DA">
        <w:rPr>
          <w:rFonts w:ascii="Arial" w:hAnsi="Arial" w:cs="Arial"/>
          <w:sz w:val="24"/>
          <w:szCs w:val="24"/>
        </w:rPr>
        <w:t xml:space="preserve"> tienen un </w:t>
      </w:r>
      <w:r w:rsidRPr="00986DFD">
        <w:rPr>
          <w:rFonts w:ascii="Arial" w:hAnsi="Arial" w:cs="Arial"/>
          <w:sz w:val="24"/>
          <w:szCs w:val="24"/>
        </w:rPr>
        <w:t>costo</w:t>
      </w:r>
      <w:r w:rsidR="00194660" w:rsidRPr="00986DFD">
        <w:rPr>
          <w:rFonts w:ascii="Arial" w:hAnsi="Arial" w:cs="Arial"/>
          <w:sz w:val="24"/>
          <w:szCs w:val="24"/>
        </w:rPr>
        <w:t xml:space="preserve"> anual</w:t>
      </w:r>
      <w:r w:rsidRPr="00986DFD">
        <w:rPr>
          <w:rFonts w:ascii="Arial" w:hAnsi="Arial" w:cs="Arial"/>
          <w:sz w:val="24"/>
          <w:szCs w:val="24"/>
        </w:rPr>
        <w:t xml:space="preserve"> de $ </w:t>
      </w:r>
      <w:r w:rsidR="00DE5567" w:rsidRPr="00986DFD">
        <w:rPr>
          <w:rFonts w:ascii="Arial" w:hAnsi="Arial" w:cs="Arial"/>
          <w:sz w:val="24"/>
          <w:szCs w:val="24"/>
        </w:rPr>
        <w:t>5.808.204.028</w:t>
      </w:r>
      <w:r w:rsidR="00194660" w:rsidRPr="00986DFD">
        <w:rPr>
          <w:rFonts w:ascii="Arial" w:hAnsi="Arial" w:cs="Arial"/>
          <w:sz w:val="24"/>
          <w:szCs w:val="24"/>
        </w:rPr>
        <w:t>. (Vigencia 2021)</w:t>
      </w:r>
    </w:p>
    <w:p w14:paraId="1A11FB18" w14:textId="77777777" w:rsidR="00585BD1" w:rsidRPr="000B48DA" w:rsidRDefault="00585BD1" w:rsidP="00585BD1">
      <w:pPr>
        <w:spacing w:after="0" w:line="360" w:lineRule="auto"/>
        <w:jc w:val="both"/>
        <w:rPr>
          <w:rFonts w:ascii="Arial" w:hAnsi="Arial" w:cs="Arial"/>
          <w:sz w:val="24"/>
          <w:szCs w:val="24"/>
        </w:rPr>
      </w:pPr>
    </w:p>
    <w:tbl>
      <w:tblPr>
        <w:tblStyle w:val="Tablaconcuadrcula4-nfasis6"/>
        <w:tblW w:w="9776" w:type="dxa"/>
        <w:jc w:val="center"/>
        <w:shd w:val="clear" w:color="auto" w:fill="FFFFFF" w:themeFill="background1"/>
        <w:tblLook w:val="04A0" w:firstRow="1" w:lastRow="0" w:firstColumn="1" w:lastColumn="0" w:noHBand="0" w:noVBand="1"/>
      </w:tblPr>
      <w:tblGrid>
        <w:gridCol w:w="2259"/>
        <w:gridCol w:w="905"/>
        <w:gridCol w:w="805"/>
        <w:gridCol w:w="1907"/>
        <w:gridCol w:w="1959"/>
        <w:gridCol w:w="1964"/>
      </w:tblGrid>
      <w:tr w:rsidR="00072C53" w:rsidRPr="00072C53" w14:paraId="5EED66CE" w14:textId="77777777" w:rsidTr="00640071">
        <w:trPr>
          <w:cnfStyle w:val="100000000000" w:firstRow="1" w:lastRow="0" w:firstColumn="0" w:lastColumn="0" w:oddVBand="0" w:evenVBand="0" w:oddHBand="0" w:evenHBand="0" w:firstRowFirstColumn="0" w:firstRowLastColumn="0" w:lastRowFirstColumn="0" w:lastRowLastColumn="0"/>
          <w:trHeight w:val="900"/>
          <w:tblHeader/>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4B083" w:themeFill="accent2" w:themeFillTint="99"/>
            <w:vAlign w:val="center"/>
            <w:hideMark/>
          </w:tcPr>
          <w:p w14:paraId="3EDA95B8" w14:textId="77777777" w:rsidR="00585BD1" w:rsidRPr="00072C53" w:rsidRDefault="00585BD1" w:rsidP="00072C53">
            <w:pPr>
              <w:spacing w:line="360" w:lineRule="auto"/>
              <w:jc w:val="center"/>
              <w:rPr>
                <w:rFonts w:ascii="Arial" w:eastAsia="Times New Roman" w:hAnsi="Arial" w:cs="Arial"/>
                <w:b w:val="0"/>
                <w:bCs w:val="0"/>
                <w:color w:val="000000"/>
                <w:sz w:val="20"/>
                <w:szCs w:val="20"/>
                <w:lang w:eastAsia="es-CO"/>
              </w:rPr>
            </w:pPr>
            <w:r w:rsidRPr="00072C53">
              <w:rPr>
                <w:rFonts w:ascii="Arial" w:eastAsia="Times New Roman" w:hAnsi="Arial" w:cs="Arial"/>
                <w:color w:val="000000"/>
                <w:sz w:val="20"/>
                <w:szCs w:val="20"/>
                <w:lang w:eastAsia="es-CO"/>
              </w:rPr>
              <w:t>Denominación del Empleo</w:t>
            </w:r>
          </w:p>
        </w:tc>
        <w:tc>
          <w:tcPr>
            <w:tcW w:w="893" w:type="dxa"/>
            <w:shd w:val="clear" w:color="auto" w:fill="F4B083" w:themeFill="accent2" w:themeFillTint="99"/>
            <w:vAlign w:val="center"/>
            <w:hideMark/>
          </w:tcPr>
          <w:p w14:paraId="62AE910E" w14:textId="77777777" w:rsidR="00585BD1" w:rsidRPr="00072C53" w:rsidRDefault="00585BD1" w:rsidP="00072C5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072C53">
              <w:rPr>
                <w:rFonts w:ascii="Arial" w:eastAsia="Times New Roman" w:hAnsi="Arial" w:cs="Arial"/>
                <w:color w:val="000000"/>
                <w:sz w:val="20"/>
                <w:szCs w:val="20"/>
                <w:lang w:eastAsia="es-CO"/>
              </w:rPr>
              <w:t>Código</w:t>
            </w:r>
          </w:p>
        </w:tc>
        <w:tc>
          <w:tcPr>
            <w:tcW w:w="794" w:type="dxa"/>
            <w:shd w:val="clear" w:color="auto" w:fill="F4B083" w:themeFill="accent2" w:themeFillTint="99"/>
            <w:vAlign w:val="center"/>
            <w:hideMark/>
          </w:tcPr>
          <w:p w14:paraId="5DFF9E6D" w14:textId="77777777" w:rsidR="00585BD1" w:rsidRPr="00072C53" w:rsidRDefault="00585BD1" w:rsidP="00072C5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072C53">
              <w:rPr>
                <w:rFonts w:ascii="Arial" w:eastAsia="Times New Roman" w:hAnsi="Arial" w:cs="Arial"/>
                <w:color w:val="000000"/>
                <w:sz w:val="20"/>
                <w:szCs w:val="20"/>
                <w:lang w:eastAsia="es-CO"/>
              </w:rPr>
              <w:t>Grado</w:t>
            </w:r>
          </w:p>
        </w:tc>
        <w:tc>
          <w:tcPr>
            <w:tcW w:w="1907" w:type="dxa"/>
            <w:shd w:val="clear" w:color="auto" w:fill="F4B083" w:themeFill="accent2" w:themeFillTint="99"/>
            <w:vAlign w:val="center"/>
            <w:hideMark/>
          </w:tcPr>
          <w:p w14:paraId="326D9B5B" w14:textId="77777777" w:rsidR="00585BD1" w:rsidRPr="00072C53" w:rsidRDefault="00585BD1" w:rsidP="00072C5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072C53">
              <w:rPr>
                <w:rFonts w:ascii="Arial" w:eastAsia="Times New Roman" w:hAnsi="Arial" w:cs="Arial"/>
                <w:color w:val="000000"/>
                <w:sz w:val="20"/>
                <w:szCs w:val="20"/>
                <w:lang w:eastAsia="es-CO"/>
              </w:rPr>
              <w:t>Cantidad de empleos a crear</w:t>
            </w:r>
          </w:p>
        </w:tc>
        <w:tc>
          <w:tcPr>
            <w:tcW w:w="1959" w:type="dxa"/>
            <w:shd w:val="clear" w:color="auto" w:fill="F4B083" w:themeFill="accent2" w:themeFillTint="99"/>
            <w:vAlign w:val="center"/>
            <w:hideMark/>
          </w:tcPr>
          <w:p w14:paraId="31EDD125" w14:textId="1A9F62AD" w:rsidR="00585BD1" w:rsidRPr="00072C53" w:rsidRDefault="00585BD1" w:rsidP="00072C5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072C53">
              <w:rPr>
                <w:rFonts w:ascii="Arial" w:eastAsia="Times New Roman" w:hAnsi="Arial" w:cs="Arial"/>
                <w:color w:val="000000"/>
                <w:sz w:val="20"/>
                <w:szCs w:val="20"/>
                <w:lang w:eastAsia="es-CO"/>
              </w:rPr>
              <w:t>Costo anual 1 empleo</w:t>
            </w:r>
          </w:p>
        </w:tc>
        <w:tc>
          <w:tcPr>
            <w:tcW w:w="1964" w:type="dxa"/>
            <w:shd w:val="clear" w:color="auto" w:fill="F4B083" w:themeFill="accent2" w:themeFillTint="99"/>
            <w:vAlign w:val="center"/>
            <w:hideMark/>
          </w:tcPr>
          <w:p w14:paraId="0B7D3F2D" w14:textId="647372EB" w:rsidR="00585BD1" w:rsidRPr="00072C53" w:rsidRDefault="00585BD1" w:rsidP="00072C5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072C53">
              <w:rPr>
                <w:rFonts w:ascii="Arial" w:eastAsia="Times New Roman" w:hAnsi="Arial" w:cs="Arial"/>
                <w:color w:val="000000"/>
                <w:sz w:val="20"/>
                <w:szCs w:val="20"/>
                <w:lang w:eastAsia="es-CO"/>
              </w:rPr>
              <w:t>Costo Total Anual</w:t>
            </w:r>
          </w:p>
        </w:tc>
      </w:tr>
      <w:tr w:rsidR="00640071" w:rsidRPr="00072C53" w14:paraId="75809968" w14:textId="77777777" w:rsidTr="00640071">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FFFFF" w:themeFill="background1"/>
            <w:hideMark/>
          </w:tcPr>
          <w:p w14:paraId="548DD549" w14:textId="77777777" w:rsidR="00585BD1" w:rsidRPr="00072C53" w:rsidRDefault="00585BD1" w:rsidP="0069116B">
            <w:pPr>
              <w:spacing w:line="360" w:lineRule="auto"/>
              <w:jc w:val="center"/>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BOMBERO</w:t>
            </w:r>
          </w:p>
        </w:tc>
        <w:tc>
          <w:tcPr>
            <w:tcW w:w="893" w:type="dxa"/>
            <w:shd w:val="clear" w:color="auto" w:fill="FFFFFF" w:themeFill="background1"/>
            <w:noWrap/>
            <w:hideMark/>
          </w:tcPr>
          <w:p w14:paraId="603C334D"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475</w:t>
            </w:r>
          </w:p>
        </w:tc>
        <w:tc>
          <w:tcPr>
            <w:tcW w:w="794" w:type="dxa"/>
            <w:shd w:val="clear" w:color="auto" w:fill="FFFFFF" w:themeFill="background1"/>
            <w:noWrap/>
            <w:hideMark/>
          </w:tcPr>
          <w:p w14:paraId="0088EC64"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15</w:t>
            </w:r>
          </w:p>
        </w:tc>
        <w:tc>
          <w:tcPr>
            <w:tcW w:w="1907" w:type="dxa"/>
            <w:shd w:val="clear" w:color="auto" w:fill="FFFFFF" w:themeFill="background1"/>
            <w:noWrap/>
            <w:hideMark/>
          </w:tcPr>
          <w:p w14:paraId="1FE15C85"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79</w:t>
            </w:r>
          </w:p>
        </w:tc>
        <w:tc>
          <w:tcPr>
            <w:tcW w:w="1959" w:type="dxa"/>
            <w:shd w:val="clear" w:color="auto" w:fill="FFFFFF" w:themeFill="background1"/>
            <w:noWrap/>
            <w:hideMark/>
          </w:tcPr>
          <w:p w14:paraId="23A729E5" w14:textId="77777777" w:rsidR="00585BD1" w:rsidRPr="00072C53" w:rsidRDefault="00585BD1" w:rsidP="0069116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 xml:space="preserve"> $         93.045.601 </w:t>
            </w:r>
          </w:p>
        </w:tc>
        <w:tc>
          <w:tcPr>
            <w:tcW w:w="1964" w:type="dxa"/>
            <w:shd w:val="clear" w:color="auto" w:fill="FFFFFF" w:themeFill="background1"/>
            <w:noWrap/>
            <w:hideMark/>
          </w:tcPr>
          <w:p w14:paraId="5EFEF16C" w14:textId="77777777" w:rsidR="00585BD1" w:rsidRPr="00072C53" w:rsidRDefault="00585BD1" w:rsidP="0069116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72C53">
              <w:rPr>
                <w:rFonts w:ascii="Arial" w:eastAsia="Times New Roman" w:hAnsi="Arial" w:cs="Arial"/>
                <w:b/>
                <w:bCs/>
                <w:color w:val="000000"/>
                <w:sz w:val="20"/>
                <w:szCs w:val="20"/>
                <w:lang w:eastAsia="es-CO"/>
              </w:rPr>
              <w:t xml:space="preserve"> $    7.350.602.474 </w:t>
            </w:r>
          </w:p>
        </w:tc>
      </w:tr>
      <w:tr w:rsidR="00640071" w:rsidRPr="00072C53" w14:paraId="4EFB890A" w14:textId="77777777" w:rsidTr="00640071">
        <w:trPr>
          <w:trHeight w:val="435"/>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FFFFF" w:themeFill="background1"/>
            <w:hideMark/>
          </w:tcPr>
          <w:p w14:paraId="618A12C8" w14:textId="77777777" w:rsidR="00585BD1" w:rsidRPr="00072C53" w:rsidRDefault="00585BD1" w:rsidP="0069116B">
            <w:pPr>
              <w:spacing w:line="360" w:lineRule="auto"/>
              <w:jc w:val="center"/>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CABO DE BOMBEROS</w:t>
            </w:r>
          </w:p>
        </w:tc>
        <w:tc>
          <w:tcPr>
            <w:tcW w:w="893" w:type="dxa"/>
            <w:shd w:val="clear" w:color="auto" w:fill="FFFFFF" w:themeFill="background1"/>
            <w:noWrap/>
            <w:hideMark/>
          </w:tcPr>
          <w:p w14:paraId="08FF60FF"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413</w:t>
            </w:r>
          </w:p>
        </w:tc>
        <w:tc>
          <w:tcPr>
            <w:tcW w:w="794" w:type="dxa"/>
            <w:shd w:val="clear" w:color="auto" w:fill="FFFFFF" w:themeFill="background1"/>
            <w:noWrap/>
            <w:hideMark/>
          </w:tcPr>
          <w:p w14:paraId="4838BE0D"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17</w:t>
            </w:r>
          </w:p>
        </w:tc>
        <w:tc>
          <w:tcPr>
            <w:tcW w:w="1907" w:type="dxa"/>
            <w:shd w:val="clear" w:color="auto" w:fill="FFFFFF" w:themeFill="background1"/>
            <w:noWrap/>
            <w:hideMark/>
          </w:tcPr>
          <w:p w14:paraId="43DFC107"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23</w:t>
            </w:r>
          </w:p>
        </w:tc>
        <w:tc>
          <w:tcPr>
            <w:tcW w:w="1959" w:type="dxa"/>
            <w:shd w:val="clear" w:color="auto" w:fill="FFFFFF" w:themeFill="background1"/>
            <w:noWrap/>
            <w:hideMark/>
          </w:tcPr>
          <w:p w14:paraId="79FD0E3E" w14:textId="77777777" w:rsidR="00585BD1" w:rsidRPr="00072C53" w:rsidRDefault="00585BD1" w:rsidP="0069116B">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 xml:space="preserve"> $         99.518.739 </w:t>
            </w:r>
          </w:p>
        </w:tc>
        <w:tc>
          <w:tcPr>
            <w:tcW w:w="1964" w:type="dxa"/>
            <w:shd w:val="clear" w:color="auto" w:fill="FFFFFF" w:themeFill="background1"/>
            <w:noWrap/>
            <w:hideMark/>
          </w:tcPr>
          <w:p w14:paraId="7C186585" w14:textId="77777777" w:rsidR="00585BD1" w:rsidRPr="00072C53" w:rsidRDefault="00585BD1" w:rsidP="0069116B">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072C53">
              <w:rPr>
                <w:rFonts w:ascii="Arial" w:eastAsia="Times New Roman" w:hAnsi="Arial" w:cs="Arial"/>
                <w:b/>
                <w:bCs/>
                <w:color w:val="000000"/>
                <w:sz w:val="20"/>
                <w:szCs w:val="20"/>
                <w:lang w:eastAsia="es-CO"/>
              </w:rPr>
              <w:t xml:space="preserve"> $    2.288.931.003</w:t>
            </w:r>
          </w:p>
        </w:tc>
      </w:tr>
      <w:tr w:rsidR="00640071" w:rsidRPr="00072C53" w14:paraId="7719B2CF" w14:textId="77777777" w:rsidTr="0064007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FFFFF" w:themeFill="background1"/>
            <w:hideMark/>
          </w:tcPr>
          <w:p w14:paraId="22C529DD" w14:textId="77777777" w:rsidR="00585BD1" w:rsidRPr="00072C53" w:rsidRDefault="00585BD1" w:rsidP="0069116B">
            <w:pPr>
              <w:spacing w:line="360" w:lineRule="auto"/>
              <w:jc w:val="center"/>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SARGENTO DE BOMBEROS</w:t>
            </w:r>
          </w:p>
        </w:tc>
        <w:tc>
          <w:tcPr>
            <w:tcW w:w="893" w:type="dxa"/>
            <w:shd w:val="clear" w:color="auto" w:fill="FFFFFF" w:themeFill="background1"/>
            <w:noWrap/>
            <w:hideMark/>
          </w:tcPr>
          <w:p w14:paraId="00E3C5FA"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417</w:t>
            </w:r>
          </w:p>
        </w:tc>
        <w:tc>
          <w:tcPr>
            <w:tcW w:w="794" w:type="dxa"/>
            <w:shd w:val="clear" w:color="auto" w:fill="FFFFFF" w:themeFill="background1"/>
            <w:noWrap/>
            <w:hideMark/>
          </w:tcPr>
          <w:p w14:paraId="3D2EAE42"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18</w:t>
            </w:r>
          </w:p>
        </w:tc>
        <w:tc>
          <w:tcPr>
            <w:tcW w:w="1907" w:type="dxa"/>
            <w:shd w:val="clear" w:color="auto" w:fill="FFFFFF" w:themeFill="background1"/>
            <w:noWrap/>
            <w:hideMark/>
          </w:tcPr>
          <w:p w14:paraId="42DFFAC9"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1</w:t>
            </w:r>
          </w:p>
        </w:tc>
        <w:tc>
          <w:tcPr>
            <w:tcW w:w="1959" w:type="dxa"/>
            <w:shd w:val="clear" w:color="auto" w:fill="FFFFFF" w:themeFill="background1"/>
            <w:noWrap/>
            <w:hideMark/>
          </w:tcPr>
          <w:p w14:paraId="25A4CA09" w14:textId="77777777" w:rsidR="00585BD1" w:rsidRPr="00072C53" w:rsidRDefault="00585BD1" w:rsidP="0069116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 xml:space="preserve"> $      102.755.309 </w:t>
            </w:r>
          </w:p>
        </w:tc>
        <w:tc>
          <w:tcPr>
            <w:tcW w:w="1964" w:type="dxa"/>
            <w:shd w:val="clear" w:color="auto" w:fill="FFFFFF" w:themeFill="background1"/>
            <w:noWrap/>
            <w:hideMark/>
          </w:tcPr>
          <w:p w14:paraId="3DE78D04" w14:textId="77777777" w:rsidR="00585BD1" w:rsidRPr="00072C53" w:rsidRDefault="00585BD1" w:rsidP="0069116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72C53">
              <w:rPr>
                <w:rFonts w:ascii="Arial" w:eastAsia="Times New Roman" w:hAnsi="Arial" w:cs="Arial"/>
                <w:b/>
                <w:bCs/>
                <w:color w:val="000000"/>
                <w:sz w:val="20"/>
                <w:szCs w:val="20"/>
                <w:lang w:eastAsia="es-CO"/>
              </w:rPr>
              <w:t xml:space="preserve"> $        102.755.309 </w:t>
            </w:r>
          </w:p>
        </w:tc>
      </w:tr>
      <w:tr w:rsidR="00640071" w:rsidRPr="00072C53" w14:paraId="7E707BC5" w14:textId="77777777" w:rsidTr="00640071">
        <w:trPr>
          <w:trHeight w:val="510"/>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FFFFF" w:themeFill="background1"/>
            <w:hideMark/>
          </w:tcPr>
          <w:p w14:paraId="2FED9FAB" w14:textId="77777777" w:rsidR="00585BD1" w:rsidRPr="00072C53" w:rsidRDefault="00585BD1" w:rsidP="0069116B">
            <w:pPr>
              <w:spacing w:line="360" w:lineRule="auto"/>
              <w:jc w:val="center"/>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SUBTENIENTE DE BOMBEROS</w:t>
            </w:r>
          </w:p>
        </w:tc>
        <w:tc>
          <w:tcPr>
            <w:tcW w:w="893" w:type="dxa"/>
            <w:shd w:val="clear" w:color="auto" w:fill="FFFFFF" w:themeFill="background1"/>
            <w:noWrap/>
            <w:hideMark/>
          </w:tcPr>
          <w:p w14:paraId="4A132F53"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418</w:t>
            </w:r>
          </w:p>
        </w:tc>
        <w:tc>
          <w:tcPr>
            <w:tcW w:w="794" w:type="dxa"/>
            <w:shd w:val="clear" w:color="auto" w:fill="FFFFFF" w:themeFill="background1"/>
            <w:noWrap/>
            <w:hideMark/>
          </w:tcPr>
          <w:p w14:paraId="5D0B5293"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19</w:t>
            </w:r>
          </w:p>
        </w:tc>
        <w:tc>
          <w:tcPr>
            <w:tcW w:w="1907" w:type="dxa"/>
            <w:shd w:val="clear" w:color="auto" w:fill="FFFFFF" w:themeFill="background1"/>
            <w:noWrap/>
            <w:hideMark/>
          </w:tcPr>
          <w:p w14:paraId="166BBFED"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5</w:t>
            </w:r>
          </w:p>
        </w:tc>
        <w:tc>
          <w:tcPr>
            <w:tcW w:w="1959" w:type="dxa"/>
            <w:shd w:val="clear" w:color="auto" w:fill="FFFFFF" w:themeFill="background1"/>
            <w:noWrap/>
            <w:hideMark/>
          </w:tcPr>
          <w:p w14:paraId="3EAE9780" w14:textId="77777777" w:rsidR="00585BD1" w:rsidRPr="00072C53" w:rsidRDefault="00585BD1" w:rsidP="0069116B">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 xml:space="preserve"> $      106.841.461 </w:t>
            </w:r>
          </w:p>
        </w:tc>
        <w:tc>
          <w:tcPr>
            <w:tcW w:w="1964" w:type="dxa"/>
            <w:shd w:val="clear" w:color="auto" w:fill="FFFFFF" w:themeFill="background1"/>
            <w:noWrap/>
            <w:hideMark/>
          </w:tcPr>
          <w:p w14:paraId="4AF6F060" w14:textId="77777777" w:rsidR="00585BD1" w:rsidRPr="00072C53" w:rsidRDefault="00585BD1" w:rsidP="0069116B">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072C53">
              <w:rPr>
                <w:rFonts w:ascii="Arial" w:eastAsia="Times New Roman" w:hAnsi="Arial" w:cs="Arial"/>
                <w:b/>
                <w:bCs/>
                <w:color w:val="000000"/>
                <w:sz w:val="20"/>
                <w:szCs w:val="20"/>
                <w:lang w:eastAsia="es-CO"/>
              </w:rPr>
              <w:t xml:space="preserve"> $        534.207.307 </w:t>
            </w:r>
          </w:p>
        </w:tc>
      </w:tr>
      <w:tr w:rsidR="00640071" w:rsidRPr="00072C53" w14:paraId="4CEA99DE" w14:textId="77777777" w:rsidTr="0064007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FFFFF" w:themeFill="background1"/>
            <w:hideMark/>
          </w:tcPr>
          <w:p w14:paraId="3C494029" w14:textId="77777777" w:rsidR="00585BD1" w:rsidRPr="00072C53" w:rsidRDefault="00585BD1" w:rsidP="0069116B">
            <w:pPr>
              <w:spacing w:line="360" w:lineRule="auto"/>
              <w:jc w:val="center"/>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CAPITÁN DE BOMBEROS</w:t>
            </w:r>
          </w:p>
        </w:tc>
        <w:tc>
          <w:tcPr>
            <w:tcW w:w="893" w:type="dxa"/>
            <w:shd w:val="clear" w:color="auto" w:fill="FFFFFF" w:themeFill="background1"/>
            <w:noWrap/>
            <w:hideMark/>
          </w:tcPr>
          <w:p w14:paraId="612F27A7"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411</w:t>
            </w:r>
          </w:p>
        </w:tc>
        <w:tc>
          <w:tcPr>
            <w:tcW w:w="794" w:type="dxa"/>
            <w:shd w:val="clear" w:color="auto" w:fill="FFFFFF" w:themeFill="background1"/>
            <w:noWrap/>
            <w:hideMark/>
          </w:tcPr>
          <w:p w14:paraId="69112BCD"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27</w:t>
            </w:r>
          </w:p>
        </w:tc>
        <w:tc>
          <w:tcPr>
            <w:tcW w:w="1907" w:type="dxa"/>
            <w:shd w:val="clear" w:color="auto" w:fill="FFFFFF" w:themeFill="background1"/>
            <w:noWrap/>
            <w:hideMark/>
          </w:tcPr>
          <w:p w14:paraId="52CA3428"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5</w:t>
            </w:r>
          </w:p>
        </w:tc>
        <w:tc>
          <w:tcPr>
            <w:tcW w:w="1959" w:type="dxa"/>
            <w:shd w:val="clear" w:color="auto" w:fill="FFFFFF" w:themeFill="background1"/>
            <w:noWrap/>
            <w:hideMark/>
          </w:tcPr>
          <w:p w14:paraId="323FD6D2" w14:textId="77777777" w:rsidR="00585BD1" w:rsidRPr="00072C53" w:rsidRDefault="00585BD1" w:rsidP="0069116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 xml:space="preserve"> $      124.948.005 </w:t>
            </w:r>
          </w:p>
        </w:tc>
        <w:tc>
          <w:tcPr>
            <w:tcW w:w="1964" w:type="dxa"/>
            <w:shd w:val="clear" w:color="auto" w:fill="FFFFFF" w:themeFill="background1"/>
            <w:noWrap/>
            <w:hideMark/>
          </w:tcPr>
          <w:p w14:paraId="56210C88" w14:textId="77777777" w:rsidR="00585BD1" w:rsidRPr="00072C53" w:rsidRDefault="00585BD1" w:rsidP="0069116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72C53">
              <w:rPr>
                <w:rFonts w:ascii="Arial" w:eastAsia="Times New Roman" w:hAnsi="Arial" w:cs="Arial"/>
                <w:b/>
                <w:bCs/>
                <w:color w:val="000000"/>
                <w:sz w:val="20"/>
                <w:szCs w:val="20"/>
                <w:lang w:eastAsia="es-CO"/>
              </w:rPr>
              <w:t xml:space="preserve"> $        624.740.023 </w:t>
            </w:r>
          </w:p>
        </w:tc>
      </w:tr>
      <w:tr w:rsidR="00640071" w:rsidRPr="00072C53" w14:paraId="077FAAE3" w14:textId="77777777" w:rsidTr="00640071">
        <w:trPr>
          <w:trHeight w:val="496"/>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FFFFF" w:themeFill="background1"/>
            <w:hideMark/>
          </w:tcPr>
          <w:p w14:paraId="5F1DB908" w14:textId="77777777" w:rsidR="00585BD1" w:rsidRPr="00072C53" w:rsidRDefault="00585BD1" w:rsidP="0069116B">
            <w:pPr>
              <w:spacing w:line="360" w:lineRule="auto"/>
              <w:jc w:val="center"/>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JEFE DE OFICINA</w:t>
            </w:r>
          </w:p>
        </w:tc>
        <w:tc>
          <w:tcPr>
            <w:tcW w:w="893" w:type="dxa"/>
            <w:shd w:val="clear" w:color="auto" w:fill="FFFFFF" w:themeFill="background1"/>
            <w:noWrap/>
            <w:hideMark/>
          </w:tcPr>
          <w:p w14:paraId="12504A84"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006</w:t>
            </w:r>
          </w:p>
        </w:tc>
        <w:tc>
          <w:tcPr>
            <w:tcW w:w="794" w:type="dxa"/>
            <w:shd w:val="clear" w:color="auto" w:fill="FFFFFF" w:themeFill="background1"/>
            <w:noWrap/>
            <w:hideMark/>
          </w:tcPr>
          <w:p w14:paraId="2D475EEE"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05</w:t>
            </w:r>
          </w:p>
        </w:tc>
        <w:tc>
          <w:tcPr>
            <w:tcW w:w="1907" w:type="dxa"/>
            <w:shd w:val="clear" w:color="auto" w:fill="FFFFFF" w:themeFill="background1"/>
            <w:noWrap/>
            <w:hideMark/>
          </w:tcPr>
          <w:p w14:paraId="2611940C"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1</w:t>
            </w:r>
          </w:p>
        </w:tc>
        <w:tc>
          <w:tcPr>
            <w:tcW w:w="1959" w:type="dxa"/>
            <w:shd w:val="clear" w:color="auto" w:fill="FFFFFF" w:themeFill="background1"/>
            <w:noWrap/>
            <w:hideMark/>
          </w:tcPr>
          <w:p w14:paraId="0B69640F" w14:textId="77777777" w:rsidR="00585BD1" w:rsidRPr="00072C53" w:rsidRDefault="00585BD1" w:rsidP="0069116B">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 xml:space="preserve"> $      267.693.437 </w:t>
            </w:r>
          </w:p>
        </w:tc>
        <w:tc>
          <w:tcPr>
            <w:tcW w:w="1964" w:type="dxa"/>
            <w:shd w:val="clear" w:color="auto" w:fill="FFFFFF" w:themeFill="background1"/>
            <w:noWrap/>
            <w:hideMark/>
          </w:tcPr>
          <w:p w14:paraId="653042CD" w14:textId="77777777" w:rsidR="00585BD1" w:rsidRPr="00072C53" w:rsidRDefault="00585BD1" w:rsidP="0069116B">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072C53">
              <w:rPr>
                <w:rFonts w:ascii="Arial" w:eastAsia="Times New Roman" w:hAnsi="Arial" w:cs="Arial"/>
                <w:b/>
                <w:bCs/>
                <w:color w:val="000000"/>
                <w:sz w:val="20"/>
                <w:szCs w:val="20"/>
                <w:lang w:eastAsia="es-CO"/>
              </w:rPr>
              <w:t xml:space="preserve"> $        267.693.437 </w:t>
            </w:r>
          </w:p>
        </w:tc>
      </w:tr>
      <w:tr w:rsidR="00640071" w:rsidRPr="00072C53" w14:paraId="6CAEF898" w14:textId="77777777" w:rsidTr="0064007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FFFFF" w:themeFill="background1"/>
            <w:hideMark/>
          </w:tcPr>
          <w:p w14:paraId="47CB75F8" w14:textId="77777777" w:rsidR="00585BD1" w:rsidRPr="00072C53" w:rsidRDefault="00585BD1" w:rsidP="0069116B">
            <w:pPr>
              <w:spacing w:line="360" w:lineRule="auto"/>
              <w:jc w:val="center"/>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lastRenderedPageBreak/>
              <w:t>PROFESIONAL ESPECIALIZADO</w:t>
            </w:r>
          </w:p>
        </w:tc>
        <w:tc>
          <w:tcPr>
            <w:tcW w:w="893" w:type="dxa"/>
            <w:shd w:val="clear" w:color="auto" w:fill="FFFFFF" w:themeFill="background1"/>
            <w:noWrap/>
            <w:hideMark/>
          </w:tcPr>
          <w:p w14:paraId="63798B13"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222</w:t>
            </w:r>
          </w:p>
        </w:tc>
        <w:tc>
          <w:tcPr>
            <w:tcW w:w="794" w:type="dxa"/>
            <w:shd w:val="clear" w:color="auto" w:fill="FFFFFF" w:themeFill="background1"/>
            <w:noWrap/>
            <w:hideMark/>
          </w:tcPr>
          <w:p w14:paraId="48D94BE4"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28</w:t>
            </w:r>
          </w:p>
        </w:tc>
        <w:tc>
          <w:tcPr>
            <w:tcW w:w="1907" w:type="dxa"/>
            <w:shd w:val="clear" w:color="auto" w:fill="FFFFFF" w:themeFill="background1"/>
            <w:noWrap/>
            <w:hideMark/>
          </w:tcPr>
          <w:p w14:paraId="53414A8F"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1</w:t>
            </w:r>
          </w:p>
        </w:tc>
        <w:tc>
          <w:tcPr>
            <w:tcW w:w="1959" w:type="dxa"/>
            <w:shd w:val="clear" w:color="auto" w:fill="FFFFFF" w:themeFill="background1"/>
            <w:noWrap/>
            <w:hideMark/>
          </w:tcPr>
          <w:p w14:paraId="0AD63CE6" w14:textId="77777777" w:rsidR="00585BD1" w:rsidRPr="00072C53" w:rsidRDefault="00585BD1" w:rsidP="0069116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 xml:space="preserve"> $      145.697.826 </w:t>
            </w:r>
          </w:p>
        </w:tc>
        <w:tc>
          <w:tcPr>
            <w:tcW w:w="1964" w:type="dxa"/>
            <w:shd w:val="clear" w:color="auto" w:fill="FFFFFF" w:themeFill="background1"/>
            <w:noWrap/>
            <w:hideMark/>
          </w:tcPr>
          <w:p w14:paraId="57EAFB13" w14:textId="77777777" w:rsidR="00585BD1" w:rsidRPr="00072C53" w:rsidRDefault="00585BD1" w:rsidP="0069116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72C53">
              <w:rPr>
                <w:rFonts w:ascii="Arial" w:eastAsia="Times New Roman" w:hAnsi="Arial" w:cs="Arial"/>
                <w:b/>
                <w:bCs/>
                <w:color w:val="000000"/>
                <w:sz w:val="20"/>
                <w:szCs w:val="20"/>
                <w:lang w:eastAsia="es-CO"/>
              </w:rPr>
              <w:t xml:space="preserve"> $        145.697.826 </w:t>
            </w:r>
          </w:p>
        </w:tc>
      </w:tr>
      <w:tr w:rsidR="00640071" w:rsidRPr="00072C53" w14:paraId="2D4EE635" w14:textId="77777777" w:rsidTr="00640071">
        <w:trPr>
          <w:trHeight w:val="510"/>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FFFFF" w:themeFill="background1"/>
            <w:hideMark/>
          </w:tcPr>
          <w:p w14:paraId="0F83C041" w14:textId="77777777" w:rsidR="00585BD1" w:rsidRPr="00072C53" w:rsidRDefault="00585BD1" w:rsidP="0069116B">
            <w:pPr>
              <w:spacing w:line="360" w:lineRule="auto"/>
              <w:jc w:val="center"/>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PROFESIONAL ESPECIALIZADO</w:t>
            </w:r>
          </w:p>
        </w:tc>
        <w:tc>
          <w:tcPr>
            <w:tcW w:w="893" w:type="dxa"/>
            <w:shd w:val="clear" w:color="auto" w:fill="FFFFFF" w:themeFill="background1"/>
            <w:noWrap/>
            <w:hideMark/>
          </w:tcPr>
          <w:p w14:paraId="4C7339C8"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222</w:t>
            </w:r>
          </w:p>
        </w:tc>
        <w:tc>
          <w:tcPr>
            <w:tcW w:w="794" w:type="dxa"/>
            <w:shd w:val="clear" w:color="auto" w:fill="FFFFFF" w:themeFill="background1"/>
            <w:noWrap/>
            <w:hideMark/>
          </w:tcPr>
          <w:p w14:paraId="7B7C8206"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26</w:t>
            </w:r>
          </w:p>
        </w:tc>
        <w:tc>
          <w:tcPr>
            <w:tcW w:w="1907" w:type="dxa"/>
            <w:shd w:val="clear" w:color="auto" w:fill="FFFFFF" w:themeFill="background1"/>
            <w:noWrap/>
            <w:hideMark/>
          </w:tcPr>
          <w:p w14:paraId="72950E3F"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2</w:t>
            </w:r>
          </w:p>
        </w:tc>
        <w:tc>
          <w:tcPr>
            <w:tcW w:w="1959" w:type="dxa"/>
            <w:shd w:val="clear" w:color="auto" w:fill="FFFFFF" w:themeFill="background1"/>
            <w:noWrap/>
            <w:hideMark/>
          </w:tcPr>
          <w:p w14:paraId="5B5080A5" w14:textId="77777777" w:rsidR="00585BD1" w:rsidRPr="00072C53" w:rsidRDefault="00585BD1" w:rsidP="0069116B">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 xml:space="preserve"> $      141.858.993 </w:t>
            </w:r>
          </w:p>
        </w:tc>
        <w:tc>
          <w:tcPr>
            <w:tcW w:w="1964" w:type="dxa"/>
            <w:shd w:val="clear" w:color="auto" w:fill="FFFFFF" w:themeFill="background1"/>
            <w:noWrap/>
            <w:hideMark/>
          </w:tcPr>
          <w:p w14:paraId="3A641A3A" w14:textId="77777777" w:rsidR="00585BD1" w:rsidRPr="00072C53" w:rsidRDefault="00585BD1" w:rsidP="0069116B">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072C53">
              <w:rPr>
                <w:rFonts w:ascii="Arial" w:eastAsia="Times New Roman" w:hAnsi="Arial" w:cs="Arial"/>
                <w:b/>
                <w:bCs/>
                <w:color w:val="000000"/>
                <w:sz w:val="20"/>
                <w:szCs w:val="20"/>
                <w:lang w:eastAsia="es-CO"/>
              </w:rPr>
              <w:t xml:space="preserve"> $        283.717.986 </w:t>
            </w:r>
          </w:p>
        </w:tc>
      </w:tr>
      <w:tr w:rsidR="00640071" w:rsidRPr="00072C53" w14:paraId="62B57805" w14:textId="77777777" w:rsidTr="0064007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FFFFF" w:themeFill="background1"/>
            <w:hideMark/>
          </w:tcPr>
          <w:p w14:paraId="46E24F81" w14:textId="77777777" w:rsidR="00585BD1" w:rsidRPr="00072C53" w:rsidRDefault="00585BD1" w:rsidP="0069116B">
            <w:pPr>
              <w:spacing w:line="360" w:lineRule="auto"/>
              <w:jc w:val="center"/>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PROFESIONAL ESPECIALIZADO</w:t>
            </w:r>
          </w:p>
        </w:tc>
        <w:tc>
          <w:tcPr>
            <w:tcW w:w="893" w:type="dxa"/>
            <w:shd w:val="clear" w:color="auto" w:fill="FFFFFF" w:themeFill="background1"/>
            <w:noWrap/>
            <w:hideMark/>
          </w:tcPr>
          <w:p w14:paraId="7310CFF1"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222</w:t>
            </w:r>
          </w:p>
        </w:tc>
        <w:tc>
          <w:tcPr>
            <w:tcW w:w="794" w:type="dxa"/>
            <w:shd w:val="clear" w:color="auto" w:fill="FFFFFF" w:themeFill="background1"/>
            <w:noWrap/>
            <w:hideMark/>
          </w:tcPr>
          <w:p w14:paraId="670646B6"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24</w:t>
            </w:r>
          </w:p>
        </w:tc>
        <w:tc>
          <w:tcPr>
            <w:tcW w:w="1907" w:type="dxa"/>
            <w:shd w:val="clear" w:color="auto" w:fill="FFFFFF" w:themeFill="background1"/>
            <w:noWrap/>
            <w:hideMark/>
          </w:tcPr>
          <w:p w14:paraId="76D39F30" w14:textId="77777777" w:rsidR="00585BD1" w:rsidRPr="00072C53" w:rsidRDefault="00585BD1" w:rsidP="006911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1</w:t>
            </w:r>
          </w:p>
        </w:tc>
        <w:tc>
          <w:tcPr>
            <w:tcW w:w="1959" w:type="dxa"/>
            <w:shd w:val="clear" w:color="auto" w:fill="FFFFFF" w:themeFill="background1"/>
            <w:noWrap/>
            <w:hideMark/>
          </w:tcPr>
          <w:p w14:paraId="2F8EE3EF" w14:textId="77777777" w:rsidR="00585BD1" w:rsidRPr="00072C53" w:rsidRDefault="00585BD1" w:rsidP="0069116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72C53">
              <w:rPr>
                <w:rFonts w:ascii="Arial" w:eastAsia="Times New Roman" w:hAnsi="Arial" w:cs="Arial"/>
                <w:color w:val="000000"/>
                <w:sz w:val="20"/>
                <w:szCs w:val="20"/>
                <w:lang w:eastAsia="es-CO"/>
              </w:rPr>
              <w:t xml:space="preserve"> $      116.747.437 </w:t>
            </w:r>
          </w:p>
        </w:tc>
        <w:tc>
          <w:tcPr>
            <w:tcW w:w="1964" w:type="dxa"/>
            <w:shd w:val="clear" w:color="auto" w:fill="FFFFFF" w:themeFill="background1"/>
            <w:noWrap/>
            <w:hideMark/>
          </w:tcPr>
          <w:p w14:paraId="17CB0618" w14:textId="77777777" w:rsidR="00585BD1" w:rsidRPr="00072C53" w:rsidRDefault="00585BD1" w:rsidP="0069116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72C53">
              <w:rPr>
                <w:rFonts w:ascii="Arial" w:eastAsia="Times New Roman" w:hAnsi="Arial" w:cs="Arial"/>
                <w:b/>
                <w:bCs/>
                <w:color w:val="000000"/>
                <w:sz w:val="20"/>
                <w:szCs w:val="20"/>
                <w:lang w:eastAsia="es-CO"/>
              </w:rPr>
              <w:t xml:space="preserve"> $        116.747.437 </w:t>
            </w:r>
          </w:p>
        </w:tc>
      </w:tr>
      <w:tr w:rsidR="00640071" w:rsidRPr="00072C53" w14:paraId="110E5AF1" w14:textId="77777777" w:rsidTr="00640071">
        <w:trPr>
          <w:trHeight w:val="300"/>
          <w:jc w:val="center"/>
        </w:trPr>
        <w:tc>
          <w:tcPr>
            <w:cnfStyle w:val="001000000000" w:firstRow="0" w:lastRow="0" w:firstColumn="1" w:lastColumn="0" w:oddVBand="0" w:evenVBand="0" w:oddHBand="0" w:evenHBand="0" w:firstRowFirstColumn="0" w:firstRowLastColumn="0" w:lastRowFirstColumn="0" w:lastRowLastColumn="0"/>
            <w:tcW w:w="2259" w:type="dxa"/>
            <w:shd w:val="clear" w:color="auto" w:fill="FFFFFF" w:themeFill="background1"/>
            <w:noWrap/>
            <w:hideMark/>
          </w:tcPr>
          <w:p w14:paraId="66CA4596" w14:textId="77777777" w:rsidR="00585BD1" w:rsidRPr="00072C53" w:rsidRDefault="00585BD1" w:rsidP="0069116B">
            <w:pPr>
              <w:spacing w:line="360" w:lineRule="auto"/>
              <w:jc w:val="center"/>
              <w:rPr>
                <w:rFonts w:ascii="Arial" w:eastAsia="Times New Roman" w:hAnsi="Arial" w:cs="Arial"/>
                <w:b w:val="0"/>
                <w:bCs w:val="0"/>
                <w:color w:val="000000"/>
                <w:sz w:val="20"/>
                <w:szCs w:val="20"/>
                <w:lang w:eastAsia="es-CO"/>
              </w:rPr>
            </w:pPr>
            <w:r w:rsidRPr="00072C53">
              <w:rPr>
                <w:rFonts w:ascii="Arial" w:eastAsia="Times New Roman" w:hAnsi="Arial" w:cs="Arial"/>
                <w:color w:val="000000"/>
                <w:sz w:val="20"/>
                <w:szCs w:val="20"/>
                <w:lang w:eastAsia="es-CO"/>
              </w:rPr>
              <w:t>TOTAL</w:t>
            </w:r>
          </w:p>
        </w:tc>
        <w:tc>
          <w:tcPr>
            <w:tcW w:w="893" w:type="dxa"/>
            <w:shd w:val="clear" w:color="auto" w:fill="FFFFFF" w:themeFill="background1"/>
          </w:tcPr>
          <w:p w14:paraId="78DC694D"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p>
        </w:tc>
        <w:tc>
          <w:tcPr>
            <w:tcW w:w="794" w:type="dxa"/>
            <w:shd w:val="clear" w:color="auto" w:fill="FFFFFF" w:themeFill="background1"/>
          </w:tcPr>
          <w:p w14:paraId="3AC098B2" w14:textId="77777777" w:rsidR="00585BD1" w:rsidRPr="00072C53" w:rsidRDefault="00585BD1"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p>
        </w:tc>
        <w:tc>
          <w:tcPr>
            <w:tcW w:w="1907" w:type="dxa"/>
            <w:shd w:val="clear" w:color="auto" w:fill="FFFFFF" w:themeFill="background1"/>
          </w:tcPr>
          <w:p w14:paraId="09AEC9E5" w14:textId="713A77F5" w:rsidR="00585BD1" w:rsidRPr="00072C53" w:rsidRDefault="00204062"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118</w:t>
            </w:r>
          </w:p>
        </w:tc>
        <w:tc>
          <w:tcPr>
            <w:tcW w:w="1959" w:type="dxa"/>
            <w:shd w:val="clear" w:color="auto" w:fill="FFFFFF" w:themeFill="background1"/>
          </w:tcPr>
          <w:p w14:paraId="118418E1" w14:textId="16BAEF41" w:rsidR="00585BD1" w:rsidRPr="00072C53" w:rsidRDefault="00204062" w:rsidP="006911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 xml:space="preserve">$  </w:t>
            </w:r>
            <w:r w:rsidRPr="00204062">
              <w:rPr>
                <w:rFonts w:ascii="Arial" w:eastAsia="Times New Roman" w:hAnsi="Arial" w:cs="Arial"/>
                <w:b/>
                <w:bCs/>
                <w:color w:val="000000"/>
                <w:sz w:val="20"/>
                <w:szCs w:val="20"/>
                <w:lang w:eastAsia="es-CO"/>
              </w:rPr>
              <w:t>1</w:t>
            </w:r>
            <w:r>
              <w:rPr>
                <w:rFonts w:ascii="Arial" w:eastAsia="Times New Roman" w:hAnsi="Arial" w:cs="Arial"/>
                <w:b/>
                <w:bCs/>
                <w:color w:val="000000"/>
                <w:sz w:val="20"/>
                <w:szCs w:val="20"/>
                <w:lang w:eastAsia="es-CO"/>
              </w:rPr>
              <w:t>.</w:t>
            </w:r>
            <w:r w:rsidRPr="00204062">
              <w:rPr>
                <w:rFonts w:ascii="Arial" w:eastAsia="Times New Roman" w:hAnsi="Arial" w:cs="Arial"/>
                <w:b/>
                <w:bCs/>
                <w:color w:val="000000"/>
                <w:sz w:val="20"/>
                <w:szCs w:val="20"/>
                <w:lang w:eastAsia="es-CO"/>
              </w:rPr>
              <w:t>199</w:t>
            </w:r>
            <w:r>
              <w:rPr>
                <w:rFonts w:ascii="Arial" w:eastAsia="Times New Roman" w:hAnsi="Arial" w:cs="Arial"/>
                <w:b/>
                <w:bCs/>
                <w:color w:val="000000"/>
                <w:sz w:val="20"/>
                <w:szCs w:val="20"/>
                <w:lang w:eastAsia="es-CO"/>
              </w:rPr>
              <w:t>.</w:t>
            </w:r>
            <w:r w:rsidRPr="00204062">
              <w:rPr>
                <w:rFonts w:ascii="Arial" w:eastAsia="Times New Roman" w:hAnsi="Arial" w:cs="Arial"/>
                <w:b/>
                <w:bCs/>
                <w:color w:val="000000"/>
                <w:sz w:val="20"/>
                <w:szCs w:val="20"/>
                <w:lang w:eastAsia="es-CO"/>
              </w:rPr>
              <w:t>106</w:t>
            </w:r>
            <w:r>
              <w:rPr>
                <w:rFonts w:ascii="Arial" w:eastAsia="Times New Roman" w:hAnsi="Arial" w:cs="Arial"/>
                <w:b/>
                <w:bCs/>
                <w:color w:val="000000"/>
                <w:sz w:val="20"/>
                <w:szCs w:val="20"/>
                <w:lang w:eastAsia="es-CO"/>
              </w:rPr>
              <w:t>.</w:t>
            </w:r>
            <w:r w:rsidRPr="00204062">
              <w:rPr>
                <w:rFonts w:ascii="Arial" w:eastAsia="Times New Roman" w:hAnsi="Arial" w:cs="Arial"/>
                <w:b/>
                <w:bCs/>
                <w:color w:val="000000"/>
                <w:sz w:val="20"/>
                <w:szCs w:val="20"/>
                <w:lang w:eastAsia="es-CO"/>
              </w:rPr>
              <w:t>808</w:t>
            </w:r>
          </w:p>
        </w:tc>
        <w:tc>
          <w:tcPr>
            <w:tcW w:w="1964" w:type="dxa"/>
            <w:shd w:val="clear" w:color="auto" w:fill="FFFFFF" w:themeFill="background1"/>
            <w:noWrap/>
            <w:hideMark/>
          </w:tcPr>
          <w:p w14:paraId="13BB3C8B" w14:textId="77777777" w:rsidR="00585BD1" w:rsidRPr="00072C53" w:rsidRDefault="00585BD1" w:rsidP="0069116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072C53">
              <w:rPr>
                <w:rFonts w:ascii="Arial" w:eastAsia="Times New Roman" w:hAnsi="Arial" w:cs="Arial"/>
                <w:b/>
                <w:bCs/>
                <w:color w:val="000000"/>
                <w:sz w:val="20"/>
                <w:szCs w:val="20"/>
                <w:lang w:eastAsia="es-CO"/>
              </w:rPr>
              <w:t xml:space="preserve"> $  11.715.092.802 </w:t>
            </w:r>
          </w:p>
        </w:tc>
      </w:tr>
    </w:tbl>
    <w:p w14:paraId="6EC39D19" w14:textId="77777777" w:rsidR="00585BD1" w:rsidRPr="000B48DA" w:rsidRDefault="00585BD1" w:rsidP="00585BD1">
      <w:pPr>
        <w:spacing w:after="0" w:line="360" w:lineRule="auto"/>
        <w:jc w:val="both"/>
        <w:rPr>
          <w:rFonts w:ascii="Arial" w:hAnsi="Arial" w:cs="Arial"/>
          <w:sz w:val="24"/>
          <w:szCs w:val="24"/>
        </w:rPr>
      </w:pPr>
    </w:p>
    <w:p w14:paraId="0CE4090B" w14:textId="77777777" w:rsidR="00585BD1" w:rsidRPr="000B48DA" w:rsidRDefault="00585BD1" w:rsidP="00585BD1">
      <w:pPr>
        <w:pStyle w:val="Prrafodelista"/>
        <w:numPr>
          <w:ilvl w:val="1"/>
          <w:numId w:val="9"/>
        </w:numPr>
        <w:spacing w:after="0" w:line="360" w:lineRule="auto"/>
        <w:ind w:left="851"/>
        <w:outlineLvl w:val="1"/>
        <w:rPr>
          <w:rFonts w:ascii="Arial" w:hAnsi="Arial" w:cs="Arial"/>
          <w:b/>
          <w:bCs/>
          <w:sz w:val="24"/>
          <w:szCs w:val="24"/>
        </w:rPr>
      </w:pPr>
      <w:r w:rsidRPr="000B48DA">
        <w:rPr>
          <w:rFonts w:ascii="Arial" w:hAnsi="Arial" w:cs="Arial"/>
          <w:b/>
          <w:bCs/>
          <w:sz w:val="24"/>
          <w:szCs w:val="24"/>
        </w:rPr>
        <w:t>Provisión de las vacantes del empleo de Bombero</w:t>
      </w:r>
    </w:p>
    <w:tbl>
      <w:tblPr>
        <w:tblStyle w:val="Tablaconcuadrcula"/>
        <w:tblW w:w="0" w:type="auto"/>
        <w:jc w:val="center"/>
        <w:tblLook w:val="04A0" w:firstRow="1" w:lastRow="0" w:firstColumn="1" w:lastColumn="0" w:noHBand="0" w:noVBand="1"/>
      </w:tblPr>
      <w:tblGrid>
        <w:gridCol w:w="972"/>
        <w:gridCol w:w="3263"/>
        <w:gridCol w:w="2268"/>
        <w:gridCol w:w="2749"/>
      </w:tblGrid>
      <w:tr w:rsidR="00640071" w:rsidRPr="00640071" w14:paraId="15B0A485" w14:textId="77777777" w:rsidTr="00640071">
        <w:trPr>
          <w:jc w:val="center"/>
        </w:trPr>
        <w:tc>
          <w:tcPr>
            <w:tcW w:w="560" w:type="dxa"/>
            <w:shd w:val="clear" w:color="auto" w:fill="F4B083" w:themeFill="accent2" w:themeFillTint="99"/>
            <w:vAlign w:val="center"/>
          </w:tcPr>
          <w:p w14:paraId="233BB0C2" w14:textId="78C15517" w:rsidR="00585BD1" w:rsidRPr="00640071" w:rsidRDefault="00585BD1" w:rsidP="00640071">
            <w:pPr>
              <w:spacing w:line="360" w:lineRule="auto"/>
              <w:jc w:val="center"/>
              <w:rPr>
                <w:rFonts w:ascii="Arial" w:hAnsi="Arial" w:cs="Arial"/>
                <w:b/>
                <w:bCs/>
                <w:sz w:val="20"/>
                <w:szCs w:val="20"/>
              </w:rPr>
            </w:pPr>
            <w:r w:rsidRPr="00640071">
              <w:rPr>
                <w:rFonts w:ascii="Arial" w:hAnsi="Arial" w:cs="Arial"/>
                <w:b/>
                <w:bCs/>
                <w:sz w:val="20"/>
                <w:szCs w:val="20"/>
              </w:rPr>
              <w:t>N</w:t>
            </w:r>
            <w:r w:rsidR="00BF749C" w:rsidRPr="00640071">
              <w:rPr>
                <w:rFonts w:ascii="Arial" w:hAnsi="Arial" w:cs="Arial"/>
                <w:b/>
                <w:bCs/>
                <w:sz w:val="20"/>
                <w:szCs w:val="20"/>
              </w:rPr>
              <w:t>úmero</w:t>
            </w:r>
          </w:p>
        </w:tc>
        <w:tc>
          <w:tcPr>
            <w:tcW w:w="3263" w:type="dxa"/>
            <w:shd w:val="clear" w:color="auto" w:fill="F4B083" w:themeFill="accent2" w:themeFillTint="99"/>
            <w:vAlign w:val="center"/>
          </w:tcPr>
          <w:p w14:paraId="43F8BA13" w14:textId="77777777" w:rsidR="00585BD1" w:rsidRPr="00640071" w:rsidRDefault="00585BD1" w:rsidP="00640071">
            <w:pPr>
              <w:spacing w:line="360" w:lineRule="auto"/>
              <w:jc w:val="center"/>
              <w:rPr>
                <w:rFonts w:ascii="Arial" w:hAnsi="Arial" w:cs="Arial"/>
                <w:b/>
                <w:bCs/>
                <w:sz w:val="20"/>
                <w:szCs w:val="20"/>
              </w:rPr>
            </w:pPr>
            <w:r w:rsidRPr="00640071">
              <w:rPr>
                <w:rFonts w:ascii="Arial" w:hAnsi="Arial" w:cs="Arial"/>
                <w:b/>
                <w:bCs/>
                <w:sz w:val="20"/>
                <w:szCs w:val="20"/>
              </w:rPr>
              <w:t>Empleo por proveer</w:t>
            </w:r>
          </w:p>
        </w:tc>
        <w:tc>
          <w:tcPr>
            <w:tcW w:w="2268" w:type="dxa"/>
            <w:shd w:val="clear" w:color="auto" w:fill="F4B083" w:themeFill="accent2" w:themeFillTint="99"/>
            <w:vAlign w:val="center"/>
          </w:tcPr>
          <w:p w14:paraId="38073C33" w14:textId="77777777" w:rsidR="00585BD1" w:rsidRPr="00640071" w:rsidRDefault="00585BD1" w:rsidP="00640071">
            <w:pPr>
              <w:spacing w:line="360" w:lineRule="auto"/>
              <w:jc w:val="center"/>
              <w:rPr>
                <w:rFonts w:ascii="Arial" w:hAnsi="Arial" w:cs="Arial"/>
                <w:b/>
                <w:bCs/>
                <w:sz w:val="20"/>
                <w:szCs w:val="20"/>
              </w:rPr>
            </w:pPr>
            <w:r w:rsidRPr="00640071">
              <w:rPr>
                <w:rFonts w:ascii="Arial" w:hAnsi="Arial" w:cs="Arial"/>
                <w:b/>
                <w:bCs/>
                <w:sz w:val="20"/>
                <w:szCs w:val="20"/>
              </w:rPr>
              <w:t>Costo de cada empleo ($)</w:t>
            </w:r>
          </w:p>
        </w:tc>
        <w:tc>
          <w:tcPr>
            <w:tcW w:w="2749" w:type="dxa"/>
            <w:shd w:val="clear" w:color="auto" w:fill="F4B083" w:themeFill="accent2" w:themeFillTint="99"/>
            <w:vAlign w:val="center"/>
          </w:tcPr>
          <w:p w14:paraId="089D4D71" w14:textId="77777777" w:rsidR="00585BD1" w:rsidRPr="00640071" w:rsidRDefault="00585BD1" w:rsidP="00640071">
            <w:pPr>
              <w:spacing w:line="360" w:lineRule="auto"/>
              <w:jc w:val="center"/>
              <w:rPr>
                <w:rFonts w:ascii="Arial" w:hAnsi="Arial" w:cs="Arial"/>
                <w:b/>
                <w:bCs/>
                <w:sz w:val="20"/>
                <w:szCs w:val="20"/>
              </w:rPr>
            </w:pPr>
            <w:r w:rsidRPr="00640071">
              <w:rPr>
                <w:rFonts w:ascii="Arial" w:hAnsi="Arial" w:cs="Arial"/>
                <w:b/>
                <w:bCs/>
                <w:sz w:val="20"/>
                <w:szCs w:val="20"/>
              </w:rPr>
              <w:t>Costo total de las 79 vacantes existentes ($)</w:t>
            </w:r>
          </w:p>
        </w:tc>
      </w:tr>
      <w:tr w:rsidR="00640071" w:rsidRPr="00640071" w14:paraId="10C471C3" w14:textId="77777777" w:rsidTr="00640071">
        <w:trPr>
          <w:jc w:val="center"/>
        </w:trPr>
        <w:tc>
          <w:tcPr>
            <w:tcW w:w="560" w:type="dxa"/>
            <w:vAlign w:val="center"/>
          </w:tcPr>
          <w:p w14:paraId="34A44C32" w14:textId="77777777" w:rsidR="00585BD1" w:rsidRPr="00640071" w:rsidRDefault="00585BD1" w:rsidP="00640071">
            <w:pPr>
              <w:spacing w:line="360" w:lineRule="auto"/>
              <w:jc w:val="center"/>
              <w:rPr>
                <w:rFonts w:ascii="Arial" w:hAnsi="Arial" w:cs="Arial"/>
                <w:sz w:val="20"/>
                <w:szCs w:val="20"/>
              </w:rPr>
            </w:pPr>
            <w:r w:rsidRPr="00640071">
              <w:rPr>
                <w:rFonts w:ascii="Arial" w:hAnsi="Arial" w:cs="Arial"/>
                <w:sz w:val="20"/>
                <w:szCs w:val="20"/>
              </w:rPr>
              <w:t>1</w:t>
            </w:r>
          </w:p>
        </w:tc>
        <w:tc>
          <w:tcPr>
            <w:tcW w:w="3263" w:type="dxa"/>
            <w:vAlign w:val="center"/>
          </w:tcPr>
          <w:p w14:paraId="1E0BF7C0" w14:textId="77777777" w:rsidR="00585BD1" w:rsidRPr="00640071" w:rsidRDefault="00585BD1" w:rsidP="00640071">
            <w:pPr>
              <w:spacing w:line="360" w:lineRule="auto"/>
              <w:jc w:val="center"/>
              <w:rPr>
                <w:rFonts w:ascii="Arial" w:hAnsi="Arial" w:cs="Arial"/>
                <w:sz w:val="20"/>
                <w:szCs w:val="20"/>
              </w:rPr>
            </w:pPr>
            <w:r w:rsidRPr="00640071">
              <w:rPr>
                <w:rFonts w:ascii="Arial" w:hAnsi="Arial" w:cs="Arial"/>
                <w:sz w:val="20"/>
                <w:szCs w:val="20"/>
              </w:rPr>
              <w:t>Bombero código 475 grado 15</w:t>
            </w:r>
          </w:p>
        </w:tc>
        <w:tc>
          <w:tcPr>
            <w:tcW w:w="2268" w:type="dxa"/>
            <w:vAlign w:val="center"/>
          </w:tcPr>
          <w:p w14:paraId="4C2C5592" w14:textId="77777777" w:rsidR="00585BD1" w:rsidRPr="00640071" w:rsidRDefault="00585BD1" w:rsidP="00640071">
            <w:pPr>
              <w:spacing w:line="360" w:lineRule="auto"/>
              <w:jc w:val="center"/>
              <w:rPr>
                <w:rFonts w:ascii="Arial" w:hAnsi="Arial" w:cs="Arial"/>
                <w:sz w:val="20"/>
                <w:szCs w:val="20"/>
              </w:rPr>
            </w:pPr>
            <w:r w:rsidRPr="00640071">
              <w:rPr>
                <w:rFonts w:ascii="Arial" w:hAnsi="Arial" w:cs="Arial"/>
                <w:sz w:val="20"/>
                <w:szCs w:val="20"/>
              </w:rPr>
              <w:t xml:space="preserve">$ </w:t>
            </w:r>
            <w:r w:rsidRPr="00640071">
              <w:rPr>
                <w:rFonts w:ascii="Arial" w:eastAsia="Times New Roman" w:hAnsi="Arial" w:cs="Arial"/>
                <w:sz w:val="20"/>
                <w:szCs w:val="20"/>
                <w:lang w:eastAsia="es-CO"/>
              </w:rPr>
              <w:t>93.045.601</w:t>
            </w:r>
          </w:p>
        </w:tc>
        <w:tc>
          <w:tcPr>
            <w:tcW w:w="2749" w:type="dxa"/>
            <w:vAlign w:val="center"/>
          </w:tcPr>
          <w:p w14:paraId="5BDB8D31" w14:textId="77777777" w:rsidR="00585BD1" w:rsidRPr="00640071" w:rsidRDefault="00585BD1" w:rsidP="00640071">
            <w:pPr>
              <w:spacing w:line="360" w:lineRule="auto"/>
              <w:jc w:val="center"/>
              <w:rPr>
                <w:rFonts w:ascii="Arial" w:hAnsi="Arial" w:cs="Arial"/>
                <w:sz w:val="20"/>
                <w:szCs w:val="20"/>
              </w:rPr>
            </w:pPr>
            <w:r w:rsidRPr="00640071">
              <w:rPr>
                <w:rFonts w:ascii="Arial" w:hAnsi="Arial" w:cs="Arial"/>
                <w:sz w:val="20"/>
                <w:szCs w:val="20"/>
              </w:rPr>
              <w:t>$ 7.350.602.474</w:t>
            </w:r>
          </w:p>
        </w:tc>
      </w:tr>
    </w:tbl>
    <w:p w14:paraId="5B4CFAF6" w14:textId="77777777" w:rsidR="00585BD1" w:rsidRPr="000B48DA" w:rsidRDefault="00585BD1" w:rsidP="00585BD1">
      <w:pPr>
        <w:rPr>
          <w:rFonts w:ascii="Arial" w:hAnsi="Arial" w:cs="Arial"/>
          <w:sz w:val="24"/>
          <w:szCs w:val="24"/>
        </w:rPr>
      </w:pPr>
    </w:p>
    <w:p w14:paraId="3344A741" w14:textId="4D551963" w:rsidR="00585BD1" w:rsidRPr="000B48DA" w:rsidRDefault="00585BD1" w:rsidP="00BF749C">
      <w:pPr>
        <w:pStyle w:val="Prrafodelista"/>
        <w:numPr>
          <w:ilvl w:val="1"/>
          <w:numId w:val="9"/>
        </w:numPr>
        <w:spacing w:after="0" w:line="360" w:lineRule="auto"/>
        <w:ind w:left="851"/>
        <w:outlineLvl w:val="1"/>
        <w:rPr>
          <w:rFonts w:ascii="Arial" w:hAnsi="Arial" w:cs="Arial"/>
          <w:b/>
          <w:bCs/>
          <w:sz w:val="24"/>
          <w:szCs w:val="24"/>
        </w:rPr>
      </w:pPr>
      <w:r w:rsidRPr="000B48DA">
        <w:rPr>
          <w:rFonts w:ascii="Arial" w:hAnsi="Arial" w:cs="Arial"/>
          <w:b/>
          <w:bCs/>
          <w:sz w:val="24"/>
          <w:szCs w:val="24"/>
        </w:rPr>
        <w:t xml:space="preserve">Provisión de las vacantes del empleo de Cabo de Bomberos </w:t>
      </w:r>
    </w:p>
    <w:tbl>
      <w:tblPr>
        <w:tblStyle w:val="Tablaconcuadrcula"/>
        <w:tblW w:w="0" w:type="auto"/>
        <w:jc w:val="center"/>
        <w:tblLook w:val="04A0" w:firstRow="1" w:lastRow="0" w:firstColumn="1" w:lastColumn="0" w:noHBand="0" w:noVBand="1"/>
      </w:tblPr>
      <w:tblGrid>
        <w:gridCol w:w="972"/>
        <w:gridCol w:w="3257"/>
        <w:gridCol w:w="2265"/>
        <w:gridCol w:w="2746"/>
      </w:tblGrid>
      <w:tr w:rsidR="00640071" w:rsidRPr="00640071" w14:paraId="58A7417F" w14:textId="77777777" w:rsidTr="00640071">
        <w:trPr>
          <w:jc w:val="center"/>
        </w:trPr>
        <w:tc>
          <w:tcPr>
            <w:tcW w:w="972" w:type="dxa"/>
            <w:shd w:val="clear" w:color="auto" w:fill="F4B083" w:themeFill="accent2" w:themeFillTint="99"/>
            <w:vAlign w:val="center"/>
          </w:tcPr>
          <w:p w14:paraId="2993C0AD" w14:textId="0EDCB906" w:rsidR="00585BD1" w:rsidRPr="00640071" w:rsidRDefault="00585BD1" w:rsidP="00640071">
            <w:pPr>
              <w:spacing w:line="360" w:lineRule="auto"/>
              <w:jc w:val="center"/>
              <w:rPr>
                <w:rFonts w:ascii="Arial" w:hAnsi="Arial" w:cs="Arial"/>
                <w:b/>
                <w:bCs/>
                <w:sz w:val="20"/>
                <w:szCs w:val="20"/>
              </w:rPr>
            </w:pPr>
            <w:r w:rsidRPr="00640071">
              <w:rPr>
                <w:rFonts w:ascii="Arial" w:hAnsi="Arial" w:cs="Arial"/>
                <w:b/>
                <w:bCs/>
                <w:sz w:val="20"/>
                <w:szCs w:val="20"/>
              </w:rPr>
              <w:t>N</w:t>
            </w:r>
            <w:r w:rsidR="00BF749C" w:rsidRPr="00640071">
              <w:rPr>
                <w:rFonts w:ascii="Arial" w:hAnsi="Arial" w:cs="Arial"/>
                <w:b/>
                <w:bCs/>
                <w:sz w:val="20"/>
                <w:szCs w:val="20"/>
              </w:rPr>
              <w:t>úmero</w:t>
            </w:r>
          </w:p>
        </w:tc>
        <w:tc>
          <w:tcPr>
            <w:tcW w:w="3257" w:type="dxa"/>
            <w:shd w:val="clear" w:color="auto" w:fill="F4B083" w:themeFill="accent2" w:themeFillTint="99"/>
            <w:vAlign w:val="center"/>
          </w:tcPr>
          <w:p w14:paraId="24538856" w14:textId="77777777" w:rsidR="00585BD1" w:rsidRPr="00640071" w:rsidRDefault="00585BD1" w:rsidP="00640071">
            <w:pPr>
              <w:spacing w:line="360" w:lineRule="auto"/>
              <w:jc w:val="center"/>
              <w:rPr>
                <w:rFonts w:ascii="Arial" w:hAnsi="Arial" w:cs="Arial"/>
                <w:b/>
                <w:bCs/>
                <w:sz w:val="20"/>
                <w:szCs w:val="20"/>
              </w:rPr>
            </w:pPr>
            <w:r w:rsidRPr="00640071">
              <w:rPr>
                <w:rFonts w:ascii="Arial" w:hAnsi="Arial" w:cs="Arial"/>
                <w:b/>
                <w:bCs/>
                <w:sz w:val="20"/>
                <w:szCs w:val="20"/>
              </w:rPr>
              <w:t>Empleo por proveer</w:t>
            </w:r>
          </w:p>
        </w:tc>
        <w:tc>
          <w:tcPr>
            <w:tcW w:w="2265" w:type="dxa"/>
            <w:shd w:val="clear" w:color="auto" w:fill="F4B083" w:themeFill="accent2" w:themeFillTint="99"/>
            <w:vAlign w:val="center"/>
          </w:tcPr>
          <w:p w14:paraId="33A21CC4" w14:textId="77777777" w:rsidR="00585BD1" w:rsidRPr="00640071" w:rsidRDefault="00585BD1" w:rsidP="00640071">
            <w:pPr>
              <w:spacing w:line="360" w:lineRule="auto"/>
              <w:jc w:val="center"/>
              <w:rPr>
                <w:rFonts w:ascii="Arial" w:hAnsi="Arial" w:cs="Arial"/>
                <w:b/>
                <w:bCs/>
                <w:sz w:val="20"/>
                <w:szCs w:val="20"/>
              </w:rPr>
            </w:pPr>
            <w:r w:rsidRPr="00640071">
              <w:rPr>
                <w:rFonts w:ascii="Arial" w:hAnsi="Arial" w:cs="Arial"/>
                <w:b/>
                <w:bCs/>
                <w:sz w:val="20"/>
                <w:szCs w:val="20"/>
              </w:rPr>
              <w:t>Costo de cada empleo ($)</w:t>
            </w:r>
          </w:p>
        </w:tc>
        <w:tc>
          <w:tcPr>
            <w:tcW w:w="2746" w:type="dxa"/>
            <w:shd w:val="clear" w:color="auto" w:fill="F4B083" w:themeFill="accent2" w:themeFillTint="99"/>
            <w:vAlign w:val="center"/>
          </w:tcPr>
          <w:p w14:paraId="6D3656A7" w14:textId="77777777" w:rsidR="00585BD1" w:rsidRPr="00640071" w:rsidRDefault="00585BD1" w:rsidP="00640071">
            <w:pPr>
              <w:spacing w:line="360" w:lineRule="auto"/>
              <w:jc w:val="center"/>
              <w:rPr>
                <w:rFonts w:ascii="Arial" w:hAnsi="Arial" w:cs="Arial"/>
                <w:b/>
                <w:bCs/>
                <w:sz w:val="20"/>
                <w:szCs w:val="20"/>
              </w:rPr>
            </w:pPr>
            <w:r w:rsidRPr="00640071">
              <w:rPr>
                <w:rFonts w:ascii="Arial" w:hAnsi="Arial" w:cs="Arial"/>
                <w:b/>
                <w:bCs/>
                <w:sz w:val="20"/>
                <w:szCs w:val="20"/>
              </w:rPr>
              <w:t>Costo total de las 23 vacantes existentes ($)</w:t>
            </w:r>
          </w:p>
        </w:tc>
      </w:tr>
      <w:tr w:rsidR="00640071" w:rsidRPr="00640071" w14:paraId="08A46768" w14:textId="77777777" w:rsidTr="00BF749C">
        <w:trPr>
          <w:jc w:val="center"/>
        </w:trPr>
        <w:tc>
          <w:tcPr>
            <w:tcW w:w="972" w:type="dxa"/>
          </w:tcPr>
          <w:p w14:paraId="238896A8" w14:textId="77777777" w:rsidR="00585BD1" w:rsidRPr="00640071" w:rsidRDefault="00585BD1" w:rsidP="0069116B">
            <w:pPr>
              <w:spacing w:line="360" w:lineRule="auto"/>
              <w:jc w:val="center"/>
              <w:rPr>
                <w:rFonts w:ascii="Arial" w:hAnsi="Arial" w:cs="Arial"/>
                <w:sz w:val="20"/>
                <w:szCs w:val="20"/>
              </w:rPr>
            </w:pPr>
            <w:r w:rsidRPr="00640071">
              <w:rPr>
                <w:rFonts w:ascii="Arial" w:hAnsi="Arial" w:cs="Arial"/>
                <w:sz w:val="20"/>
                <w:szCs w:val="20"/>
              </w:rPr>
              <w:t>1</w:t>
            </w:r>
          </w:p>
        </w:tc>
        <w:tc>
          <w:tcPr>
            <w:tcW w:w="3257" w:type="dxa"/>
            <w:vAlign w:val="center"/>
          </w:tcPr>
          <w:p w14:paraId="4A0865A0" w14:textId="77777777" w:rsidR="00585BD1" w:rsidRPr="00640071" w:rsidRDefault="00585BD1" w:rsidP="0069116B">
            <w:pPr>
              <w:spacing w:line="360" w:lineRule="auto"/>
              <w:rPr>
                <w:rFonts w:ascii="Arial" w:hAnsi="Arial" w:cs="Arial"/>
                <w:sz w:val="20"/>
                <w:szCs w:val="20"/>
              </w:rPr>
            </w:pPr>
            <w:r w:rsidRPr="00640071">
              <w:rPr>
                <w:rFonts w:ascii="Arial" w:hAnsi="Arial" w:cs="Arial"/>
                <w:sz w:val="20"/>
                <w:szCs w:val="20"/>
              </w:rPr>
              <w:t>Cabo de Bombero código 413 grado 17</w:t>
            </w:r>
          </w:p>
        </w:tc>
        <w:tc>
          <w:tcPr>
            <w:tcW w:w="2265" w:type="dxa"/>
            <w:vAlign w:val="center"/>
          </w:tcPr>
          <w:p w14:paraId="3F2F869D" w14:textId="77777777" w:rsidR="00585BD1" w:rsidRPr="00640071" w:rsidRDefault="00585BD1" w:rsidP="0069116B">
            <w:pPr>
              <w:spacing w:line="360" w:lineRule="auto"/>
              <w:jc w:val="center"/>
              <w:rPr>
                <w:rFonts w:ascii="Arial" w:hAnsi="Arial" w:cs="Arial"/>
                <w:sz w:val="20"/>
                <w:szCs w:val="20"/>
              </w:rPr>
            </w:pPr>
            <w:r w:rsidRPr="00640071">
              <w:rPr>
                <w:rFonts w:ascii="Arial" w:hAnsi="Arial" w:cs="Arial"/>
                <w:sz w:val="20"/>
                <w:szCs w:val="20"/>
              </w:rPr>
              <w:t>$ 99.518.739</w:t>
            </w:r>
          </w:p>
        </w:tc>
        <w:tc>
          <w:tcPr>
            <w:tcW w:w="2746" w:type="dxa"/>
            <w:vAlign w:val="center"/>
          </w:tcPr>
          <w:p w14:paraId="1D4C068F" w14:textId="77777777" w:rsidR="00585BD1" w:rsidRPr="00640071" w:rsidRDefault="00585BD1" w:rsidP="0069116B">
            <w:pPr>
              <w:spacing w:line="360" w:lineRule="auto"/>
              <w:jc w:val="center"/>
              <w:rPr>
                <w:rFonts w:ascii="Arial" w:hAnsi="Arial" w:cs="Arial"/>
                <w:sz w:val="20"/>
                <w:szCs w:val="20"/>
              </w:rPr>
            </w:pPr>
            <w:r w:rsidRPr="00640071">
              <w:rPr>
                <w:rFonts w:ascii="Arial" w:hAnsi="Arial" w:cs="Arial"/>
                <w:sz w:val="20"/>
                <w:szCs w:val="20"/>
              </w:rPr>
              <w:t>$ 2.288.931.003</w:t>
            </w:r>
          </w:p>
        </w:tc>
      </w:tr>
    </w:tbl>
    <w:p w14:paraId="39848950" w14:textId="2C9488F2" w:rsidR="00640071" w:rsidRDefault="00640071" w:rsidP="00640071">
      <w:pPr>
        <w:pStyle w:val="Prrafodelista"/>
        <w:spacing w:after="0" w:line="360" w:lineRule="auto"/>
        <w:ind w:left="851"/>
        <w:outlineLvl w:val="1"/>
        <w:rPr>
          <w:rFonts w:ascii="Arial" w:hAnsi="Arial" w:cs="Arial"/>
          <w:b/>
          <w:bCs/>
          <w:sz w:val="24"/>
          <w:szCs w:val="24"/>
        </w:rPr>
      </w:pPr>
    </w:p>
    <w:p w14:paraId="11AB319E" w14:textId="27C7DD61" w:rsidR="00585BD1" w:rsidRPr="000B48DA" w:rsidRDefault="00585BD1" w:rsidP="00BF749C">
      <w:pPr>
        <w:pStyle w:val="Prrafodelista"/>
        <w:numPr>
          <w:ilvl w:val="1"/>
          <w:numId w:val="9"/>
        </w:numPr>
        <w:spacing w:after="0" w:line="360" w:lineRule="auto"/>
        <w:ind w:left="851"/>
        <w:outlineLvl w:val="1"/>
        <w:rPr>
          <w:rFonts w:ascii="Arial" w:hAnsi="Arial" w:cs="Arial"/>
          <w:b/>
          <w:bCs/>
          <w:sz w:val="24"/>
          <w:szCs w:val="24"/>
        </w:rPr>
      </w:pPr>
      <w:r w:rsidRPr="000B48DA">
        <w:rPr>
          <w:rFonts w:ascii="Arial" w:hAnsi="Arial" w:cs="Arial"/>
          <w:b/>
          <w:bCs/>
          <w:sz w:val="24"/>
          <w:szCs w:val="24"/>
        </w:rPr>
        <w:t>Provisión de las vacantes del empleo de Sargento de Bomberos</w:t>
      </w:r>
    </w:p>
    <w:p w14:paraId="30B72AFA" w14:textId="64B5A4B3" w:rsidR="00585BD1" w:rsidRPr="000B48DA" w:rsidRDefault="00585BD1" w:rsidP="00BF749C">
      <w:pPr>
        <w:pStyle w:val="Prrafodelista"/>
        <w:spacing w:after="0" w:line="360" w:lineRule="auto"/>
        <w:rPr>
          <w:rFonts w:ascii="Arial" w:hAnsi="Arial" w:cs="Arial"/>
          <w:b/>
          <w:bCs/>
          <w:sz w:val="24"/>
          <w:szCs w:val="24"/>
        </w:rPr>
      </w:pPr>
    </w:p>
    <w:tbl>
      <w:tblPr>
        <w:tblStyle w:val="Tablaconcuadrcula"/>
        <w:tblW w:w="0" w:type="auto"/>
        <w:jc w:val="center"/>
        <w:tblLook w:val="04A0" w:firstRow="1" w:lastRow="0" w:firstColumn="1" w:lastColumn="0" w:noHBand="0" w:noVBand="1"/>
      </w:tblPr>
      <w:tblGrid>
        <w:gridCol w:w="972"/>
        <w:gridCol w:w="3263"/>
        <w:gridCol w:w="2268"/>
        <w:gridCol w:w="2749"/>
      </w:tblGrid>
      <w:tr w:rsidR="00585BD1" w:rsidRPr="00640071" w14:paraId="5D221A07" w14:textId="77777777" w:rsidTr="00882BDE">
        <w:trPr>
          <w:trHeight w:val="625"/>
          <w:jc w:val="center"/>
        </w:trPr>
        <w:tc>
          <w:tcPr>
            <w:tcW w:w="560" w:type="dxa"/>
            <w:shd w:val="clear" w:color="auto" w:fill="F4B083" w:themeFill="accent2" w:themeFillTint="99"/>
            <w:vAlign w:val="center"/>
          </w:tcPr>
          <w:p w14:paraId="7DF88B76" w14:textId="35EBBC26" w:rsidR="00585BD1" w:rsidRPr="00882BDE" w:rsidRDefault="00585BD1" w:rsidP="00640071">
            <w:pPr>
              <w:spacing w:line="360" w:lineRule="auto"/>
              <w:jc w:val="center"/>
              <w:rPr>
                <w:rFonts w:ascii="Arial" w:hAnsi="Arial" w:cs="Arial"/>
                <w:b/>
                <w:bCs/>
                <w:sz w:val="20"/>
                <w:szCs w:val="20"/>
              </w:rPr>
            </w:pPr>
            <w:r w:rsidRPr="00882BDE">
              <w:rPr>
                <w:rFonts w:ascii="Arial" w:hAnsi="Arial" w:cs="Arial"/>
                <w:b/>
                <w:bCs/>
                <w:sz w:val="20"/>
                <w:szCs w:val="20"/>
              </w:rPr>
              <w:t>N</w:t>
            </w:r>
            <w:r w:rsidR="00BF749C" w:rsidRPr="00882BDE">
              <w:rPr>
                <w:rFonts w:ascii="Arial" w:hAnsi="Arial" w:cs="Arial"/>
                <w:b/>
                <w:bCs/>
                <w:sz w:val="20"/>
                <w:szCs w:val="20"/>
              </w:rPr>
              <w:t>úmero</w:t>
            </w:r>
          </w:p>
        </w:tc>
        <w:tc>
          <w:tcPr>
            <w:tcW w:w="3263" w:type="dxa"/>
            <w:shd w:val="clear" w:color="auto" w:fill="F4B083" w:themeFill="accent2" w:themeFillTint="99"/>
            <w:vAlign w:val="center"/>
          </w:tcPr>
          <w:p w14:paraId="430B3B7B" w14:textId="77777777" w:rsidR="00585BD1" w:rsidRPr="00882BDE" w:rsidRDefault="00585BD1" w:rsidP="00640071">
            <w:pPr>
              <w:spacing w:line="360" w:lineRule="auto"/>
              <w:jc w:val="center"/>
              <w:rPr>
                <w:rFonts w:ascii="Arial" w:hAnsi="Arial" w:cs="Arial"/>
                <w:b/>
                <w:bCs/>
                <w:sz w:val="20"/>
                <w:szCs w:val="20"/>
              </w:rPr>
            </w:pPr>
            <w:r w:rsidRPr="00882BDE">
              <w:rPr>
                <w:rFonts w:ascii="Arial" w:hAnsi="Arial" w:cs="Arial"/>
                <w:b/>
                <w:bCs/>
                <w:sz w:val="20"/>
                <w:szCs w:val="20"/>
              </w:rPr>
              <w:t>Empleo por proveer</w:t>
            </w:r>
          </w:p>
        </w:tc>
        <w:tc>
          <w:tcPr>
            <w:tcW w:w="2268" w:type="dxa"/>
            <w:shd w:val="clear" w:color="auto" w:fill="F4B083" w:themeFill="accent2" w:themeFillTint="99"/>
            <w:vAlign w:val="center"/>
          </w:tcPr>
          <w:p w14:paraId="20F5C337" w14:textId="77777777" w:rsidR="00585BD1" w:rsidRPr="00882BDE" w:rsidRDefault="00585BD1" w:rsidP="00640071">
            <w:pPr>
              <w:spacing w:line="360" w:lineRule="auto"/>
              <w:jc w:val="center"/>
              <w:rPr>
                <w:rFonts w:ascii="Arial" w:hAnsi="Arial" w:cs="Arial"/>
                <w:b/>
                <w:bCs/>
                <w:sz w:val="20"/>
                <w:szCs w:val="20"/>
              </w:rPr>
            </w:pPr>
            <w:r w:rsidRPr="00882BDE">
              <w:rPr>
                <w:rFonts w:ascii="Arial" w:hAnsi="Arial" w:cs="Arial"/>
                <w:b/>
                <w:bCs/>
                <w:sz w:val="20"/>
                <w:szCs w:val="20"/>
              </w:rPr>
              <w:t>Costo de cada empleo ($)</w:t>
            </w:r>
          </w:p>
        </w:tc>
        <w:tc>
          <w:tcPr>
            <w:tcW w:w="2749" w:type="dxa"/>
            <w:shd w:val="clear" w:color="auto" w:fill="F4B083" w:themeFill="accent2" w:themeFillTint="99"/>
            <w:vAlign w:val="center"/>
          </w:tcPr>
          <w:p w14:paraId="0F4ECD2E" w14:textId="77777777" w:rsidR="00585BD1" w:rsidRPr="00882BDE" w:rsidRDefault="00585BD1" w:rsidP="00640071">
            <w:pPr>
              <w:spacing w:line="360" w:lineRule="auto"/>
              <w:jc w:val="center"/>
              <w:rPr>
                <w:rFonts w:ascii="Arial" w:hAnsi="Arial" w:cs="Arial"/>
                <w:b/>
                <w:bCs/>
                <w:sz w:val="20"/>
                <w:szCs w:val="20"/>
              </w:rPr>
            </w:pPr>
            <w:r w:rsidRPr="00882BDE">
              <w:rPr>
                <w:rFonts w:ascii="Arial" w:hAnsi="Arial" w:cs="Arial"/>
                <w:b/>
                <w:bCs/>
                <w:sz w:val="20"/>
                <w:szCs w:val="20"/>
              </w:rPr>
              <w:t>Costo total de la vacante existentes ($)</w:t>
            </w:r>
          </w:p>
        </w:tc>
      </w:tr>
      <w:tr w:rsidR="00585BD1" w:rsidRPr="00640071" w14:paraId="5A6FDC92" w14:textId="77777777" w:rsidTr="00640071">
        <w:trPr>
          <w:jc w:val="center"/>
        </w:trPr>
        <w:tc>
          <w:tcPr>
            <w:tcW w:w="560" w:type="dxa"/>
            <w:vAlign w:val="center"/>
          </w:tcPr>
          <w:p w14:paraId="004D60DA" w14:textId="77777777" w:rsidR="00585BD1" w:rsidRPr="00640071" w:rsidRDefault="00585BD1" w:rsidP="00640071">
            <w:pPr>
              <w:spacing w:line="360" w:lineRule="auto"/>
              <w:jc w:val="center"/>
              <w:rPr>
                <w:rFonts w:ascii="Arial" w:hAnsi="Arial" w:cs="Arial"/>
                <w:sz w:val="20"/>
                <w:szCs w:val="20"/>
              </w:rPr>
            </w:pPr>
            <w:r w:rsidRPr="00640071">
              <w:rPr>
                <w:rFonts w:ascii="Arial" w:hAnsi="Arial" w:cs="Arial"/>
                <w:sz w:val="20"/>
                <w:szCs w:val="20"/>
              </w:rPr>
              <w:t>1</w:t>
            </w:r>
          </w:p>
        </w:tc>
        <w:tc>
          <w:tcPr>
            <w:tcW w:w="3263" w:type="dxa"/>
            <w:vAlign w:val="center"/>
          </w:tcPr>
          <w:p w14:paraId="33894AA9" w14:textId="77777777" w:rsidR="00585BD1" w:rsidRPr="006B7229" w:rsidRDefault="00585BD1" w:rsidP="00640071">
            <w:pPr>
              <w:spacing w:line="360" w:lineRule="auto"/>
              <w:jc w:val="center"/>
              <w:rPr>
                <w:rFonts w:ascii="Arial" w:hAnsi="Arial" w:cs="Arial"/>
                <w:sz w:val="20"/>
                <w:szCs w:val="20"/>
                <w:lang w:val="pt-BR"/>
              </w:rPr>
            </w:pPr>
            <w:r w:rsidRPr="006B7229">
              <w:rPr>
                <w:rFonts w:ascii="Arial" w:hAnsi="Arial" w:cs="Arial"/>
                <w:sz w:val="20"/>
                <w:szCs w:val="20"/>
                <w:lang w:val="pt-BR"/>
              </w:rPr>
              <w:t xml:space="preserve">Sargento de </w:t>
            </w:r>
            <w:proofErr w:type="spellStart"/>
            <w:r w:rsidRPr="006B7229">
              <w:rPr>
                <w:rFonts w:ascii="Arial" w:hAnsi="Arial" w:cs="Arial"/>
                <w:sz w:val="20"/>
                <w:szCs w:val="20"/>
                <w:lang w:val="pt-BR"/>
              </w:rPr>
              <w:t>Bombero</w:t>
            </w:r>
            <w:proofErr w:type="spellEnd"/>
            <w:r w:rsidRPr="006B7229">
              <w:rPr>
                <w:rFonts w:ascii="Arial" w:hAnsi="Arial" w:cs="Arial"/>
                <w:sz w:val="20"/>
                <w:szCs w:val="20"/>
                <w:lang w:val="pt-BR"/>
              </w:rPr>
              <w:t xml:space="preserve"> código 417 grado 18</w:t>
            </w:r>
          </w:p>
        </w:tc>
        <w:tc>
          <w:tcPr>
            <w:tcW w:w="2268" w:type="dxa"/>
            <w:vAlign w:val="center"/>
          </w:tcPr>
          <w:p w14:paraId="35020977" w14:textId="77777777" w:rsidR="00585BD1" w:rsidRPr="00640071" w:rsidRDefault="00585BD1" w:rsidP="00640071">
            <w:pPr>
              <w:spacing w:line="360" w:lineRule="auto"/>
              <w:jc w:val="center"/>
              <w:rPr>
                <w:rFonts w:ascii="Arial" w:hAnsi="Arial" w:cs="Arial"/>
                <w:sz w:val="20"/>
                <w:szCs w:val="20"/>
              </w:rPr>
            </w:pPr>
            <w:r w:rsidRPr="00640071">
              <w:rPr>
                <w:rFonts w:ascii="Arial" w:hAnsi="Arial" w:cs="Arial"/>
                <w:sz w:val="20"/>
                <w:szCs w:val="20"/>
              </w:rPr>
              <w:t>$</w:t>
            </w:r>
            <w:r w:rsidRPr="00640071">
              <w:rPr>
                <w:rFonts w:ascii="Arial" w:hAnsi="Arial" w:cs="Arial"/>
                <w:color w:val="FF0000"/>
                <w:sz w:val="20"/>
                <w:szCs w:val="20"/>
              </w:rPr>
              <w:t xml:space="preserve"> </w:t>
            </w:r>
            <w:r w:rsidRPr="00640071">
              <w:rPr>
                <w:rFonts w:ascii="Arial" w:hAnsi="Arial" w:cs="Arial"/>
                <w:sz w:val="20"/>
                <w:szCs w:val="20"/>
              </w:rPr>
              <w:t>102.755.309</w:t>
            </w:r>
          </w:p>
        </w:tc>
        <w:tc>
          <w:tcPr>
            <w:tcW w:w="2749" w:type="dxa"/>
            <w:vAlign w:val="center"/>
          </w:tcPr>
          <w:p w14:paraId="2A31FAD1" w14:textId="77777777" w:rsidR="00585BD1" w:rsidRPr="00640071" w:rsidRDefault="00585BD1" w:rsidP="00640071">
            <w:pPr>
              <w:spacing w:line="360" w:lineRule="auto"/>
              <w:jc w:val="center"/>
              <w:rPr>
                <w:rFonts w:ascii="Arial" w:hAnsi="Arial" w:cs="Arial"/>
                <w:sz w:val="20"/>
                <w:szCs w:val="20"/>
              </w:rPr>
            </w:pPr>
            <w:r w:rsidRPr="00640071">
              <w:rPr>
                <w:rFonts w:ascii="Arial" w:hAnsi="Arial" w:cs="Arial"/>
                <w:sz w:val="20"/>
                <w:szCs w:val="20"/>
              </w:rPr>
              <w:t>$ 102.755.309</w:t>
            </w:r>
          </w:p>
        </w:tc>
      </w:tr>
    </w:tbl>
    <w:p w14:paraId="56875F9B" w14:textId="03897F84" w:rsidR="00BF749C" w:rsidRPr="000B48DA" w:rsidRDefault="00BF749C" w:rsidP="00BF749C">
      <w:pPr>
        <w:spacing w:after="0" w:line="360" w:lineRule="auto"/>
        <w:outlineLvl w:val="1"/>
        <w:rPr>
          <w:rFonts w:ascii="Arial" w:hAnsi="Arial" w:cs="Arial"/>
          <w:b/>
          <w:bCs/>
          <w:sz w:val="24"/>
          <w:szCs w:val="24"/>
        </w:rPr>
      </w:pPr>
    </w:p>
    <w:p w14:paraId="0707A741" w14:textId="1D3E67A0" w:rsidR="00585BD1" w:rsidRPr="000B48DA" w:rsidRDefault="00585BD1" w:rsidP="00BF749C">
      <w:pPr>
        <w:pStyle w:val="Prrafodelista"/>
        <w:numPr>
          <w:ilvl w:val="1"/>
          <w:numId w:val="9"/>
        </w:numPr>
        <w:spacing w:after="0" w:line="360" w:lineRule="auto"/>
        <w:ind w:left="709"/>
        <w:outlineLvl w:val="1"/>
        <w:rPr>
          <w:rFonts w:ascii="Arial" w:hAnsi="Arial" w:cs="Arial"/>
          <w:b/>
          <w:bCs/>
          <w:sz w:val="24"/>
          <w:szCs w:val="24"/>
        </w:rPr>
      </w:pPr>
      <w:r w:rsidRPr="000B48DA">
        <w:rPr>
          <w:rFonts w:ascii="Arial" w:hAnsi="Arial" w:cs="Arial"/>
          <w:b/>
          <w:bCs/>
          <w:sz w:val="24"/>
          <w:szCs w:val="24"/>
        </w:rPr>
        <w:t xml:space="preserve">Provisión de las vacantes del empleo de Profesional Especializado </w:t>
      </w:r>
    </w:p>
    <w:p w14:paraId="4BA80BE7" w14:textId="77777777" w:rsidR="00585BD1" w:rsidRPr="000B48DA" w:rsidRDefault="00585BD1" w:rsidP="00585BD1">
      <w:pPr>
        <w:pStyle w:val="Prrafodelista"/>
        <w:spacing w:after="0" w:line="360" w:lineRule="auto"/>
        <w:rPr>
          <w:rFonts w:ascii="Arial" w:hAnsi="Arial" w:cs="Arial"/>
          <w:sz w:val="24"/>
          <w:szCs w:val="24"/>
        </w:rPr>
      </w:pPr>
    </w:p>
    <w:tbl>
      <w:tblPr>
        <w:tblStyle w:val="Tablaconcuadrcula"/>
        <w:tblW w:w="0" w:type="auto"/>
        <w:jc w:val="center"/>
        <w:tblLook w:val="04A0" w:firstRow="1" w:lastRow="0" w:firstColumn="1" w:lastColumn="0" w:noHBand="0" w:noVBand="1"/>
      </w:tblPr>
      <w:tblGrid>
        <w:gridCol w:w="972"/>
        <w:gridCol w:w="3263"/>
        <w:gridCol w:w="2268"/>
        <w:gridCol w:w="2749"/>
      </w:tblGrid>
      <w:tr w:rsidR="00585BD1" w:rsidRPr="00D6661A" w14:paraId="54ABACE7" w14:textId="77777777" w:rsidTr="00882BDE">
        <w:trPr>
          <w:tblHeader/>
          <w:jc w:val="center"/>
        </w:trPr>
        <w:tc>
          <w:tcPr>
            <w:tcW w:w="560" w:type="dxa"/>
            <w:shd w:val="clear" w:color="auto" w:fill="F4B083" w:themeFill="accent2" w:themeFillTint="99"/>
            <w:vAlign w:val="center"/>
          </w:tcPr>
          <w:p w14:paraId="18F91441" w14:textId="2F6836DF" w:rsidR="00585BD1" w:rsidRPr="00D6661A" w:rsidRDefault="00585BD1" w:rsidP="00882BDE">
            <w:pPr>
              <w:spacing w:line="360" w:lineRule="auto"/>
              <w:jc w:val="center"/>
              <w:rPr>
                <w:rFonts w:ascii="Arial" w:hAnsi="Arial" w:cs="Arial"/>
                <w:b/>
                <w:bCs/>
                <w:sz w:val="20"/>
                <w:szCs w:val="20"/>
              </w:rPr>
            </w:pPr>
            <w:r w:rsidRPr="00D6661A">
              <w:rPr>
                <w:rFonts w:ascii="Arial" w:hAnsi="Arial" w:cs="Arial"/>
                <w:b/>
                <w:bCs/>
                <w:sz w:val="20"/>
                <w:szCs w:val="20"/>
              </w:rPr>
              <w:t>N</w:t>
            </w:r>
            <w:r w:rsidR="00BF749C" w:rsidRPr="00D6661A">
              <w:rPr>
                <w:rFonts w:ascii="Arial" w:hAnsi="Arial" w:cs="Arial"/>
                <w:b/>
                <w:bCs/>
                <w:sz w:val="20"/>
                <w:szCs w:val="20"/>
              </w:rPr>
              <w:t>úmero</w:t>
            </w:r>
          </w:p>
        </w:tc>
        <w:tc>
          <w:tcPr>
            <w:tcW w:w="3263" w:type="dxa"/>
            <w:shd w:val="clear" w:color="auto" w:fill="F4B083" w:themeFill="accent2" w:themeFillTint="99"/>
            <w:vAlign w:val="center"/>
          </w:tcPr>
          <w:p w14:paraId="268AC6C6" w14:textId="77777777" w:rsidR="00585BD1" w:rsidRPr="00D6661A" w:rsidRDefault="00585BD1" w:rsidP="00882BDE">
            <w:pPr>
              <w:spacing w:line="360" w:lineRule="auto"/>
              <w:jc w:val="center"/>
              <w:rPr>
                <w:rFonts w:ascii="Arial" w:hAnsi="Arial" w:cs="Arial"/>
                <w:b/>
                <w:bCs/>
                <w:sz w:val="20"/>
                <w:szCs w:val="20"/>
              </w:rPr>
            </w:pPr>
            <w:r w:rsidRPr="00D6661A">
              <w:rPr>
                <w:rFonts w:ascii="Arial" w:hAnsi="Arial" w:cs="Arial"/>
                <w:b/>
                <w:bCs/>
                <w:sz w:val="20"/>
                <w:szCs w:val="20"/>
              </w:rPr>
              <w:t>Empleo por proveer</w:t>
            </w:r>
          </w:p>
        </w:tc>
        <w:tc>
          <w:tcPr>
            <w:tcW w:w="2268" w:type="dxa"/>
            <w:shd w:val="clear" w:color="auto" w:fill="F4B083" w:themeFill="accent2" w:themeFillTint="99"/>
            <w:vAlign w:val="center"/>
          </w:tcPr>
          <w:p w14:paraId="34F86682" w14:textId="77777777" w:rsidR="00585BD1" w:rsidRPr="00D6661A" w:rsidRDefault="00585BD1" w:rsidP="00882BDE">
            <w:pPr>
              <w:spacing w:line="360" w:lineRule="auto"/>
              <w:jc w:val="center"/>
              <w:rPr>
                <w:rFonts w:ascii="Arial" w:hAnsi="Arial" w:cs="Arial"/>
                <w:b/>
                <w:bCs/>
                <w:sz w:val="20"/>
                <w:szCs w:val="20"/>
              </w:rPr>
            </w:pPr>
            <w:r w:rsidRPr="00D6661A">
              <w:rPr>
                <w:rFonts w:ascii="Arial" w:hAnsi="Arial" w:cs="Arial"/>
                <w:b/>
                <w:bCs/>
                <w:sz w:val="20"/>
                <w:szCs w:val="20"/>
              </w:rPr>
              <w:t>Costo de cada empleo ($)</w:t>
            </w:r>
          </w:p>
        </w:tc>
        <w:tc>
          <w:tcPr>
            <w:tcW w:w="2749" w:type="dxa"/>
            <w:shd w:val="clear" w:color="auto" w:fill="F4B083" w:themeFill="accent2" w:themeFillTint="99"/>
            <w:vAlign w:val="center"/>
          </w:tcPr>
          <w:p w14:paraId="38815521" w14:textId="77777777" w:rsidR="00585BD1" w:rsidRPr="00D6661A" w:rsidRDefault="00585BD1" w:rsidP="00882BDE">
            <w:pPr>
              <w:spacing w:line="360" w:lineRule="auto"/>
              <w:jc w:val="center"/>
              <w:rPr>
                <w:rFonts w:ascii="Arial" w:hAnsi="Arial" w:cs="Arial"/>
                <w:b/>
                <w:bCs/>
                <w:sz w:val="20"/>
                <w:szCs w:val="20"/>
              </w:rPr>
            </w:pPr>
            <w:r w:rsidRPr="00D6661A">
              <w:rPr>
                <w:rFonts w:ascii="Arial" w:hAnsi="Arial" w:cs="Arial"/>
                <w:b/>
                <w:bCs/>
                <w:sz w:val="20"/>
                <w:szCs w:val="20"/>
              </w:rPr>
              <w:t>Costo total de las 4 vacantes existentes ($)</w:t>
            </w:r>
          </w:p>
        </w:tc>
      </w:tr>
      <w:tr w:rsidR="00585BD1" w:rsidRPr="00D6661A" w14:paraId="67B4E82D" w14:textId="77777777" w:rsidTr="0069116B">
        <w:trPr>
          <w:jc w:val="center"/>
        </w:trPr>
        <w:tc>
          <w:tcPr>
            <w:tcW w:w="560" w:type="dxa"/>
            <w:vAlign w:val="center"/>
          </w:tcPr>
          <w:p w14:paraId="5914F28F" w14:textId="77777777" w:rsidR="00585BD1" w:rsidRPr="00D6661A" w:rsidRDefault="00585BD1" w:rsidP="0069116B">
            <w:pPr>
              <w:spacing w:line="360" w:lineRule="auto"/>
              <w:jc w:val="center"/>
              <w:rPr>
                <w:rFonts w:ascii="Arial" w:hAnsi="Arial" w:cs="Arial"/>
                <w:sz w:val="20"/>
                <w:szCs w:val="20"/>
              </w:rPr>
            </w:pPr>
            <w:r w:rsidRPr="00D6661A">
              <w:rPr>
                <w:rFonts w:ascii="Arial" w:hAnsi="Arial" w:cs="Arial"/>
                <w:sz w:val="20"/>
                <w:szCs w:val="20"/>
              </w:rPr>
              <w:t>1</w:t>
            </w:r>
          </w:p>
        </w:tc>
        <w:tc>
          <w:tcPr>
            <w:tcW w:w="3263" w:type="dxa"/>
            <w:vAlign w:val="center"/>
          </w:tcPr>
          <w:p w14:paraId="13AA2D38" w14:textId="77777777" w:rsidR="00585BD1" w:rsidRPr="00D6661A" w:rsidRDefault="00585BD1" w:rsidP="0069116B">
            <w:pPr>
              <w:spacing w:line="360" w:lineRule="auto"/>
              <w:rPr>
                <w:rFonts w:ascii="Arial" w:hAnsi="Arial" w:cs="Arial"/>
                <w:sz w:val="20"/>
                <w:szCs w:val="20"/>
              </w:rPr>
            </w:pPr>
            <w:r w:rsidRPr="00D6661A">
              <w:rPr>
                <w:rFonts w:ascii="Arial" w:hAnsi="Arial" w:cs="Arial"/>
                <w:sz w:val="20"/>
                <w:szCs w:val="20"/>
              </w:rPr>
              <w:t>Profesional especializado código 222 grado 28</w:t>
            </w:r>
          </w:p>
        </w:tc>
        <w:tc>
          <w:tcPr>
            <w:tcW w:w="2268" w:type="dxa"/>
            <w:vAlign w:val="center"/>
          </w:tcPr>
          <w:p w14:paraId="02958BF3" w14:textId="77777777" w:rsidR="00585BD1" w:rsidRPr="00D6661A" w:rsidRDefault="00585BD1" w:rsidP="0069116B">
            <w:pPr>
              <w:spacing w:line="360" w:lineRule="auto"/>
              <w:rPr>
                <w:rFonts w:ascii="Arial" w:hAnsi="Arial" w:cs="Arial"/>
                <w:sz w:val="20"/>
                <w:szCs w:val="20"/>
              </w:rPr>
            </w:pPr>
            <w:r w:rsidRPr="00D6661A">
              <w:rPr>
                <w:rFonts w:ascii="Arial" w:hAnsi="Arial" w:cs="Arial"/>
                <w:sz w:val="20"/>
                <w:szCs w:val="20"/>
              </w:rPr>
              <w:t>$   145.697.826</w:t>
            </w:r>
          </w:p>
        </w:tc>
        <w:tc>
          <w:tcPr>
            <w:tcW w:w="2749" w:type="dxa"/>
            <w:vAlign w:val="center"/>
          </w:tcPr>
          <w:p w14:paraId="3E268B25" w14:textId="77777777" w:rsidR="00585BD1" w:rsidRPr="00D6661A" w:rsidRDefault="00585BD1" w:rsidP="0069116B">
            <w:pPr>
              <w:spacing w:line="360" w:lineRule="auto"/>
              <w:rPr>
                <w:rFonts w:ascii="Arial" w:hAnsi="Arial" w:cs="Arial"/>
                <w:sz w:val="20"/>
                <w:szCs w:val="20"/>
              </w:rPr>
            </w:pPr>
            <w:r w:rsidRPr="00D6661A">
              <w:rPr>
                <w:rFonts w:ascii="Arial" w:hAnsi="Arial" w:cs="Arial"/>
                <w:sz w:val="20"/>
                <w:szCs w:val="20"/>
              </w:rPr>
              <w:t>$   145.697.826</w:t>
            </w:r>
          </w:p>
        </w:tc>
      </w:tr>
      <w:tr w:rsidR="00585BD1" w:rsidRPr="00D6661A" w14:paraId="5012E8F3" w14:textId="77777777" w:rsidTr="0069116B">
        <w:trPr>
          <w:jc w:val="center"/>
        </w:trPr>
        <w:tc>
          <w:tcPr>
            <w:tcW w:w="560" w:type="dxa"/>
            <w:vAlign w:val="center"/>
          </w:tcPr>
          <w:p w14:paraId="223C001C" w14:textId="77777777" w:rsidR="00585BD1" w:rsidRPr="00D6661A" w:rsidRDefault="00585BD1" w:rsidP="0069116B">
            <w:pPr>
              <w:spacing w:line="360" w:lineRule="auto"/>
              <w:jc w:val="center"/>
              <w:rPr>
                <w:rFonts w:ascii="Arial" w:hAnsi="Arial" w:cs="Arial"/>
                <w:sz w:val="20"/>
                <w:szCs w:val="20"/>
              </w:rPr>
            </w:pPr>
            <w:r w:rsidRPr="00D6661A">
              <w:rPr>
                <w:rFonts w:ascii="Arial" w:hAnsi="Arial" w:cs="Arial"/>
                <w:sz w:val="20"/>
                <w:szCs w:val="20"/>
              </w:rPr>
              <w:t>2</w:t>
            </w:r>
          </w:p>
        </w:tc>
        <w:tc>
          <w:tcPr>
            <w:tcW w:w="3263" w:type="dxa"/>
            <w:vAlign w:val="center"/>
          </w:tcPr>
          <w:p w14:paraId="72DCEC04" w14:textId="77777777" w:rsidR="00585BD1" w:rsidRPr="00D6661A" w:rsidRDefault="00585BD1" w:rsidP="0069116B">
            <w:pPr>
              <w:spacing w:line="360" w:lineRule="auto"/>
              <w:rPr>
                <w:rFonts w:ascii="Arial" w:hAnsi="Arial" w:cs="Arial"/>
                <w:sz w:val="20"/>
                <w:szCs w:val="20"/>
              </w:rPr>
            </w:pPr>
            <w:r w:rsidRPr="00D6661A">
              <w:rPr>
                <w:rFonts w:ascii="Arial" w:hAnsi="Arial" w:cs="Arial"/>
                <w:sz w:val="20"/>
                <w:szCs w:val="20"/>
              </w:rPr>
              <w:t>Profesional especializado código 222 grado 26</w:t>
            </w:r>
          </w:p>
        </w:tc>
        <w:tc>
          <w:tcPr>
            <w:tcW w:w="2268" w:type="dxa"/>
            <w:vAlign w:val="center"/>
          </w:tcPr>
          <w:p w14:paraId="205737FC" w14:textId="77777777" w:rsidR="00585BD1" w:rsidRPr="00D6661A" w:rsidRDefault="00585BD1" w:rsidP="0069116B">
            <w:pPr>
              <w:spacing w:line="360" w:lineRule="auto"/>
              <w:rPr>
                <w:rFonts w:ascii="Arial" w:hAnsi="Arial" w:cs="Arial"/>
                <w:sz w:val="20"/>
                <w:szCs w:val="20"/>
              </w:rPr>
            </w:pPr>
            <w:r w:rsidRPr="00D6661A">
              <w:rPr>
                <w:rFonts w:ascii="Arial" w:hAnsi="Arial" w:cs="Arial"/>
                <w:sz w:val="20"/>
                <w:szCs w:val="20"/>
              </w:rPr>
              <w:t>$   141.858.993</w:t>
            </w:r>
          </w:p>
        </w:tc>
        <w:tc>
          <w:tcPr>
            <w:tcW w:w="2749" w:type="dxa"/>
            <w:vAlign w:val="center"/>
          </w:tcPr>
          <w:p w14:paraId="4D0B92FE" w14:textId="77777777" w:rsidR="00585BD1" w:rsidRPr="00D6661A" w:rsidRDefault="00585BD1" w:rsidP="0069116B">
            <w:pPr>
              <w:spacing w:line="360" w:lineRule="auto"/>
              <w:rPr>
                <w:rFonts w:ascii="Arial" w:hAnsi="Arial" w:cs="Arial"/>
                <w:sz w:val="20"/>
                <w:szCs w:val="20"/>
              </w:rPr>
            </w:pPr>
            <w:r w:rsidRPr="00D6661A">
              <w:rPr>
                <w:rFonts w:ascii="Arial" w:hAnsi="Arial" w:cs="Arial"/>
                <w:sz w:val="20"/>
                <w:szCs w:val="20"/>
              </w:rPr>
              <w:t>$   283.717.986</w:t>
            </w:r>
          </w:p>
        </w:tc>
      </w:tr>
      <w:tr w:rsidR="00585BD1" w:rsidRPr="00882BDE" w14:paraId="11161B02" w14:textId="77777777" w:rsidTr="0069116B">
        <w:trPr>
          <w:jc w:val="center"/>
        </w:trPr>
        <w:tc>
          <w:tcPr>
            <w:tcW w:w="560" w:type="dxa"/>
            <w:vAlign w:val="center"/>
          </w:tcPr>
          <w:p w14:paraId="007F817B" w14:textId="77777777" w:rsidR="00585BD1" w:rsidRPr="00D6661A" w:rsidRDefault="00585BD1" w:rsidP="0069116B">
            <w:pPr>
              <w:spacing w:line="360" w:lineRule="auto"/>
              <w:jc w:val="center"/>
              <w:rPr>
                <w:rFonts w:ascii="Arial" w:hAnsi="Arial" w:cs="Arial"/>
                <w:sz w:val="20"/>
                <w:szCs w:val="20"/>
              </w:rPr>
            </w:pPr>
            <w:r w:rsidRPr="00D6661A">
              <w:rPr>
                <w:rFonts w:ascii="Arial" w:hAnsi="Arial" w:cs="Arial"/>
                <w:sz w:val="20"/>
                <w:szCs w:val="20"/>
              </w:rPr>
              <w:t>3</w:t>
            </w:r>
          </w:p>
        </w:tc>
        <w:tc>
          <w:tcPr>
            <w:tcW w:w="3263" w:type="dxa"/>
            <w:vAlign w:val="center"/>
          </w:tcPr>
          <w:p w14:paraId="3696FEEF" w14:textId="77777777" w:rsidR="00585BD1" w:rsidRPr="00D6661A" w:rsidRDefault="00585BD1" w:rsidP="0069116B">
            <w:pPr>
              <w:spacing w:line="360" w:lineRule="auto"/>
              <w:rPr>
                <w:rFonts w:ascii="Arial" w:hAnsi="Arial" w:cs="Arial"/>
                <w:sz w:val="20"/>
                <w:szCs w:val="20"/>
              </w:rPr>
            </w:pPr>
            <w:r w:rsidRPr="00D6661A">
              <w:rPr>
                <w:rFonts w:ascii="Arial" w:hAnsi="Arial" w:cs="Arial"/>
                <w:sz w:val="20"/>
                <w:szCs w:val="20"/>
              </w:rPr>
              <w:t>Profesional especializado código 222 grado 24</w:t>
            </w:r>
          </w:p>
        </w:tc>
        <w:tc>
          <w:tcPr>
            <w:tcW w:w="2268" w:type="dxa"/>
            <w:vAlign w:val="center"/>
          </w:tcPr>
          <w:p w14:paraId="59BEF9F4" w14:textId="77777777" w:rsidR="00585BD1" w:rsidRPr="00D6661A" w:rsidRDefault="00585BD1" w:rsidP="0069116B">
            <w:pPr>
              <w:spacing w:line="360" w:lineRule="auto"/>
              <w:rPr>
                <w:rFonts w:ascii="Arial" w:hAnsi="Arial" w:cs="Arial"/>
                <w:sz w:val="20"/>
                <w:szCs w:val="20"/>
              </w:rPr>
            </w:pPr>
            <w:r w:rsidRPr="00D6661A">
              <w:rPr>
                <w:rFonts w:ascii="Arial" w:hAnsi="Arial" w:cs="Arial"/>
                <w:sz w:val="20"/>
                <w:szCs w:val="20"/>
              </w:rPr>
              <w:t>$   116.747.437</w:t>
            </w:r>
          </w:p>
        </w:tc>
        <w:tc>
          <w:tcPr>
            <w:tcW w:w="2749" w:type="dxa"/>
            <w:vAlign w:val="center"/>
          </w:tcPr>
          <w:p w14:paraId="0E87F6DC" w14:textId="77777777" w:rsidR="00585BD1" w:rsidRPr="00882BDE" w:rsidRDefault="00585BD1" w:rsidP="0069116B">
            <w:pPr>
              <w:spacing w:line="360" w:lineRule="auto"/>
              <w:rPr>
                <w:rFonts w:ascii="Arial" w:hAnsi="Arial" w:cs="Arial"/>
                <w:sz w:val="20"/>
                <w:szCs w:val="20"/>
              </w:rPr>
            </w:pPr>
            <w:r w:rsidRPr="00D6661A">
              <w:rPr>
                <w:rFonts w:ascii="Arial" w:hAnsi="Arial" w:cs="Arial"/>
                <w:sz w:val="20"/>
                <w:szCs w:val="20"/>
              </w:rPr>
              <w:t>$   116.747.437</w:t>
            </w:r>
          </w:p>
        </w:tc>
      </w:tr>
    </w:tbl>
    <w:p w14:paraId="1816E156" w14:textId="77777777" w:rsidR="00585BD1" w:rsidRPr="000B48DA" w:rsidRDefault="00585BD1" w:rsidP="00585BD1">
      <w:pPr>
        <w:spacing w:after="0" w:line="360" w:lineRule="auto"/>
        <w:outlineLvl w:val="2"/>
        <w:rPr>
          <w:rFonts w:ascii="Arial" w:hAnsi="Arial" w:cs="Arial"/>
          <w:b/>
          <w:bCs/>
          <w:sz w:val="24"/>
          <w:szCs w:val="24"/>
        </w:rPr>
      </w:pPr>
    </w:p>
    <w:p w14:paraId="7FB870B2" w14:textId="5956319A" w:rsidR="00F51D89" w:rsidRPr="000B48DA" w:rsidRDefault="00541D6D" w:rsidP="00120CD3">
      <w:pPr>
        <w:pStyle w:val="Prrafodelista"/>
        <w:numPr>
          <w:ilvl w:val="1"/>
          <w:numId w:val="9"/>
        </w:numPr>
        <w:spacing w:after="0" w:line="360" w:lineRule="auto"/>
        <w:outlineLvl w:val="1"/>
        <w:rPr>
          <w:rFonts w:ascii="Arial" w:hAnsi="Arial" w:cs="Arial"/>
          <w:b/>
          <w:bCs/>
          <w:sz w:val="24"/>
          <w:szCs w:val="24"/>
        </w:rPr>
      </w:pPr>
      <w:bookmarkStart w:id="32" w:name="_Toc88635911"/>
      <w:r w:rsidRPr="000B48DA">
        <w:rPr>
          <w:rFonts w:ascii="Arial" w:hAnsi="Arial" w:cs="Arial"/>
          <w:b/>
          <w:bCs/>
          <w:sz w:val="24"/>
          <w:szCs w:val="24"/>
        </w:rPr>
        <w:t>C</w:t>
      </w:r>
      <w:r w:rsidR="00CD7B4C" w:rsidRPr="000B48DA">
        <w:rPr>
          <w:rFonts w:ascii="Arial" w:hAnsi="Arial" w:cs="Arial"/>
          <w:b/>
          <w:bCs/>
          <w:sz w:val="24"/>
          <w:szCs w:val="24"/>
        </w:rPr>
        <w:t>apitán de Bomberos</w:t>
      </w:r>
      <w:bookmarkEnd w:id="32"/>
    </w:p>
    <w:p w14:paraId="4BB6CC15" w14:textId="08DD2530" w:rsidR="00146AB3" w:rsidRPr="000B48DA" w:rsidRDefault="00F43162" w:rsidP="00120CD3">
      <w:pPr>
        <w:spacing w:after="0" w:line="360" w:lineRule="auto"/>
        <w:rPr>
          <w:rFonts w:ascii="Arial" w:hAnsi="Arial" w:cs="Arial"/>
          <w:b/>
          <w:bCs/>
          <w:sz w:val="24"/>
          <w:szCs w:val="24"/>
        </w:rPr>
      </w:pPr>
      <w:r w:rsidRPr="000B48DA">
        <w:rPr>
          <w:rFonts w:ascii="Arial" w:hAnsi="Arial" w:cs="Arial"/>
          <w:noProof/>
          <w:sz w:val="24"/>
          <w:szCs w:val="24"/>
          <w:lang w:eastAsia="es-CO"/>
        </w:rPr>
        <w:drawing>
          <wp:anchor distT="0" distB="0" distL="114300" distR="114300" simplePos="0" relativeHeight="251649024" behindDoc="0" locked="0" layoutInCell="1" allowOverlap="1" wp14:anchorId="5CA4585E" wp14:editId="7131BA18">
            <wp:simplePos x="0" y="0"/>
            <wp:positionH relativeFrom="column">
              <wp:posOffset>817245</wp:posOffset>
            </wp:positionH>
            <wp:positionV relativeFrom="paragraph">
              <wp:posOffset>206375</wp:posOffset>
            </wp:positionV>
            <wp:extent cx="675640" cy="1509395"/>
            <wp:effectExtent l="0" t="0" r="0" b="0"/>
            <wp:wrapSquare wrapText="bothSides"/>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75640" cy="1509395"/>
                    </a:xfrm>
                    <a:prstGeom prst="rect">
                      <a:avLst/>
                    </a:prstGeom>
                  </pic:spPr>
                </pic:pic>
              </a:graphicData>
            </a:graphic>
          </wp:anchor>
        </w:drawing>
      </w:r>
    </w:p>
    <w:p w14:paraId="5A4B6B2B" w14:textId="190CF06F" w:rsidR="00146AB3" w:rsidRPr="000B48DA" w:rsidRDefault="00D70A0D" w:rsidP="00120CD3">
      <w:pPr>
        <w:spacing w:after="0" w:line="360" w:lineRule="auto"/>
        <w:rPr>
          <w:rFonts w:ascii="Arial" w:hAnsi="Arial" w:cs="Arial"/>
          <w:sz w:val="24"/>
          <w:szCs w:val="24"/>
        </w:rPr>
      </w:pPr>
      <w:r w:rsidRPr="000B48DA">
        <w:rPr>
          <w:rFonts w:ascii="Arial" w:hAnsi="Arial" w:cs="Arial"/>
          <w:noProof/>
          <w:sz w:val="24"/>
          <w:szCs w:val="24"/>
          <w:lang w:eastAsia="es-CO"/>
        </w:rPr>
        <mc:AlternateContent>
          <mc:Choice Requires="wps">
            <w:drawing>
              <wp:anchor distT="0" distB="0" distL="114300" distR="114300" simplePos="0" relativeHeight="251663360" behindDoc="0" locked="0" layoutInCell="1" allowOverlap="1" wp14:anchorId="6AA0D563" wp14:editId="1BBD1678">
                <wp:simplePos x="0" y="0"/>
                <wp:positionH relativeFrom="column">
                  <wp:posOffset>2628900</wp:posOffset>
                </wp:positionH>
                <wp:positionV relativeFrom="paragraph">
                  <wp:posOffset>9525</wp:posOffset>
                </wp:positionV>
                <wp:extent cx="3243580" cy="895350"/>
                <wp:effectExtent l="0" t="0" r="0" b="0"/>
                <wp:wrapNone/>
                <wp:docPr id="21" name="Cuadro de texto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3580" cy="895350"/>
                        </a:xfrm>
                        <a:prstGeom prst="rect">
                          <a:avLst/>
                        </a:prstGeom>
                        <a:solidFill>
                          <a:schemeClr val="accent2">
                            <a:lumMod val="20000"/>
                            <a:lumOff val="80000"/>
                          </a:schemeClr>
                        </a:solidFill>
                        <a:ln w="6350">
                          <a:noFill/>
                        </a:ln>
                      </wps:spPr>
                      <wps:txbx>
                        <w:txbxContent>
                          <w:p w14:paraId="6E38A080" w14:textId="6FAB832F" w:rsidR="00C3051E" w:rsidRPr="00B11791" w:rsidRDefault="00C3051E" w:rsidP="00146AB3">
                            <w:pPr>
                              <w:jc w:val="center"/>
                              <w:rPr>
                                <w:rFonts w:ascii="Arial" w:hAnsi="Arial" w:cs="Arial"/>
                                <w:b/>
                                <w:color w:val="F7CAAC" w:themeColor="accent2" w:themeTint="66"/>
                              </w:rPr>
                            </w:pPr>
                            <w:r w:rsidRPr="005A7F36">
                              <w:rPr>
                                <w:rFonts w:ascii="Arial" w:hAnsi="Arial" w:cs="Arial"/>
                                <w:b/>
                                <w:color w:val="000000" w:themeColor="text1"/>
                              </w:rPr>
                              <w:t>COSTO PROMEDIO ANUAL DE UN CAPITÁN DE BOMBEROS</w:t>
                            </w:r>
                          </w:p>
                          <w:p w14:paraId="0D7237C7" w14:textId="03B56A7D" w:rsidR="00C3051E" w:rsidRPr="005A7F36" w:rsidRDefault="00C3051E" w:rsidP="00146AB3">
                            <w:pPr>
                              <w:jc w:val="center"/>
                              <w:rPr>
                                <w:rFonts w:ascii="Arial" w:hAnsi="Arial" w:cs="Arial"/>
                                <w:b/>
                                <w:color w:val="C45911" w:themeColor="accent2" w:themeShade="BF"/>
                              </w:rPr>
                            </w:pPr>
                            <w:r w:rsidRPr="005A7F36">
                              <w:rPr>
                                <w:rFonts w:ascii="Arial" w:hAnsi="Arial" w:cs="Arial"/>
                                <w:b/>
                                <w:color w:val="000000" w:themeColor="text1"/>
                              </w:rPr>
                              <w:t>$ 124.948.005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A0D563" id="Cuadro de texto 21" o:spid="_x0000_s1033" type="#_x0000_t202" alt="&quot;&quot;" style="position:absolute;margin-left:207pt;margin-top:.75pt;width:255.4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" fillcolor="#fbe4d5 [661]" stroked="f" strokeweight=".5pt">
                <v:textbox>
                  <w:txbxContent>
                    <w:p w14:paraId="6E38A080" w14:textId="6FAB832F" w:rsidR="00C3051E" w:rsidRPr="00B11791" w:rsidRDefault="00C3051E" w:rsidP="00146AB3">
                      <w:pPr>
                        <w:jc w:val="center"/>
                        <w:rPr>
                          <w:rFonts w:ascii="Arial" w:hAnsi="Arial" w:cs="Arial"/>
                          <w:b/>
                          <w:color w:val="F7CAAC" w:themeColor="accent2" w:themeTint="66"/>
                        </w:rPr>
                      </w:pPr>
                      <w:r w:rsidRPr="005A7F36">
                        <w:rPr>
                          <w:rFonts w:ascii="Arial" w:hAnsi="Arial" w:cs="Arial"/>
                          <w:b/>
                          <w:color w:val="000000" w:themeColor="text1"/>
                        </w:rPr>
                        <w:t>COSTO PROMEDIO ANUAL DE UN CAPITÁN DE BOMBEROS</w:t>
                      </w:r>
                    </w:p>
                    <w:p w14:paraId="0D7237C7" w14:textId="03B56A7D" w:rsidR="00C3051E" w:rsidRPr="005A7F36" w:rsidRDefault="00C3051E" w:rsidP="00146AB3">
                      <w:pPr>
                        <w:jc w:val="center"/>
                        <w:rPr>
                          <w:rFonts w:ascii="Arial" w:hAnsi="Arial" w:cs="Arial"/>
                          <w:b/>
                          <w:color w:val="C45911" w:themeColor="accent2" w:themeShade="BF"/>
                        </w:rPr>
                      </w:pPr>
                      <w:r w:rsidRPr="005A7F36">
                        <w:rPr>
                          <w:rFonts w:ascii="Arial" w:hAnsi="Arial" w:cs="Arial"/>
                          <w:b/>
                          <w:color w:val="000000" w:themeColor="text1"/>
                        </w:rPr>
                        <w:t>$ 124.948.005</w:t>
                      </w:r>
                    </w:p>
                  </w:txbxContent>
                </v:textbox>
              </v:shape>
            </w:pict>
          </mc:Fallback>
        </mc:AlternateContent>
      </w:r>
    </w:p>
    <w:p w14:paraId="35D2210B" w14:textId="5F5EC7D9" w:rsidR="00146AB3" w:rsidRPr="000B48DA" w:rsidRDefault="00D70A0D" w:rsidP="00120CD3">
      <w:pPr>
        <w:spacing w:after="0" w:line="360" w:lineRule="auto"/>
        <w:rPr>
          <w:rFonts w:ascii="Arial" w:hAnsi="Arial" w:cs="Arial"/>
          <w:sz w:val="24"/>
          <w:szCs w:val="24"/>
        </w:rPr>
      </w:pPr>
      <w:r w:rsidRPr="000B48DA">
        <w:rPr>
          <w:rFonts w:ascii="Arial" w:hAnsi="Arial" w:cs="Arial"/>
          <w:noProof/>
          <w:sz w:val="24"/>
          <w:szCs w:val="24"/>
          <w:lang w:eastAsia="es-CO"/>
        </w:rPr>
        <mc:AlternateContent>
          <mc:Choice Requires="wps">
            <w:drawing>
              <wp:anchor distT="0" distB="0" distL="114300" distR="114300" simplePos="0" relativeHeight="251664384" behindDoc="0" locked="0" layoutInCell="1" allowOverlap="1" wp14:anchorId="6F485A04" wp14:editId="4013B4DD">
                <wp:simplePos x="0" y="0"/>
                <wp:positionH relativeFrom="column">
                  <wp:posOffset>1638300</wp:posOffset>
                </wp:positionH>
                <wp:positionV relativeFrom="paragraph">
                  <wp:posOffset>50800</wp:posOffset>
                </wp:positionV>
                <wp:extent cx="882015" cy="262255"/>
                <wp:effectExtent l="0" t="19050" r="13335" b="23495"/>
                <wp:wrapNone/>
                <wp:docPr id="22" name="Flecha: a la derecha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26225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7C378B" id="Flecha: a la derecha 22" o:spid="_x0000_s1026" type="#_x0000_t13" alt="&quot;&quot;" style="position:absolute;margin-left:129pt;margin-top:4pt;width:69.4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" adj="18389" fillcolor="#f3a875 [2165]" strokecolor="#ed7d31 [3205]" strokeweight=".5pt">
                <v:fill color2="#f09558 [2613]" rotate="t" colors="0 #f7bda4;.5 #f5b195;1 #f8a581" focus="100%" type="gradient">
                  <o:fill v:ext="view" type="gradientUnscaled"/>
                </v:fill>
                <v:path arrowok="t"/>
              </v:shape>
            </w:pict>
          </mc:Fallback>
        </mc:AlternateContent>
      </w:r>
    </w:p>
    <w:p w14:paraId="7D307470" w14:textId="0C561D49" w:rsidR="00146AB3" w:rsidRPr="000B48DA" w:rsidRDefault="00146AB3" w:rsidP="00120CD3">
      <w:pPr>
        <w:spacing w:after="0" w:line="360" w:lineRule="auto"/>
        <w:rPr>
          <w:rFonts w:ascii="Arial" w:hAnsi="Arial" w:cs="Arial"/>
          <w:sz w:val="24"/>
          <w:szCs w:val="24"/>
        </w:rPr>
      </w:pPr>
    </w:p>
    <w:p w14:paraId="1FBB7510" w14:textId="7586BC01" w:rsidR="00146AB3" w:rsidRPr="000B48DA" w:rsidRDefault="00146AB3" w:rsidP="00120CD3">
      <w:pPr>
        <w:spacing w:after="0" w:line="360" w:lineRule="auto"/>
        <w:rPr>
          <w:rFonts w:ascii="Arial" w:hAnsi="Arial" w:cs="Arial"/>
          <w:sz w:val="24"/>
          <w:szCs w:val="24"/>
        </w:rPr>
      </w:pPr>
    </w:p>
    <w:p w14:paraId="4CE7605C" w14:textId="636875C6" w:rsidR="00146AB3" w:rsidRPr="000B48DA" w:rsidRDefault="00146AB3" w:rsidP="00120CD3">
      <w:pPr>
        <w:spacing w:after="0" w:line="360" w:lineRule="auto"/>
        <w:rPr>
          <w:rFonts w:ascii="Arial" w:hAnsi="Arial" w:cs="Arial"/>
          <w:sz w:val="24"/>
          <w:szCs w:val="24"/>
        </w:rPr>
      </w:pPr>
    </w:p>
    <w:p w14:paraId="397B0A4B" w14:textId="1C2B5452" w:rsidR="00146AB3" w:rsidRPr="000B48DA" w:rsidRDefault="00146AB3" w:rsidP="00120CD3">
      <w:pPr>
        <w:spacing w:after="0" w:line="360" w:lineRule="auto"/>
        <w:rPr>
          <w:rFonts w:ascii="Arial" w:hAnsi="Arial" w:cs="Arial"/>
          <w:sz w:val="24"/>
          <w:szCs w:val="24"/>
        </w:rPr>
      </w:pPr>
    </w:p>
    <w:p w14:paraId="454E9A5E" w14:textId="77777777" w:rsidR="00F43162" w:rsidRPr="000B48DA" w:rsidRDefault="00F43162" w:rsidP="00120CD3">
      <w:pPr>
        <w:spacing w:after="0" w:line="360" w:lineRule="auto"/>
        <w:rPr>
          <w:rFonts w:ascii="Arial" w:hAnsi="Arial" w:cs="Arial"/>
          <w:sz w:val="24"/>
          <w:szCs w:val="24"/>
        </w:rPr>
      </w:pPr>
    </w:p>
    <w:p w14:paraId="5A5F380C" w14:textId="5494A802" w:rsidR="00F51D89" w:rsidRPr="000B48DA" w:rsidRDefault="00CD7B4C" w:rsidP="00120CD3">
      <w:pPr>
        <w:pStyle w:val="Prrafodelista"/>
        <w:numPr>
          <w:ilvl w:val="1"/>
          <w:numId w:val="9"/>
        </w:numPr>
        <w:spacing w:after="0" w:line="360" w:lineRule="auto"/>
        <w:outlineLvl w:val="1"/>
        <w:rPr>
          <w:rFonts w:ascii="Arial" w:hAnsi="Arial" w:cs="Arial"/>
          <w:b/>
          <w:bCs/>
          <w:sz w:val="24"/>
          <w:szCs w:val="24"/>
        </w:rPr>
      </w:pPr>
      <w:bookmarkStart w:id="33" w:name="_Toc62840163"/>
      <w:bookmarkStart w:id="34" w:name="_Toc62840187"/>
      <w:bookmarkStart w:id="35" w:name="_Toc62840164"/>
      <w:bookmarkStart w:id="36" w:name="_Toc62840188"/>
      <w:bookmarkStart w:id="37" w:name="_Toc88635912"/>
      <w:bookmarkEnd w:id="33"/>
      <w:bookmarkEnd w:id="34"/>
      <w:bookmarkEnd w:id="35"/>
      <w:bookmarkEnd w:id="36"/>
      <w:r w:rsidRPr="000B48DA">
        <w:rPr>
          <w:rFonts w:ascii="Arial" w:hAnsi="Arial" w:cs="Arial"/>
          <w:b/>
          <w:bCs/>
          <w:sz w:val="24"/>
          <w:szCs w:val="24"/>
        </w:rPr>
        <w:t>Subteniente de Bomberos</w:t>
      </w:r>
      <w:bookmarkEnd w:id="37"/>
      <w:r w:rsidRPr="000B48DA">
        <w:rPr>
          <w:rFonts w:ascii="Arial" w:hAnsi="Arial" w:cs="Arial"/>
          <w:b/>
          <w:bCs/>
          <w:sz w:val="24"/>
          <w:szCs w:val="24"/>
        </w:rPr>
        <w:t xml:space="preserve"> </w:t>
      </w:r>
    </w:p>
    <w:p w14:paraId="24E0BF4E" w14:textId="5737E972" w:rsidR="00F51D89" w:rsidRPr="000B48DA" w:rsidRDefault="00F51D89" w:rsidP="00120CD3">
      <w:pPr>
        <w:spacing w:after="0" w:line="360" w:lineRule="auto"/>
        <w:rPr>
          <w:rFonts w:ascii="Arial" w:hAnsi="Arial" w:cs="Arial"/>
          <w:sz w:val="24"/>
          <w:szCs w:val="24"/>
        </w:rPr>
      </w:pPr>
    </w:p>
    <w:p w14:paraId="5D17DC8A" w14:textId="230A62DD" w:rsidR="00F51D89" w:rsidRPr="000B48DA" w:rsidRDefault="00D70A0D" w:rsidP="00120CD3">
      <w:pPr>
        <w:spacing w:after="0" w:line="360" w:lineRule="auto"/>
        <w:rPr>
          <w:rFonts w:ascii="Arial" w:hAnsi="Arial" w:cs="Arial"/>
          <w:sz w:val="24"/>
          <w:szCs w:val="24"/>
        </w:rPr>
      </w:pPr>
      <w:r w:rsidRPr="000B48DA">
        <w:rPr>
          <w:rFonts w:ascii="Arial" w:hAnsi="Arial" w:cs="Arial"/>
          <w:noProof/>
          <w:sz w:val="24"/>
          <w:szCs w:val="24"/>
          <w:lang w:eastAsia="es-CO"/>
        </w:rPr>
        <mc:AlternateContent>
          <mc:Choice Requires="wps">
            <w:drawing>
              <wp:anchor distT="0" distB="0" distL="114300" distR="114300" simplePos="0" relativeHeight="251662336" behindDoc="0" locked="0" layoutInCell="1" allowOverlap="1" wp14:anchorId="65CBACCA" wp14:editId="4F0E4FC3">
                <wp:simplePos x="0" y="0"/>
                <wp:positionH relativeFrom="column">
                  <wp:posOffset>2188845</wp:posOffset>
                </wp:positionH>
                <wp:positionV relativeFrom="paragraph">
                  <wp:posOffset>402590</wp:posOffset>
                </wp:positionV>
                <wp:extent cx="3243580" cy="819150"/>
                <wp:effectExtent l="0" t="0" r="0" b="0"/>
                <wp:wrapNone/>
                <wp:docPr id="18" name="Cuadro de texto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3580" cy="819150"/>
                        </a:xfrm>
                        <a:prstGeom prst="rect">
                          <a:avLst/>
                        </a:prstGeom>
                        <a:solidFill>
                          <a:schemeClr val="accent2">
                            <a:lumMod val="20000"/>
                            <a:lumOff val="80000"/>
                          </a:schemeClr>
                        </a:solidFill>
                        <a:ln w="6350">
                          <a:noFill/>
                        </a:ln>
                      </wps:spPr>
                      <wps:txbx>
                        <w:txbxContent>
                          <w:p w14:paraId="4F64DAAE" w14:textId="77777777" w:rsidR="00C3051E" w:rsidRPr="00B11791" w:rsidRDefault="00C3051E" w:rsidP="00F51D89">
                            <w:pPr>
                              <w:jc w:val="center"/>
                              <w:rPr>
                                <w:rFonts w:ascii="Arial" w:hAnsi="Arial" w:cs="Arial"/>
                                <w:b/>
                                <w:color w:val="F7CAAC" w:themeColor="accent2" w:themeTint="66"/>
                              </w:rPr>
                            </w:pPr>
                            <w:r w:rsidRPr="005A7F36">
                              <w:rPr>
                                <w:rFonts w:ascii="Arial" w:hAnsi="Arial" w:cs="Arial"/>
                                <w:b/>
                                <w:color w:val="000000" w:themeColor="text1"/>
                              </w:rPr>
                              <w:t>COSTO PROMEDIO ANUAL DE UN SUBTENIENTE DE BOMBEROS</w:t>
                            </w:r>
                          </w:p>
                          <w:p w14:paraId="6B2618D4" w14:textId="3B41C8A5" w:rsidR="00C3051E" w:rsidRPr="00B11791" w:rsidRDefault="00C3051E" w:rsidP="00F51D89">
                            <w:pPr>
                              <w:jc w:val="center"/>
                              <w:rPr>
                                <w:rFonts w:ascii="Arial" w:hAnsi="Arial" w:cs="Arial"/>
                                <w:color w:val="F7CAAC" w:themeColor="accent2" w:themeTint="66"/>
                              </w:rPr>
                            </w:pPr>
                            <w:r w:rsidRPr="005A7F36">
                              <w:rPr>
                                <w:rFonts w:ascii="Arial" w:hAnsi="Arial" w:cs="Arial"/>
                                <w:b/>
                                <w:color w:val="000000" w:themeColor="text1"/>
                              </w:rPr>
                              <w:t>$ 106.841.461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CBACCA" id="Cuadro de texto 18" o:spid="_x0000_s1034" type="#_x0000_t202" alt="&quot;&quot;" style="position:absolute;margin-left:172.35pt;margin-top:31.7pt;width:255.4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" fillcolor="#fbe4d5 [661]" stroked="f" strokeweight=".5pt">
                <v:textbox>
                  <w:txbxContent>
                    <w:p w14:paraId="4F64DAAE" w14:textId="77777777" w:rsidR="00C3051E" w:rsidRPr="00B11791" w:rsidRDefault="00C3051E" w:rsidP="00F51D89">
                      <w:pPr>
                        <w:jc w:val="center"/>
                        <w:rPr>
                          <w:rFonts w:ascii="Arial" w:hAnsi="Arial" w:cs="Arial"/>
                          <w:b/>
                          <w:color w:val="F7CAAC" w:themeColor="accent2" w:themeTint="66"/>
                        </w:rPr>
                      </w:pPr>
                      <w:r w:rsidRPr="005A7F36">
                        <w:rPr>
                          <w:rFonts w:ascii="Arial" w:hAnsi="Arial" w:cs="Arial"/>
                          <w:b/>
                          <w:color w:val="000000" w:themeColor="text1"/>
                        </w:rPr>
                        <w:t>COSTO PROMEDIO ANUAL DE UN SUBTENIENTE DE BOMBEROS</w:t>
                      </w:r>
                    </w:p>
                    <w:p w14:paraId="6B2618D4" w14:textId="3B41C8A5" w:rsidR="00C3051E" w:rsidRPr="00B11791" w:rsidRDefault="00C3051E" w:rsidP="00F51D89">
                      <w:pPr>
                        <w:jc w:val="center"/>
                        <w:rPr>
                          <w:rFonts w:ascii="Arial" w:hAnsi="Arial" w:cs="Arial"/>
                          <w:color w:val="F7CAAC" w:themeColor="accent2" w:themeTint="66"/>
                        </w:rPr>
                      </w:pPr>
                      <w:r w:rsidRPr="005A7F36">
                        <w:rPr>
                          <w:rFonts w:ascii="Arial" w:hAnsi="Arial" w:cs="Arial"/>
                          <w:b/>
                          <w:color w:val="000000" w:themeColor="text1"/>
                        </w:rPr>
                        <w:t>$ 106.841.461</w:t>
                      </w:r>
                    </w:p>
                  </w:txbxContent>
                </v:textbox>
              </v:shape>
            </w:pict>
          </mc:Fallback>
        </mc:AlternateContent>
      </w:r>
      <w:r w:rsidRPr="000B48DA">
        <w:rPr>
          <w:rFonts w:ascii="Arial" w:hAnsi="Arial" w:cs="Arial"/>
          <w:noProof/>
          <w:sz w:val="24"/>
          <w:szCs w:val="24"/>
          <w:lang w:eastAsia="es-CO"/>
        </w:rPr>
        <mc:AlternateContent>
          <mc:Choice Requires="wps">
            <w:drawing>
              <wp:anchor distT="0" distB="0" distL="114300" distR="114300" simplePos="0" relativeHeight="251661312" behindDoc="0" locked="0" layoutInCell="1" allowOverlap="1" wp14:anchorId="3A1A7619" wp14:editId="7316BEA2">
                <wp:simplePos x="0" y="0"/>
                <wp:positionH relativeFrom="column">
                  <wp:posOffset>962025</wp:posOffset>
                </wp:positionH>
                <wp:positionV relativeFrom="paragraph">
                  <wp:posOffset>538480</wp:posOffset>
                </wp:positionV>
                <wp:extent cx="882015" cy="262255"/>
                <wp:effectExtent l="0" t="19050" r="13335" b="23495"/>
                <wp:wrapNone/>
                <wp:docPr id="17" name="Flecha: a la derecha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26225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29E253" id="Flecha: a la derecha 17" o:spid="_x0000_s1026" type="#_x0000_t13" alt="&quot;&quot;" style="position:absolute;margin-left:75.75pt;margin-top:42.4pt;width:69.4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" adj="18389" fillcolor="#f3a875 [2165]" strokecolor="#ed7d31 [3205]" strokeweight=".5pt">
                <v:fill color2="#f09558 [2613]" rotate="t" colors="0 #f7bda4;.5 #f5b195;1 #f8a581" focus="100%" type="gradient">
                  <o:fill v:ext="view" type="gradientUnscaled"/>
                </v:fill>
                <v:path arrowok="t"/>
              </v:shape>
            </w:pict>
          </mc:Fallback>
        </mc:AlternateContent>
      </w:r>
      <w:r w:rsidR="00F51D89" w:rsidRPr="000B48DA">
        <w:rPr>
          <w:rFonts w:ascii="Arial" w:hAnsi="Arial" w:cs="Arial"/>
          <w:noProof/>
          <w:sz w:val="24"/>
          <w:szCs w:val="24"/>
          <w:lang w:eastAsia="es-CO"/>
        </w:rPr>
        <w:drawing>
          <wp:inline distT="0" distB="0" distL="0" distR="0" wp14:anchorId="286EA054" wp14:editId="74D4DFB3">
            <wp:extent cx="675861" cy="1509718"/>
            <wp:effectExtent l="0" t="0" r="0" b="0"/>
            <wp:docPr id="15" name="Imagen 15" descr="Imagen de un Bomb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de un Bombero"/>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01754" cy="1567558"/>
                    </a:xfrm>
                    <a:prstGeom prst="rect">
                      <a:avLst/>
                    </a:prstGeom>
                  </pic:spPr>
                </pic:pic>
              </a:graphicData>
            </a:graphic>
          </wp:inline>
        </w:drawing>
      </w:r>
    </w:p>
    <w:p w14:paraId="51AEC68A" w14:textId="77777777" w:rsidR="00982A7B" w:rsidRPr="000B48DA" w:rsidRDefault="00982A7B" w:rsidP="00120CD3">
      <w:pPr>
        <w:spacing w:after="0" w:line="360" w:lineRule="auto"/>
        <w:rPr>
          <w:rFonts w:ascii="Arial" w:hAnsi="Arial" w:cs="Arial"/>
          <w:sz w:val="24"/>
          <w:szCs w:val="24"/>
        </w:rPr>
      </w:pPr>
    </w:p>
    <w:p w14:paraId="0F8C6FA2" w14:textId="77777777" w:rsidR="00F51D89" w:rsidRPr="000B48DA" w:rsidRDefault="00F51D89" w:rsidP="00120CD3">
      <w:pPr>
        <w:pStyle w:val="Prrafodelista"/>
        <w:numPr>
          <w:ilvl w:val="1"/>
          <w:numId w:val="9"/>
        </w:numPr>
        <w:spacing w:after="0" w:line="360" w:lineRule="auto"/>
        <w:outlineLvl w:val="1"/>
        <w:rPr>
          <w:rFonts w:ascii="Arial" w:hAnsi="Arial" w:cs="Arial"/>
          <w:b/>
          <w:bCs/>
          <w:sz w:val="24"/>
          <w:szCs w:val="24"/>
        </w:rPr>
      </w:pPr>
      <w:bookmarkStart w:id="38" w:name="_Toc57620937"/>
      <w:bookmarkStart w:id="39" w:name="_Toc88635913"/>
      <w:r w:rsidRPr="000B48DA">
        <w:rPr>
          <w:rFonts w:ascii="Arial" w:hAnsi="Arial" w:cs="Arial"/>
          <w:b/>
          <w:bCs/>
          <w:sz w:val="24"/>
          <w:szCs w:val="24"/>
        </w:rPr>
        <w:t>Concurso de méritos</w:t>
      </w:r>
      <w:bookmarkEnd w:id="38"/>
      <w:bookmarkEnd w:id="39"/>
      <w:r w:rsidRPr="000B48DA">
        <w:rPr>
          <w:rFonts w:ascii="Arial" w:hAnsi="Arial" w:cs="Arial"/>
          <w:b/>
          <w:bCs/>
          <w:sz w:val="24"/>
          <w:szCs w:val="24"/>
        </w:rPr>
        <w:t xml:space="preserve"> </w:t>
      </w:r>
    </w:p>
    <w:p w14:paraId="19A34769" w14:textId="2AE05958" w:rsidR="00F51D89" w:rsidRDefault="00AE33E5" w:rsidP="00120CD3">
      <w:pPr>
        <w:spacing w:after="0" w:line="360" w:lineRule="auto"/>
        <w:jc w:val="both"/>
        <w:rPr>
          <w:rFonts w:ascii="Arial" w:hAnsi="Arial" w:cs="Arial"/>
          <w:sz w:val="24"/>
          <w:szCs w:val="24"/>
        </w:rPr>
      </w:pPr>
      <w:r w:rsidRPr="000B48DA">
        <w:rPr>
          <w:rFonts w:ascii="Arial" w:hAnsi="Arial" w:cs="Arial"/>
          <w:sz w:val="24"/>
          <w:szCs w:val="24"/>
        </w:rPr>
        <w:t xml:space="preserve">Con la </w:t>
      </w:r>
      <w:r w:rsidR="00083D4A" w:rsidRPr="000B48DA">
        <w:rPr>
          <w:rFonts w:ascii="Arial" w:hAnsi="Arial" w:cs="Arial"/>
          <w:sz w:val="24"/>
          <w:szCs w:val="24"/>
        </w:rPr>
        <w:t>Comisión Nacional del Servicio Civil – CNSC</w:t>
      </w:r>
      <w:r w:rsidRPr="000B48DA">
        <w:rPr>
          <w:rFonts w:ascii="Arial" w:hAnsi="Arial" w:cs="Arial"/>
          <w:sz w:val="24"/>
          <w:szCs w:val="24"/>
        </w:rPr>
        <w:t xml:space="preserve">, se encuentra en </w:t>
      </w:r>
      <w:r w:rsidR="00982A7B" w:rsidRPr="000B48DA">
        <w:rPr>
          <w:rFonts w:ascii="Arial" w:hAnsi="Arial" w:cs="Arial"/>
          <w:sz w:val="24"/>
          <w:szCs w:val="24"/>
        </w:rPr>
        <w:t xml:space="preserve">la fase inicial </w:t>
      </w:r>
      <w:r w:rsidRPr="000B48DA">
        <w:rPr>
          <w:rFonts w:ascii="Arial" w:hAnsi="Arial" w:cs="Arial"/>
          <w:sz w:val="24"/>
          <w:szCs w:val="24"/>
        </w:rPr>
        <w:t>para la planeación</w:t>
      </w:r>
      <w:r w:rsidR="00083D4A" w:rsidRPr="000B48DA">
        <w:rPr>
          <w:rFonts w:ascii="Arial" w:hAnsi="Arial" w:cs="Arial"/>
          <w:sz w:val="24"/>
          <w:szCs w:val="24"/>
        </w:rPr>
        <w:t xml:space="preserve"> del concurso </w:t>
      </w:r>
      <w:r w:rsidRPr="000B48DA">
        <w:rPr>
          <w:rFonts w:ascii="Arial" w:hAnsi="Arial" w:cs="Arial"/>
          <w:sz w:val="24"/>
          <w:szCs w:val="24"/>
        </w:rPr>
        <w:t xml:space="preserve">nacional </w:t>
      </w:r>
      <w:r w:rsidR="00083D4A" w:rsidRPr="000B48DA">
        <w:rPr>
          <w:rFonts w:ascii="Arial" w:hAnsi="Arial" w:cs="Arial"/>
          <w:sz w:val="24"/>
          <w:szCs w:val="24"/>
        </w:rPr>
        <w:t xml:space="preserve">para proveer las vacantes del empleo de Bombero Código 475 grado 15 y para la vigencia 2022 comenzar la planeación de los empleos administrativos. </w:t>
      </w:r>
    </w:p>
    <w:p w14:paraId="7BD05AC2" w14:textId="77777777" w:rsidR="00882BDE" w:rsidRPr="000B48DA" w:rsidRDefault="00882BDE" w:rsidP="00120CD3">
      <w:pPr>
        <w:spacing w:after="0" w:line="360" w:lineRule="auto"/>
        <w:jc w:val="both"/>
        <w:rPr>
          <w:rFonts w:ascii="Arial" w:hAnsi="Arial" w:cs="Arial"/>
          <w:sz w:val="24"/>
          <w:szCs w:val="24"/>
        </w:rPr>
      </w:pPr>
    </w:p>
    <w:p w14:paraId="7740A5E7" w14:textId="6CA6C82D" w:rsidR="00AE33E5" w:rsidRPr="000B48DA" w:rsidRDefault="00AE33E5" w:rsidP="00120CD3">
      <w:pPr>
        <w:spacing w:after="0" w:line="360" w:lineRule="auto"/>
        <w:jc w:val="both"/>
        <w:rPr>
          <w:rFonts w:ascii="Arial" w:hAnsi="Arial" w:cs="Arial"/>
          <w:sz w:val="24"/>
          <w:szCs w:val="24"/>
        </w:rPr>
      </w:pPr>
      <w:r w:rsidRPr="000B48DA">
        <w:rPr>
          <w:rFonts w:ascii="Arial" w:hAnsi="Arial" w:cs="Arial"/>
          <w:sz w:val="24"/>
          <w:szCs w:val="24"/>
        </w:rPr>
        <w:t>Con relación a la convocatoria del empleo Bombero, la Entidad ya ha venido realizando los abonos correspondientes, para dicho concurso.</w:t>
      </w:r>
    </w:p>
    <w:p w14:paraId="555A6294" w14:textId="77777777" w:rsidR="00585BD1" w:rsidRPr="000B48DA" w:rsidRDefault="00585BD1" w:rsidP="00120CD3">
      <w:pPr>
        <w:spacing w:after="0" w:line="360" w:lineRule="auto"/>
        <w:jc w:val="both"/>
        <w:rPr>
          <w:rFonts w:ascii="Arial" w:hAnsi="Arial" w:cs="Arial"/>
          <w:sz w:val="24"/>
          <w:szCs w:val="24"/>
        </w:rPr>
      </w:pPr>
    </w:p>
    <w:p w14:paraId="12769E3A" w14:textId="7632C2BB" w:rsidR="00F51D89" w:rsidRPr="000B48DA" w:rsidRDefault="00AE33E5" w:rsidP="00120CD3">
      <w:pPr>
        <w:spacing w:after="0" w:line="360" w:lineRule="auto"/>
        <w:jc w:val="both"/>
        <w:rPr>
          <w:rFonts w:ascii="Arial" w:hAnsi="Arial" w:cs="Arial"/>
          <w:sz w:val="24"/>
          <w:szCs w:val="24"/>
        </w:rPr>
      </w:pPr>
      <w:r w:rsidRPr="000B48DA">
        <w:rPr>
          <w:rFonts w:ascii="Arial" w:hAnsi="Arial" w:cs="Arial"/>
          <w:sz w:val="24"/>
          <w:szCs w:val="24"/>
        </w:rPr>
        <w:t xml:space="preserve">En cuanto al </w:t>
      </w:r>
      <w:r w:rsidR="00F51D89" w:rsidRPr="000B48DA">
        <w:rPr>
          <w:rFonts w:ascii="Arial" w:hAnsi="Arial" w:cs="Arial"/>
          <w:sz w:val="24"/>
          <w:szCs w:val="24"/>
        </w:rPr>
        <w:t xml:space="preserve">reporte de la OPEC la </w:t>
      </w:r>
      <w:r w:rsidRPr="000B48DA">
        <w:rPr>
          <w:rFonts w:ascii="Arial" w:hAnsi="Arial" w:cs="Arial"/>
          <w:sz w:val="24"/>
          <w:szCs w:val="24"/>
        </w:rPr>
        <w:t>E</w:t>
      </w:r>
      <w:r w:rsidR="00F51D89" w:rsidRPr="000B48DA">
        <w:rPr>
          <w:rFonts w:ascii="Arial" w:hAnsi="Arial" w:cs="Arial"/>
          <w:sz w:val="24"/>
          <w:szCs w:val="24"/>
        </w:rPr>
        <w:t xml:space="preserve">ntidad </w:t>
      </w:r>
      <w:r w:rsidRPr="000B48DA">
        <w:rPr>
          <w:rFonts w:ascii="Arial" w:hAnsi="Arial" w:cs="Arial"/>
          <w:sz w:val="24"/>
          <w:szCs w:val="24"/>
        </w:rPr>
        <w:t xml:space="preserve">(CNSC), </w:t>
      </w:r>
      <w:r w:rsidR="00F51D89" w:rsidRPr="000B48DA">
        <w:rPr>
          <w:rFonts w:ascii="Arial" w:hAnsi="Arial" w:cs="Arial"/>
          <w:sz w:val="24"/>
          <w:szCs w:val="24"/>
        </w:rPr>
        <w:t>realiz</w:t>
      </w:r>
      <w:r w:rsidRPr="000B48DA">
        <w:rPr>
          <w:rFonts w:ascii="Arial" w:hAnsi="Arial" w:cs="Arial"/>
          <w:sz w:val="24"/>
          <w:szCs w:val="24"/>
        </w:rPr>
        <w:t>ó</w:t>
      </w:r>
      <w:r w:rsidR="00F51D89" w:rsidRPr="000B48DA">
        <w:rPr>
          <w:rFonts w:ascii="Arial" w:hAnsi="Arial" w:cs="Arial"/>
          <w:sz w:val="24"/>
          <w:szCs w:val="24"/>
        </w:rPr>
        <w:t xml:space="preserve"> su actualización de reporte en la plataforma Sistema de Apoyo para la Igualdad Merito y Oportunidad - SIMO de la Comisión Nacional del Servicio Civil – CNSC, quedando reportados los siguientes empleos:</w:t>
      </w:r>
      <w:r w:rsidR="000B1088" w:rsidRPr="000B48DA">
        <w:rPr>
          <w:rFonts w:ascii="Arial" w:hAnsi="Arial" w:cs="Arial"/>
          <w:sz w:val="24"/>
          <w:szCs w:val="24"/>
        </w:rPr>
        <w:t xml:space="preserve"> </w:t>
      </w:r>
    </w:p>
    <w:p w14:paraId="6BA0C61F" w14:textId="3D4F0C81" w:rsidR="00F51D89" w:rsidRPr="000B48DA" w:rsidRDefault="00F51D89" w:rsidP="00120CD3">
      <w:pPr>
        <w:spacing w:after="0" w:line="360" w:lineRule="auto"/>
        <w:jc w:val="both"/>
        <w:rPr>
          <w:rFonts w:ascii="Arial" w:hAnsi="Arial" w:cs="Arial"/>
          <w:sz w:val="24"/>
          <w:szCs w:val="24"/>
        </w:rPr>
      </w:pPr>
    </w:p>
    <w:tbl>
      <w:tblPr>
        <w:tblStyle w:val="Tablaconcuadrcula4-nfasis5"/>
        <w:tblW w:w="8354" w:type="dxa"/>
        <w:jc w:val="center"/>
        <w:tblLook w:val="04A0" w:firstRow="1" w:lastRow="0" w:firstColumn="1" w:lastColumn="0" w:noHBand="0" w:noVBand="1"/>
      </w:tblPr>
      <w:tblGrid>
        <w:gridCol w:w="1165"/>
        <w:gridCol w:w="2879"/>
        <w:gridCol w:w="1299"/>
        <w:gridCol w:w="1310"/>
        <w:gridCol w:w="1701"/>
      </w:tblGrid>
      <w:tr w:rsidR="00882BDE" w:rsidRPr="00882BDE" w14:paraId="1E775922" w14:textId="77777777" w:rsidTr="00882BDE">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F4B083" w:themeFill="accent2" w:themeFillTint="99"/>
            <w:vAlign w:val="center"/>
            <w:hideMark/>
          </w:tcPr>
          <w:p w14:paraId="6B0FA0E3" w14:textId="77777777" w:rsidR="002E5398" w:rsidRPr="00882BDE" w:rsidRDefault="002E5398" w:rsidP="00B51A9B">
            <w:pPr>
              <w:jc w:val="center"/>
              <w:rPr>
                <w:rFonts w:ascii="Arial" w:eastAsia="Times New Roman" w:hAnsi="Arial" w:cs="Arial"/>
                <w:color w:val="auto"/>
                <w:sz w:val="20"/>
                <w:szCs w:val="20"/>
                <w:lang w:eastAsia="es-CO"/>
              </w:rPr>
            </w:pPr>
            <w:r w:rsidRPr="00882BDE">
              <w:rPr>
                <w:rFonts w:ascii="Arial" w:eastAsia="Times New Roman" w:hAnsi="Arial" w:cs="Arial"/>
                <w:color w:val="auto"/>
                <w:sz w:val="20"/>
                <w:szCs w:val="20"/>
                <w:lang w:eastAsia="es-CO"/>
              </w:rPr>
              <w:t>Número</w:t>
            </w:r>
          </w:p>
        </w:tc>
        <w:tc>
          <w:tcPr>
            <w:tcW w:w="2879" w:type="dxa"/>
            <w:shd w:val="clear" w:color="auto" w:fill="F4B083" w:themeFill="accent2" w:themeFillTint="99"/>
            <w:vAlign w:val="center"/>
            <w:hideMark/>
          </w:tcPr>
          <w:p w14:paraId="519C220B" w14:textId="77777777" w:rsidR="002E5398" w:rsidRPr="00882BDE" w:rsidRDefault="002E5398" w:rsidP="00B51A9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s-CO"/>
              </w:rPr>
            </w:pPr>
            <w:r w:rsidRPr="00882BDE">
              <w:rPr>
                <w:rFonts w:ascii="Arial" w:eastAsia="Times New Roman" w:hAnsi="Arial" w:cs="Arial"/>
                <w:color w:val="auto"/>
                <w:sz w:val="20"/>
                <w:szCs w:val="20"/>
                <w:lang w:eastAsia="es-CO"/>
              </w:rPr>
              <w:t>Empleo reportado</w:t>
            </w:r>
          </w:p>
        </w:tc>
        <w:tc>
          <w:tcPr>
            <w:tcW w:w="1299" w:type="dxa"/>
            <w:shd w:val="clear" w:color="auto" w:fill="F4B083" w:themeFill="accent2" w:themeFillTint="99"/>
            <w:vAlign w:val="center"/>
            <w:hideMark/>
          </w:tcPr>
          <w:p w14:paraId="6DD2EA51" w14:textId="77777777" w:rsidR="002E5398" w:rsidRPr="00882BDE" w:rsidRDefault="002E5398" w:rsidP="00B51A9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s-CO"/>
              </w:rPr>
            </w:pPr>
            <w:r w:rsidRPr="00882BDE">
              <w:rPr>
                <w:rFonts w:ascii="Arial" w:eastAsia="Times New Roman" w:hAnsi="Arial" w:cs="Arial"/>
                <w:color w:val="auto"/>
                <w:sz w:val="20"/>
                <w:szCs w:val="20"/>
                <w:lang w:eastAsia="es-CO"/>
              </w:rPr>
              <w:t>Código</w:t>
            </w:r>
          </w:p>
        </w:tc>
        <w:tc>
          <w:tcPr>
            <w:tcW w:w="1310" w:type="dxa"/>
            <w:shd w:val="clear" w:color="auto" w:fill="F4B083" w:themeFill="accent2" w:themeFillTint="99"/>
            <w:vAlign w:val="center"/>
            <w:hideMark/>
          </w:tcPr>
          <w:p w14:paraId="4F741BF6" w14:textId="77777777" w:rsidR="002E5398" w:rsidRPr="00882BDE" w:rsidRDefault="002E5398" w:rsidP="00B51A9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s-CO"/>
              </w:rPr>
            </w:pPr>
            <w:r w:rsidRPr="00882BDE">
              <w:rPr>
                <w:rFonts w:ascii="Arial" w:eastAsia="Times New Roman" w:hAnsi="Arial" w:cs="Arial"/>
                <w:color w:val="auto"/>
                <w:sz w:val="20"/>
                <w:szCs w:val="20"/>
                <w:lang w:eastAsia="es-CO"/>
              </w:rPr>
              <w:t>Grado</w:t>
            </w:r>
          </w:p>
        </w:tc>
        <w:tc>
          <w:tcPr>
            <w:tcW w:w="1701" w:type="dxa"/>
            <w:shd w:val="clear" w:color="auto" w:fill="F4B083" w:themeFill="accent2" w:themeFillTint="99"/>
            <w:vAlign w:val="center"/>
            <w:hideMark/>
          </w:tcPr>
          <w:p w14:paraId="346193FE" w14:textId="77777777" w:rsidR="002E5398" w:rsidRPr="00882BDE" w:rsidRDefault="002E5398" w:rsidP="00B51A9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s-CO"/>
              </w:rPr>
            </w:pPr>
            <w:r w:rsidRPr="00882BDE">
              <w:rPr>
                <w:rFonts w:ascii="Arial" w:eastAsia="Times New Roman" w:hAnsi="Arial" w:cs="Arial"/>
                <w:color w:val="auto"/>
                <w:sz w:val="20"/>
                <w:szCs w:val="20"/>
                <w:lang w:eastAsia="es-CO"/>
              </w:rPr>
              <w:t>Cantidad empleo reportado</w:t>
            </w:r>
          </w:p>
        </w:tc>
      </w:tr>
      <w:tr w:rsidR="00882BDE" w:rsidRPr="00882BDE" w14:paraId="491ED49B"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3A3295E"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1</w:t>
            </w:r>
          </w:p>
        </w:tc>
        <w:tc>
          <w:tcPr>
            <w:tcW w:w="2879" w:type="dxa"/>
            <w:shd w:val="clear" w:color="auto" w:fill="auto"/>
            <w:hideMark/>
          </w:tcPr>
          <w:p w14:paraId="0576E7F3" w14:textId="77777777" w:rsidR="002E5398" w:rsidRPr="00882BDE" w:rsidRDefault="002E5398" w:rsidP="002E53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Profesional Especializado</w:t>
            </w:r>
          </w:p>
        </w:tc>
        <w:tc>
          <w:tcPr>
            <w:tcW w:w="1299" w:type="dxa"/>
            <w:shd w:val="clear" w:color="auto" w:fill="auto"/>
            <w:hideMark/>
          </w:tcPr>
          <w:p w14:paraId="3DACFEDD"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222</w:t>
            </w:r>
          </w:p>
        </w:tc>
        <w:tc>
          <w:tcPr>
            <w:tcW w:w="1310" w:type="dxa"/>
            <w:shd w:val="clear" w:color="auto" w:fill="auto"/>
            <w:hideMark/>
          </w:tcPr>
          <w:p w14:paraId="30BA36DB"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26</w:t>
            </w:r>
          </w:p>
        </w:tc>
        <w:tc>
          <w:tcPr>
            <w:tcW w:w="1701" w:type="dxa"/>
            <w:shd w:val="clear" w:color="auto" w:fill="auto"/>
            <w:hideMark/>
          </w:tcPr>
          <w:p w14:paraId="72D74FD7"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7583C428"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ECF0E8F"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2</w:t>
            </w:r>
          </w:p>
        </w:tc>
        <w:tc>
          <w:tcPr>
            <w:tcW w:w="2879" w:type="dxa"/>
            <w:shd w:val="clear" w:color="auto" w:fill="auto"/>
            <w:hideMark/>
          </w:tcPr>
          <w:p w14:paraId="286E4C08" w14:textId="77777777" w:rsidR="002E5398" w:rsidRPr="00882BDE" w:rsidRDefault="002E5398" w:rsidP="002E539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Profesional Especializado</w:t>
            </w:r>
          </w:p>
        </w:tc>
        <w:tc>
          <w:tcPr>
            <w:tcW w:w="1299" w:type="dxa"/>
            <w:shd w:val="clear" w:color="auto" w:fill="auto"/>
            <w:hideMark/>
          </w:tcPr>
          <w:p w14:paraId="2A679EB5"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222</w:t>
            </w:r>
          </w:p>
        </w:tc>
        <w:tc>
          <w:tcPr>
            <w:tcW w:w="1310" w:type="dxa"/>
            <w:shd w:val="clear" w:color="auto" w:fill="auto"/>
            <w:hideMark/>
          </w:tcPr>
          <w:p w14:paraId="64404A63"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24</w:t>
            </w:r>
          </w:p>
        </w:tc>
        <w:tc>
          <w:tcPr>
            <w:tcW w:w="1701" w:type="dxa"/>
            <w:shd w:val="clear" w:color="auto" w:fill="auto"/>
            <w:hideMark/>
          </w:tcPr>
          <w:p w14:paraId="1172A07E"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06F8D18D"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5B09302F"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3</w:t>
            </w:r>
          </w:p>
        </w:tc>
        <w:tc>
          <w:tcPr>
            <w:tcW w:w="2879" w:type="dxa"/>
            <w:shd w:val="clear" w:color="auto" w:fill="auto"/>
            <w:hideMark/>
          </w:tcPr>
          <w:p w14:paraId="0A8A6C72" w14:textId="77777777" w:rsidR="002E5398" w:rsidRPr="00882BDE" w:rsidRDefault="002E5398" w:rsidP="002E53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Profesional Especializado</w:t>
            </w:r>
          </w:p>
        </w:tc>
        <w:tc>
          <w:tcPr>
            <w:tcW w:w="1299" w:type="dxa"/>
            <w:shd w:val="clear" w:color="auto" w:fill="auto"/>
            <w:hideMark/>
          </w:tcPr>
          <w:p w14:paraId="7B6EFE11"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222</w:t>
            </w:r>
          </w:p>
        </w:tc>
        <w:tc>
          <w:tcPr>
            <w:tcW w:w="1310" w:type="dxa"/>
            <w:shd w:val="clear" w:color="auto" w:fill="auto"/>
            <w:hideMark/>
          </w:tcPr>
          <w:p w14:paraId="6C15DC44"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22</w:t>
            </w:r>
          </w:p>
        </w:tc>
        <w:tc>
          <w:tcPr>
            <w:tcW w:w="1701" w:type="dxa"/>
            <w:shd w:val="clear" w:color="auto" w:fill="auto"/>
            <w:hideMark/>
          </w:tcPr>
          <w:p w14:paraId="1DB013EB"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0A0CB5B2"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128BC406"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4</w:t>
            </w:r>
          </w:p>
        </w:tc>
        <w:tc>
          <w:tcPr>
            <w:tcW w:w="2879" w:type="dxa"/>
            <w:shd w:val="clear" w:color="auto" w:fill="auto"/>
            <w:hideMark/>
          </w:tcPr>
          <w:p w14:paraId="16EBDDB1" w14:textId="77777777" w:rsidR="002E5398" w:rsidRPr="00882BDE" w:rsidRDefault="002E5398" w:rsidP="002E539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Profesional Universitario</w:t>
            </w:r>
          </w:p>
        </w:tc>
        <w:tc>
          <w:tcPr>
            <w:tcW w:w="1299" w:type="dxa"/>
            <w:shd w:val="clear" w:color="auto" w:fill="auto"/>
            <w:hideMark/>
          </w:tcPr>
          <w:p w14:paraId="71A49C06"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219</w:t>
            </w:r>
          </w:p>
        </w:tc>
        <w:tc>
          <w:tcPr>
            <w:tcW w:w="1310" w:type="dxa"/>
            <w:shd w:val="clear" w:color="auto" w:fill="auto"/>
            <w:hideMark/>
          </w:tcPr>
          <w:p w14:paraId="53029262"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20</w:t>
            </w:r>
          </w:p>
        </w:tc>
        <w:tc>
          <w:tcPr>
            <w:tcW w:w="1701" w:type="dxa"/>
            <w:shd w:val="clear" w:color="auto" w:fill="auto"/>
            <w:hideMark/>
          </w:tcPr>
          <w:p w14:paraId="24B68B5A"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5B4D3C71"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24A31168"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5</w:t>
            </w:r>
          </w:p>
        </w:tc>
        <w:tc>
          <w:tcPr>
            <w:tcW w:w="2879" w:type="dxa"/>
            <w:shd w:val="clear" w:color="auto" w:fill="auto"/>
            <w:hideMark/>
          </w:tcPr>
          <w:p w14:paraId="1EDF8EE9" w14:textId="77777777" w:rsidR="002E5398" w:rsidRPr="00882BDE" w:rsidRDefault="002E5398" w:rsidP="002E53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Profesional Universitario</w:t>
            </w:r>
          </w:p>
        </w:tc>
        <w:tc>
          <w:tcPr>
            <w:tcW w:w="1299" w:type="dxa"/>
            <w:shd w:val="clear" w:color="auto" w:fill="auto"/>
            <w:hideMark/>
          </w:tcPr>
          <w:p w14:paraId="017A491B"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219</w:t>
            </w:r>
          </w:p>
        </w:tc>
        <w:tc>
          <w:tcPr>
            <w:tcW w:w="1310" w:type="dxa"/>
            <w:shd w:val="clear" w:color="auto" w:fill="auto"/>
            <w:hideMark/>
          </w:tcPr>
          <w:p w14:paraId="4B5336B9"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17</w:t>
            </w:r>
          </w:p>
        </w:tc>
        <w:tc>
          <w:tcPr>
            <w:tcW w:w="1701" w:type="dxa"/>
            <w:shd w:val="clear" w:color="auto" w:fill="auto"/>
            <w:hideMark/>
          </w:tcPr>
          <w:p w14:paraId="52672D9A"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79228C6D"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D14B08A"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6</w:t>
            </w:r>
          </w:p>
        </w:tc>
        <w:tc>
          <w:tcPr>
            <w:tcW w:w="2879" w:type="dxa"/>
            <w:shd w:val="clear" w:color="auto" w:fill="auto"/>
            <w:hideMark/>
          </w:tcPr>
          <w:p w14:paraId="5DC570C7" w14:textId="77777777" w:rsidR="002E5398" w:rsidRPr="00882BDE" w:rsidRDefault="002E5398" w:rsidP="002E539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Comandante de Bomberos</w:t>
            </w:r>
          </w:p>
        </w:tc>
        <w:tc>
          <w:tcPr>
            <w:tcW w:w="1299" w:type="dxa"/>
            <w:shd w:val="clear" w:color="auto" w:fill="auto"/>
            <w:hideMark/>
          </w:tcPr>
          <w:p w14:paraId="7A84698A"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203</w:t>
            </w:r>
          </w:p>
        </w:tc>
        <w:tc>
          <w:tcPr>
            <w:tcW w:w="1310" w:type="dxa"/>
            <w:shd w:val="clear" w:color="auto" w:fill="auto"/>
            <w:hideMark/>
          </w:tcPr>
          <w:p w14:paraId="44D1DEE0"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16</w:t>
            </w:r>
          </w:p>
        </w:tc>
        <w:tc>
          <w:tcPr>
            <w:tcW w:w="1701" w:type="dxa"/>
            <w:shd w:val="clear" w:color="auto" w:fill="auto"/>
            <w:hideMark/>
          </w:tcPr>
          <w:p w14:paraId="42600813"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1CC9FEAC"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D723566"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7</w:t>
            </w:r>
          </w:p>
        </w:tc>
        <w:tc>
          <w:tcPr>
            <w:tcW w:w="2879" w:type="dxa"/>
            <w:shd w:val="clear" w:color="auto" w:fill="auto"/>
            <w:hideMark/>
          </w:tcPr>
          <w:p w14:paraId="61775103" w14:textId="77777777" w:rsidR="002E5398" w:rsidRPr="00882BDE" w:rsidRDefault="002E5398" w:rsidP="002E53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Subcomandante de Bomberos</w:t>
            </w:r>
          </w:p>
        </w:tc>
        <w:tc>
          <w:tcPr>
            <w:tcW w:w="1299" w:type="dxa"/>
            <w:shd w:val="clear" w:color="auto" w:fill="auto"/>
            <w:hideMark/>
          </w:tcPr>
          <w:p w14:paraId="396BBA74"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336</w:t>
            </w:r>
          </w:p>
        </w:tc>
        <w:tc>
          <w:tcPr>
            <w:tcW w:w="1310" w:type="dxa"/>
            <w:shd w:val="clear" w:color="auto" w:fill="auto"/>
            <w:hideMark/>
          </w:tcPr>
          <w:p w14:paraId="74DCD039"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22</w:t>
            </w:r>
          </w:p>
        </w:tc>
        <w:tc>
          <w:tcPr>
            <w:tcW w:w="1701" w:type="dxa"/>
            <w:shd w:val="clear" w:color="auto" w:fill="auto"/>
            <w:hideMark/>
          </w:tcPr>
          <w:p w14:paraId="562D23FA"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16DCE52A"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0C3BBF97"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8</w:t>
            </w:r>
          </w:p>
        </w:tc>
        <w:tc>
          <w:tcPr>
            <w:tcW w:w="2879" w:type="dxa"/>
            <w:shd w:val="clear" w:color="auto" w:fill="auto"/>
            <w:hideMark/>
          </w:tcPr>
          <w:p w14:paraId="6B31B2AF" w14:textId="77777777" w:rsidR="002E5398" w:rsidRPr="00882BDE" w:rsidRDefault="002E5398" w:rsidP="002E539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Teniente de Bomberos</w:t>
            </w:r>
          </w:p>
        </w:tc>
        <w:tc>
          <w:tcPr>
            <w:tcW w:w="1299" w:type="dxa"/>
            <w:shd w:val="clear" w:color="auto" w:fill="auto"/>
            <w:hideMark/>
          </w:tcPr>
          <w:p w14:paraId="6CA0D191"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419</w:t>
            </w:r>
          </w:p>
        </w:tc>
        <w:tc>
          <w:tcPr>
            <w:tcW w:w="1310" w:type="dxa"/>
            <w:shd w:val="clear" w:color="auto" w:fill="auto"/>
            <w:hideMark/>
          </w:tcPr>
          <w:p w14:paraId="70949A63"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21</w:t>
            </w:r>
          </w:p>
        </w:tc>
        <w:tc>
          <w:tcPr>
            <w:tcW w:w="1701" w:type="dxa"/>
            <w:shd w:val="clear" w:color="auto" w:fill="auto"/>
            <w:hideMark/>
          </w:tcPr>
          <w:p w14:paraId="0FF3CBC4"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6A3A0A65"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3503042"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9</w:t>
            </w:r>
          </w:p>
        </w:tc>
        <w:tc>
          <w:tcPr>
            <w:tcW w:w="2879" w:type="dxa"/>
            <w:shd w:val="clear" w:color="auto" w:fill="auto"/>
            <w:hideMark/>
          </w:tcPr>
          <w:p w14:paraId="26583011" w14:textId="77777777" w:rsidR="002E5398" w:rsidRPr="00882BDE" w:rsidRDefault="002E5398" w:rsidP="002E53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Sargento de Bomberos</w:t>
            </w:r>
          </w:p>
        </w:tc>
        <w:tc>
          <w:tcPr>
            <w:tcW w:w="1299" w:type="dxa"/>
            <w:shd w:val="clear" w:color="auto" w:fill="auto"/>
            <w:hideMark/>
          </w:tcPr>
          <w:p w14:paraId="2038B8B8"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417</w:t>
            </w:r>
          </w:p>
        </w:tc>
        <w:tc>
          <w:tcPr>
            <w:tcW w:w="1310" w:type="dxa"/>
            <w:shd w:val="clear" w:color="auto" w:fill="auto"/>
            <w:hideMark/>
          </w:tcPr>
          <w:p w14:paraId="3B133BB1"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18</w:t>
            </w:r>
          </w:p>
        </w:tc>
        <w:tc>
          <w:tcPr>
            <w:tcW w:w="1701" w:type="dxa"/>
            <w:shd w:val="clear" w:color="auto" w:fill="auto"/>
            <w:hideMark/>
          </w:tcPr>
          <w:p w14:paraId="6BE5CEC3"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45CE29A6"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FADB2C3"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10</w:t>
            </w:r>
          </w:p>
        </w:tc>
        <w:tc>
          <w:tcPr>
            <w:tcW w:w="2879" w:type="dxa"/>
            <w:shd w:val="clear" w:color="auto" w:fill="auto"/>
            <w:hideMark/>
          </w:tcPr>
          <w:p w14:paraId="55AFB629" w14:textId="77777777" w:rsidR="002E5398" w:rsidRPr="00882BDE" w:rsidRDefault="002E5398" w:rsidP="002E539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Cabo de Bomberos</w:t>
            </w:r>
          </w:p>
        </w:tc>
        <w:tc>
          <w:tcPr>
            <w:tcW w:w="1299" w:type="dxa"/>
            <w:shd w:val="clear" w:color="auto" w:fill="auto"/>
            <w:hideMark/>
          </w:tcPr>
          <w:p w14:paraId="50EC1C22"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413</w:t>
            </w:r>
          </w:p>
        </w:tc>
        <w:tc>
          <w:tcPr>
            <w:tcW w:w="1310" w:type="dxa"/>
            <w:shd w:val="clear" w:color="auto" w:fill="auto"/>
            <w:hideMark/>
          </w:tcPr>
          <w:p w14:paraId="0D002B02"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17</w:t>
            </w:r>
          </w:p>
        </w:tc>
        <w:tc>
          <w:tcPr>
            <w:tcW w:w="1701" w:type="dxa"/>
            <w:shd w:val="clear" w:color="auto" w:fill="auto"/>
            <w:hideMark/>
          </w:tcPr>
          <w:p w14:paraId="5A7E995B"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68AD98BE"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1120AD3C"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11</w:t>
            </w:r>
          </w:p>
        </w:tc>
        <w:tc>
          <w:tcPr>
            <w:tcW w:w="2879" w:type="dxa"/>
            <w:shd w:val="clear" w:color="auto" w:fill="auto"/>
            <w:hideMark/>
          </w:tcPr>
          <w:p w14:paraId="2DA287CD" w14:textId="77777777" w:rsidR="002E5398" w:rsidRPr="00882BDE" w:rsidRDefault="002E5398" w:rsidP="002E53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Bombero</w:t>
            </w:r>
          </w:p>
        </w:tc>
        <w:tc>
          <w:tcPr>
            <w:tcW w:w="1299" w:type="dxa"/>
            <w:shd w:val="clear" w:color="auto" w:fill="auto"/>
            <w:hideMark/>
          </w:tcPr>
          <w:p w14:paraId="4F40955E"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475</w:t>
            </w:r>
          </w:p>
        </w:tc>
        <w:tc>
          <w:tcPr>
            <w:tcW w:w="1310" w:type="dxa"/>
            <w:shd w:val="clear" w:color="auto" w:fill="auto"/>
            <w:hideMark/>
          </w:tcPr>
          <w:p w14:paraId="7BAF2571"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15</w:t>
            </w:r>
          </w:p>
        </w:tc>
        <w:tc>
          <w:tcPr>
            <w:tcW w:w="1701" w:type="dxa"/>
            <w:shd w:val="clear" w:color="auto" w:fill="auto"/>
            <w:hideMark/>
          </w:tcPr>
          <w:p w14:paraId="093C4848"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272</w:t>
            </w:r>
          </w:p>
        </w:tc>
      </w:tr>
      <w:tr w:rsidR="00882BDE" w:rsidRPr="00882BDE" w14:paraId="6E979A5E"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6C99FC4"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lastRenderedPageBreak/>
              <w:t>12</w:t>
            </w:r>
          </w:p>
        </w:tc>
        <w:tc>
          <w:tcPr>
            <w:tcW w:w="2879" w:type="dxa"/>
            <w:shd w:val="clear" w:color="auto" w:fill="auto"/>
            <w:hideMark/>
          </w:tcPr>
          <w:p w14:paraId="60030DE0" w14:textId="77777777" w:rsidR="002E5398" w:rsidRPr="00882BDE" w:rsidRDefault="002E5398" w:rsidP="002E539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Auxiliar Administrativo</w:t>
            </w:r>
          </w:p>
        </w:tc>
        <w:tc>
          <w:tcPr>
            <w:tcW w:w="1299" w:type="dxa"/>
            <w:shd w:val="clear" w:color="auto" w:fill="auto"/>
            <w:hideMark/>
          </w:tcPr>
          <w:p w14:paraId="703824E3"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407</w:t>
            </w:r>
          </w:p>
        </w:tc>
        <w:tc>
          <w:tcPr>
            <w:tcW w:w="1310" w:type="dxa"/>
            <w:shd w:val="clear" w:color="auto" w:fill="auto"/>
            <w:hideMark/>
          </w:tcPr>
          <w:p w14:paraId="34EC027D"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20</w:t>
            </w:r>
          </w:p>
        </w:tc>
        <w:tc>
          <w:tcPr>
            <w:tcW w:w="1701" w:type="dxa"/>
            <w:shd w:val="clear" w:color="auto" w:fill="auto"/>
            <w:hideMark/>
          </w:tcPr>
          <w:p w14:paraId="5D285026"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5A10601A"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909FCD0"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13</w:t>
            </w:r>
          </w:p>
        </w:tc>
        <w:tc>
          <w:tcPr>
            <w:tcW w:w="2879" w:type="dxa"/>
            <w:shd w:val="clear" w:color="auto" w:fill="auto"/>
            <w:hideMark/>
          </w:tcPr>
          <w:p w14:paraId="1F348A5C" w14:textId="77777777" w:rsidR="002E5398" w:rsidRPr="00882BDE" w:rsidRDefault="002E5398" w:rsidP="002E53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Auxiliar Administrativo</w:t>
            </w:r>
          </w:p>
        </w:tc>
        <w:tc>
          <w:tcPr>
            <w:tcW w:w="1299" w:type="dxa"/>
            <w:shd w:val="clear" w:color="auto" w:fill="auto"/>
            <w:hideMark/>
          </w:tcPr>
          <w:p w14:paraId="3DACBA3F"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440</w:t>
            </w:r>
          </w:p>
        </w:tc>
        <w:tc>
          <w:tcPr>
            <w:tcW w:w="1310" w:type="dxa"/>
            <w:shd w:val="clear" w:color="auto" w:fill="auto"/>
            <w:hideMark/>
          </w:tcPr>
          <w:p w14:paraId="2671E006"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19</w:t>
            </w:r>
          </w:p>
        </w:tc>
        <w:tc>
          <w:tcPr>
            <w:tcW w:w="1701" w:type="dxa"/>
            <w:shd w:val="clear" w:color="auto" w:fill="auto"/>
            <w:hideMark/>
          </w:tcPr>
          <w:p w14:paraId="79AC178C"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68EB477C"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143A43B"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14</w:t>
            </w:r>
          </w:p>
        </w:tc>
        <w:tc>
          <w:tcPr>
            <w:tcW w:w="2879" w:type="dxa"/>
            <w:shd w:val="clear" w:color="auto" w:fill="auto"/>
            <w:hideMark/>
          </w:tcPr>
          <w:p w14:paraId="5B003CA8" w14:textId="77777777" w:rsidR="002E5398" w:rsidRPr="00882BDE" w:rsidRDefault="002E5398" w:rsidP="002E539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Secretario</w:t>
            </w:r>
          </w:p>
        </w:tc>
        <w:tc>
          <w:tcPr>
            <w:tcW w:w="1299" w:type="dxa"/>
            <w:shd w:val="clear" w:color="auto" w:fill="auto"/>
            <w:hideMark/>
          </w:tcPr>
          <w:p w14:paraId="3323CEFA"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440</w:t>
            </w:r>
          </w:p>
        </w:tc>
        <w:tc>
          <w:tcPr>
            <w:tcW w:w="1310" w:type="dxa"/>
            <w:shd w:val="clear" w:color="auto" w:fill="auto"/>
            <w:hideMark/>
          </w:tcPr>
          <w:p w14:paraId="7FC80D68"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18</w:t>
            </w:r>
          </w:p>
        </w:tc>
        <w:tc>
          <w:tcPr>
            <w:tcW w:w="1701" w:type="dxa"/>
            <w:shd w:val="clear" w:color="auto" w:fill="auto"/>
            <w:hideMark/>
          </w:tcPr>
          <w:p w14:paraId="38B73EA6"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r>
      <w:tr w:rsidR="00882BDE" w:rsidRPr="00882BDE" w14:paraId="7C14EAFE" w14:textId="77777777" w:rsidTr="00882B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25225071"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15</w:t>
            </w:r>
          </w:p>
        </w:tc>
        <w:tc>
          <w:tcPr>
            <w:tcW w:w="2879" w:type="dxa"/>
            <w:shd w:val="clear" w:color="auto" w:fill="auto"/>
            <w:hideMark/>
          </w:tcPr>
          <w:p w14:paraId="3074C436" w14:textId="77777777" w:rsidR="002E5398" w:rsidRPr="00882BDE" w:rsidRDefault="002E5398" w:rsidP="002E539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Conductor</w:t>
            </w:r>
          </w:p>
        </w:tc>
        <w:tc>
          <w:tcPr>
            <w:tcW w:w="1299" w:type="dxa"/>
            <w:shd w:val="clear" w:color="auto" w:fill="auto"/>
            <w:hideMark/>
          </w:tcPr>
          <w:p w14:paraId="0A981833"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480</w:t>
            </w:r>
          </w:p>
        </w:tc>
        <w:tc>
          <w:tcPr>
            <w:tcW w:w="1310" w:type="dxa"/>
            <w:shd w:val="clear" w:color="auto" w:fill="auto"/>
            <w:hideMark/>
          </w:tcPr>
          <w:p w14:paraId="07E50212"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15</w:t>
            </w:r>
          </w:p>
        </w:tc>
        <w:tc>
          <w:tcPr>
            <w:tcW w:w="1701" w:type="dxa"/>
            <w:shd w:val="clear" w:color="auto" w:fill="auto"/>
            <w:hideMark/>
          </w:tcPr>
          <w:p w14:paraId="778D2016" w14:textId="77777777" w:rsidR="002E5398" w:rsidRPr="00882BDE" w:rsidRDefault="002E5398" w:rsidP="002E539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82BDE">
              <w:rPr>
                <w:rFonts w:ascii="Arial" w:eastAsia="Times New Roman" w:hAnsi="Arial" w:cs="Arial"/>
                <w:sz w:val="20"/>
                <w:szCs w:val="20"/>
                <w:lang w:eastAsia="es-CO"/>
              </w:rPr>
              <w:t>2</w:t>
            </w:r>
          </w:p>
        </w:tc>
      </w:tr>
      <w:tr w:rsidR="00882BDE" w:rsidRPr="00882BDE" w14:paraId="757BD0EE" w14:textId="77777777" w:rsidTr="00882BD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F4B083" w:themeFill="accent2" w:themeFillTint="99"/>
            <w:hideMark/>
          </w:tcPr>
          <w:p w14:paraId="49880DFB" w14:textId="77777777" w:rsidR="002E5398" w:rsidRPr="00882BDE" w:rsidRDefault="002E5398" w:rsidP="002E5398">
            <w:pPr>
              <w:jc w:val="center"/>
              <w:rPr>
                <w:rFonts w:ascii="Arial" w:eastAsia="Times New Roman" w:hAnsi="Arial" w:cs="Arial"/>
                <w:sz w:val="20"/>
                <w:szCs w:val="20"/>
                <w:lang w:eastAsia="es-CO"/>
              </w:rPr>
            </w:pPr>
            <w:r w:rsidRPr="00882BDE">
              <w:rPr>
                <w:rFonts w:ascii="Arial" w:eastAsia="Times New Roman" w:hAnsi="Arial" w:cs="Arial"/>
                <w:sz w:val="20"/>
                <w:szCs w:val="20"/>
                <w:lang w:eastAsia="es-CO"/>
              </w:rPr>
              <w:t> </w:t>
            </w:r>
          </w:p>
        </w:tc>
        <w:tc>
          <w:tcPr>
            <w:tcW w:w="2879" w:type="dxa"/>
            <w:shd w:val="clear" w:color="auto" w:fill="F4B083" w:themeFill="accent2" w:themeFillTint="99"/>
            <w:hideMark/>
          </w:tcPr>
          <w:p w14:paraId="038D2BD5"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882BDE">
              <w:rPr>
                <w:rFonts w:ascii="Arial" w:eastAsia="Times New Roman" w:hAnsi="Arial" w:cs="Arial"/>
                <w:b/>
                <w:bCs/>
                <w:sz w:val="20"/>
                <w:szCs w:val="20"/>
                <w:lang w:eastAsia="es-CO"/>
              </w:rPr>
              <w:t>TOTAL</w:t>
            </w:r>
          </w:p>
        </w:tc>
        <w:tc>
          <w:tcPr>
            <w:tcW w:w="1299" w:type="dxa"/>
            <w:shd w:val="clear" w:color="auto" w:fill="F4B083" w:themeFill="accent2" w:themeFillTint="99"/>
            <w:hideMark/>
          </w:tcPr>
          <w:p w14:paraId="59D72F18"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882BDE">
              <w:rPr>
                <w:rFonts w:ascii="Arial" w:eastAsia="Times New Roman" w:hAnsi="Arial" w:cs="Arial"/>
                <w:b/>
                <w:bCs/>
                <w:sz w:val="20"/>
                <w:szCs w:val="20"/>
                <w:lang w:eastAsia="es-CO"/>
              </w:rPr>
              <w:t> </w:t>
            </w:r>
          </w:p>
        </w:tc>
        <w:tc>
          <w:tcPr>
            <w:tcW w:w="1310" w:type="dxa"/>
            <w:shd w:val="clear" w:color="auto" w:fill="F4B083" w:themeFill="accent2" w:themeFillTint="99"/>
            <w:hideMark/>
          </w:tcPr>
          <w:p w14:paraId="2F3685B5"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882BDE">
              <w:rPr>
                <w:rFonts w:ascii="Arial" w:eastAsia="Times New Roman" w:hAnsi="Arial" w:cs="Arial"/>
                <w:b/>
                <w:bCs/>
                <w:sz w:val="20"/>
                <w:szCs w:val="20"/>
                <w:lang w:eastAsia="es-CO"/>
              </w:rPr>
              <w:t> </w:t>
            </w:r>
          </w:p>
        </w:tc>
        <w:tc>
          <w:tcPr>
            <w:tcW w:w="1701" w:type="dxa"/>
            <w:shd w:val="clear" w:color="auto" w:fill="F4B083" w:themeFill="accent2" w:themeFillTint="99"/>
            <w:hideMark/>
          </w:tcPr>
          <w:p w14:paraId="59B4505C" w14:textId="77777777" w:rsidR="002E5398" w:rsidRPr="00882BDE" w:rsidRDefault="002E5398" w:rsidP="002E539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882BDE">
              <w:rPr>
                <w:rFonts w:ascii="Arial" w:eastAsia="Times New Roman" w:hAnsi="Arial" w:cs="Arial"/>
                <w:b/>
                <w:bCs/>
                <w:sz w:val="20"/>
                <w:szCs w:val="20"/>
                <w:lang w:eastAsia="es-CO"/>
              </w:rPr>
              <w:t>274</w:t>
            </w:r>
          </w:p>
        </w:tc>
      </w:tr>
    </w:tbl>
    <w:p w14:paraId="1F97FAFF" w14:textId="79D54BE3" w:rsidR="00027902" w:rsidRPr="000B48DA" w:rsidRDefault="00F51D89" w:rsidP="001F0E3A">
      <w:pPr>
        <w:spacing w:after="0" w:line="360" w:lineRule="auto"/>
        <w:jc w:val="center"/>
        <w:rPr>
          <w:rFonts w:ascii="Arial" w:hAnsi="Arial" w:cs="Arial"/>
          <w:sz w:val="24"/>
          <w:szCs w:val="24"/>
        </w:rPr>
      </w:pPr>
      <w:r w:rsidRPr="001F0E3A">
        <w:rPr>
          <w:rFonts w:ascii="Arial" w:hAnsi="Arial" w:cs="Arial"/>
          <w:sz w:val="16"/>
          <w:szCs w:val="16"/>
        </w:rPr>
        <w:t>Fuente: Subdirección de Gestión Humana. Información reporte OPEC.</w:t>
      </w:r>
      <w:r w:rsidR="00083D4A" w:rsidRPr="001F0E3A">
        <w:rPr>
          <w:rFonts w:ascii="Arial" w:hAnsi="Arial" w:cs="Arial"/>
          <w:sz w:val="16"/>
          <w:szCs w:val="16"/>
        </w:rPr>
        <w:t>2021</w:t>
      </w:r>
      <w:r w:rsidR="00027902" w:rsidRPr="000B48DA">
        <w:rPr>
          <w:rFonts w:ascii="Arial" w:hAnsi="Arial" w:cs="Arial"/>
          <w:sz w:val="24"/>
          <w:szCs w:val="24"/>
        </w:rPr>
        <w:br w:type="page"/>
      </w:r>
    </w:p>
    <w:p w14:paraId="3DD6F190" w14:textId="01C585B3" w:rsidR="00F51D89" w:rsidRPr="000B48DA" w:rsidRDefault="00F51D89" w:rsidP="00120CD3">
      <w:pPr>
        <w:pStyle w:val="Prrafodelista"/>
        <w:numPr>
          <w:ilvl w:val="0"/>
          <w:numId w:val="9"/>
        </w:numPr>
        <w:spacing w:after="0" w:line="360" w:lineRule="auto"/>
        <w:jc w:val="both"/>
        <w:outlineLvl w:val="0"/>
        <w:rPr>
          <w:rFonts w:ascii="Arial" w:hAnsi="Arial" w:cs="Arial"/>
          <w:b/>
          <w:bCs/>
          <w:sz w:val="24"/>
          <w:szCs w:val="24"/>
        </w:rPr>
      </w:pPr>
      <w:bookmarkStart w:id="40" w:name="_Toc57620938"/>
      <w:bookmarkStart w:id="41" w:name="_Toc88635914"/>
      <w:r w:rsidRPr="000B48DA">
        <w:rPr>
          <w:rFonts w:ascii="Arial" w:hAnsi="Arial" w:cs="Arial"/>
          <w:b/>
          <w:bCs/>
          <w:sz w:val="24"/>
          <w:szCs w:val="24"/>
        </w:rPr>
        <w:lastRenderedPageBreak/>
        <w:t>CRONOGRAMA DE ACCIONES</w:t>
      </w:r>
      <w:bookmarkEnd w:id="40"/>
      <w:bookmarkEnd w:id="41"/>
      <w:r w:rsidRPr="000B48DA">
        <w:rPr>
          <w:rFonts w:ascii="Arial" w:hAnsi="Arial" w:cs="Arial"/>
          <w:b/>
          <w:bCs/>
          <w:sz w:val="24"/>
          <w:szCs w:val="24"/>
        </w:rPr>
        <w:t xml:space="preserve"> </w:t>
      </w:r>
    </w:p>
    <w:p w14:paraId="1EC70248" w14:textId="712B4772" w:rsidR="00F51D89" w:rsidRPr="000B48DA" w:rsidRDefault="00EC3B53" w:rsidP="00120CD3">
      <w:pPr>
        <w:spacing w:after="0" w:line="360" w:lineRule="auto"/>
        <w:jc w:val="both"/>
        <w:rPr>
          <w:rFonts w:ascii="Arial" w:hAnsi="Arial" w:cs="Arial"/>
          <w:sz w:val="24"/>
          <w:szCs w:val="24"/>
        </w:rPr>
      </w:pPr>
      <w:r w:rsidRPr="000B48DA">
        <w:rPr>
          <w:rFonts w:ascii="Arial" w:hAnsi="Arial" w:cs="Arial"/>
          <w:sz w:val="24"/>
          <w:szCs w:val="24"/>
        </w:rPr>
        <w:t xml:space="preserve">Conforme a las etapas que se describen en el </w:t>
      </w:r>
      <w:r w:rsidR="00F51D89" w:rsidRPr="000B48DA">
        <w:rPr>
          <w:rFonts w:ascii="Arial" w:hAnsi="Arial" w:cs="Arial"/>
          <w:sz w:val="24"/>
          <w:szCs w:val="24"/>
        </w:rPr>
        <w:t xml:space="preserve">plan de previsión de recursos humanos, el cual se ejecuta </w:t>
      </w:r>
      <w:r w:rsidRPr="000B48DA">
        <w:rPr>
          <w:rFonts w:ascii="Arial" w:hAnsi="Arial" w:cs="Arial"/>
          <w:sz w:val="24"/>
          <w:szCs w:val="24"/>
        </w:rPr>
        <w:t xml:space="preserve">mediante la provisión por encargo, nombramientos provisionales excepcionalmente y una posible aprobación de la propuesta de rediseño institución se da cumplimiento </w:t>
      </w:r>
      <w:r w:rsidR="00F51D89" w:rsidRPr="000B48DA">
        <w:rPr>
          <w:rFonts w:ascii="Arial" w:hAnsi="Arial" w:cs="Arial"/>
          <w:sz w:val="24"/>
          <w:szCs w:val="24"/>
        </w:rPr>
        <w:t xml:space="preserve"> al Decreto 256 de 2013 en cuanto al personal operativo de la entidad y crear los empleos de Subteniente y Capitán de Bomberos e identificar por medio de la medición de cargas laborales las necesidades de empleos administrativos y por último el proceso de concurso se méritos que se encuentra en fase de planeación con la Comisión Nacional del Servicio Civil – CNSC.</w:t>
      </w:r>
    </w:p>
    <w:p w14:paraId="2460D288" w14:textId="77777777" w:rsidR="00585BD1" w:rsidRPr="000B48DA" w:rsidRDefault="00585BD1" w:rsidP="00120CD3">
      <w:pPr>
        <w:spacing w:after="0" w:line="360" w:lineRule="auto"/>
        <w:jc w:val="both"/>
        <w:rPr>
          <w:rFonts w:ascii="Arial" w:hAnsi="Arial" w:cs="Arial"/>
          <w:sz w:val="24"/>
          <w:szCs w:val="24"/>
        </w:rPr>
      </w:pPr>
    </w:p>
    <w:p w14:paraId="08BE9C6F" w14:textId="77777777" w:rsidR="00F51D89" w:rsidRPr="000B48DA" w:rsidRDefault="00F51D89" w:rsidP="00120CD3">
      <w:pPr>
        <w:spacing w:after="0" w:line="360" w:lineRule="auto"/>
        <w:jc w:val="both"/>
        <w:rPr>
          <w:rFonts w:ascii="Arial" w:hAnsi="Arial" w:cs="Arial"/>
          <w:sz w:val="24"/>
          <w:szCs w:val="24"/>
        </w:rPr>
      </w:pPr>
      <w:r w:rsidRPr="000B48DA">
        <w:rPr>
          <w:rFonts w:ascii="Arial" w:hAnsi="Arial" w:cs="Arial"/>
          <w:sz w:val="24"/>
          <w:szCs w:val="24"/>
        </w:rPr>
        <w:t>Conforme a lo citado se definen acciones y tiempos generales para el cumplimiento de la planeación de la provisión y previsión de las vacantes existentes.</w:t>
      </w:r>
    </w:p>
    <w:p w14:paraId="46145462" w14:textId="0D8E6BE4" w:rsidR="00F51D89" w:rsidRPr="000B48DA" w:rsidRDefault="00F51D89" w:rsidP="00120CD3">
      <w:pPr>
        <w:spacing w:after="0" w:line="360" w:lineRule="auto"/>
        <w:jc w:val="both"/>
        <w:rPr>
          <w:rFonts w:ascii="Arial" w:hAnsi="Arial" w:cs="Arial"/>
          <w:sz w:val="24"/>
          <w:szCs w:val="24"/>
        </w:rPr>
      </w:pPr>
    </w:p>
    <w:p w14:paraId="06A5F38A" w14:textId="77777777" w:rsidR="00F51D89" w:rsidRPr="000B48DA" w:rsidRDefault="00F51D89" w:rsidP="00120CD3">
      <w:pPr>
        <w:pStyle w:val="Prrafodelista"/>
        <w:numPr>
          <w:ilvl w:val="1"/>
          <w:numId w:val="9"/>
        </w:numPr>
        <w:spacing w:after="0" w:line="360" w:lineRule="auto"/>
        <w:jc w:val="both"/>
        <w:outlineLvl w:val="1"/>
        <w:rPr>
          <w:rFonts w:ascii="Arial" w:hAnsi="Arial" w:cs="Arial"/>
          <w:b/>
          <w:bCs/>
          <w:sz w:val="24"/>
          <w:szCs w:val="24"/>
        </w:rPr>
        <w:sectPr w:rsidR="00F51D89" w:rsidRPr="000B48DA" w:rsidSect="00AE00AA">
          <w:headerReference w:type="default" r:id="rId20"/>
          <w:footerReference w:type="default" r:id="rId21"/>
          <w:pgSz w:w="12240" w:h="15840"/>
          <w:pgMar w:top="0" w:right="1418" w:bottom="720" w:left="1418" w:header="709" w:footer="709" w:gutter="0"/>
          <w:cols w:space="708"/>
          <w:titlePg/>
          <w:docGrid w:linePitch="360"/>
        </w:sectPr>
      </w:pPr>
      <w:bookmarkStart w:id="42" w:name="_Toc57620939"/>
    </w:p>
    <w:p w14:paraId="1E65FB55" w14:textId="2484CF03" w:rsidR="00F51D89" w:rsidRPr="000B48DA" w:rsidRDefault="00F51D89" w:rsidP="00120CD3">
      <w:pPr>
        <w:pStyle w:val="Prrafodelista"/>
        <w:numPr>
          <w:ilvl w:val="1"/>
          <w:numId w:val="19"/>
        </w:numPr>
        <w:spacing w:after="0" w:line="360" w:lineRule="auto"/>
        <w:outlineLvl w:val="1"/>
        <w:rPr>
          <w:rFonts w:ascii="Arial" w:hAnsi="Arial" w:cs="Arial"/>
          <w:b/>
          <w:bCs/>
          <w:sz w:val="24"/>
          <w:szCs w:val="24"/>
        </w:rPr>
      </w:pPr>
      <w:bookmarkStart w:id="43" w:name="_Toc88635915"/>
      <w:r w:rsidRPr="000B48DA">
        <w:rPr>
          <w:rFonts w:ascii="Arial" w:hAnsi="Arial" w:cs="Arial"/>
          <w:b/>
          <w:bCs/>
          <w:sz w:val="24"/>
          <w:szCs w:val="24"/>
        </w:rPr>
        <w:lastRenderedPageBreak/>
        <w:t>Cronograma General de las acciones a ejecutar</w:t>
      </w:r>
      <w:bookmarkEnd w:id="42"/>
      <w:bookmarkEnd w:id="43"/>
    </w:p>
    <w:tbl>
      <w:tblPr>
        <w:tblStyle w:val="Tablaconcuadrcula"/>
        <w:tblW w:w="13382" w:type="dxa"/>
        <w:tblLook w:val="04A0" w:firstRow="1" w:lastRow="0" w:firstColumn="1" w:lastColumn="0" w:noHBand="0" w:noVBand="1"/>
      </w:tblPr>
      <w:tblGrid>
        <w:gridCol w:w="2179"/>
        <w:gridCol w:w="755"/>
        <w:gridCol w:w="924"/>
        <w:gridCol w:w="809"/>
        <w:gridCol w:w="751"/>
        <w:gridCol w:w="850"/>
        <w:gridCol w:w="860"/>
        <w:gridCol w:w="829"/>
        <w:gridCol w:w="871"/>
        <w:gridCol w:w="1251"/>
        <w:gridCol w:w="969"/>
        <w:gridCol w:w="1199"/>
        <w:gridCol w:w="1135"/>
      </w:tblGrid>
      <w:tr w:rsidR="00F51D89" w:rsidRPr="000B48DA" w14:paraId="61731D00" w14:textId="77777777" w:rsidTr="001F0E3A">
        <w:tc>
          <w:tcPr>
            <w:tcW w:w="2179" w:type="dxa"/>
            <w:shd w:val="clear" w:color="auto" w:fill="F4B083" w:themeFill="accent2" w:themeFillTint="99"/>
          </w:tcPr>
          <w:p w14:paraId="29BA9C51" w14:textId="7B49CB98"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ACTIVIDAD</w:t>
            </w:r>
          </w:p>
        </w:tc>
        <w:tc>
          <w:tcPr>
            <w:tcW w:w="755" w:type="dxa"/>
            <w:shd w:val="clear" w:color="auto" w:fill="F4B083" w:themeFill="accent2" w:themeFillTint="99"/>
          </w:tcPr>
          <w:p w14:paraId="770B8B24"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Enero</w:t>
            </w:r>
          </w:p>
        </w:tc>
        <w:tc>
          <w:tcPr>
            <w:tcW w:w="924" w:type="dxa"/>
            <w:shd w:val="clear" w:color="auto" w:fill="F4B083" w:themeFill="accent2" w:themeFillTint="99"/>
          </w:tcPr>
          <w:p w14:paraId="10E5DB5E"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Febrero</w:t>
            </w:r>
          </w:p>
        </w:tc>
        <w:tc>
          <w:tcPr>
            <w:tcW w:w="809" w:type="dxa"/>
            <w:shd w:val="clear" w:color="auto" w:fill="F4B083" w:themeFill="accent2" w:themeFillTint="99"/>
          </w:tcPr>
          <w:p w14:paraId="5D1D5F37"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Marzo</w:t>
            </w:r>
          </w:p>
        </w:tc>
        <w:tc>
          <w:tcPr>
            <w:tcW w:w="751" w:type="dxa"/>
            <w:shd w:val="clear" w:color="auto" w:fill="F4B083" w:themeFill="accent2" w:themeFillTint="99"/>
          </w:tcPr>
          <w:p w14:paraId="4ADAB86A"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Abril</w:t>
            </w:r>
          </w:p>
        </w:tc>
        <w:tc>
          <w:tcPr>
            <w:tcW w:w="850" w:type="dxa"/>
            <w:shd w:val="clear" w:color="auto" w:fill="F4B083" w:themeFill="accent2" w:themeFillTint="99"/>
          </w:tcPr>
          <w:p w14:paraId="43E1A8E1"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Mayo</w:t>
            </w:r>
          </w:p>
        </w:tc>
        <w:tc>
          <w:tcPr>
            <w:tcW w:w="860" w:type="dxa"/>
            <w:shd w:val="clear" w:color="auto" w:fill="F4B083" w:themeFill="accent2" w:themeFillTint="99"/>
          </w:tcPr>
          <w:p w14:paraId="43188892"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Junio</w:t>
            </w:r>
          </w:p>
        </w:tc>
        <w:tc>
          <w:tcPr>
            <w:tcW w:w="829" w:type="dxa"/>
            <w:shd w:val="clear" w:color="auto" w:fill="F4B083" w:themeFill="accent2" w:themeFillTint="99"/>
          </w:tcPr>
          <w:p w14:paraId="1F3C11CC"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Julio</w:t>
            </w:r>
          </w:p>
        </w:tc>
        <w:tc>
          <w:tcPr>
            <w:tcW w:w="871" w:type="dxa"/>
            <w:shd w:val="clear" w:color="auto" w:fill="F4B083" w:themeFill="accent2" w:themeFillTint="99"/>
          </w:tcPr>
          <w:p w14:paraId="5E8380E5"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Agosto</w:t>
            </w:r>
          </w:p>
        </w:tc>
        <w:tc>
          <w:tcPr>
            <w:tcW w:w="1251" w:type="dxa"/>
            <w:shd w:val="clear" w:color="auto" w:fill="F4B083" w:themeFill="accent2" w:themeFillTint="99"/>
          </w:tcPr>
          <w:p w14:paraId="75F4BD76"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Septiembre</w:t>
            </w:r>
          </w:p>
        </w:tc>
        <w:tc>
          <w:tcPr>
            <w:tcW w:w="969" w:type="dxa"/>
            <w:shd w:val="clear" w:color="auto" w:fill="F4B083" w:themeFill="accent2" w:themeFillTint="99"/>
          </w:tcPr>
          <w:p w14:paraId="491543C4"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Octubre</w:t>
            </w:r>
          </w:p>
        </w:tc>
        <w:tc>
          <w:tcPr>
            <w:tcW w:w="1199" w:type="dxa"/>
            <w:shd w:val="clear" w:color="auto" w:fill="F4B083" w:themeFill="accent2" w:themeFillTint="99"/>
          </w:tcPr>
          <w:p w14:paraId="4FD57F42"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Noviembre</w:t>
            </w:r>
          </w:p>
        </w:tc>
        <w:tc>
          <w:tcPr>
            <w:tcW w:w="1135" w:type="dxa"/>
            <w:shd w:val="clear" w:color="auto" w:fill="F4B083" w:themeFill="accent2" w:themeFillTint="99"/>
          </w:tcPr>
          <w:p w14:paraId="4C7FE4A3"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b/>
                <w:bCs/>
                <w:sz w:val="18"/>
                <w:szCs w:val="18"/>
              </w:rPr>
              <w:t>Diciembre</w:t>
            </w:r>
          </w:p>
        </w:tc>
      </w:tr>
      <w:tr w:rsidR="009A4DA3" w:rsidRPr="000B48DA" w14:paraId="6D3F89FF" w14:textId="77777777" w:rsidTr="009A4DA3">
        <w:tc>
          <w:tcPr>
            <w:tcW w:w="2179" w:type="dxa"/>
          </w:tcPr>
          <w:p w14:paraId="182C7666" w14:textId="77777777" w:rsidR="00F51D89" w:rsidRPr="001F0E3A" w:rsidRDefault="00F51D89" w:rsidP="00120CD3">
            <w:pPr>
              <w:spacing w:line="360" w:lineRule="auto"/>
              <w:jc w:val="both"/>
              <w:rPr>
                <w:rFonts w:ascii="Arial" w:hAnsi="Arial" w:cs="Arial"/>
                <w:sz w:val="18"/>
                <w:szCs w:val="18"/>
              </w:rPr>
            </w:pPr>
            <w:r w:rsidRPr="001F0E3A">
              <w:rPr>
                <w:rFonts w:ascii="Arial" w:hAnsi="Arial" w:cs="Arial"/>
                <w:sz w:val="18"/>
                <w:szCs w:val="18"/>
              </w:rPr>
              <w:t>Provisión de las vacantes de personal operativo por encargo.</w:t>
            </w:r>
          </w:p>
        </w:tc>
        <w:tc>
          <w:tcPr>
            <w:tcW w:w="755" w:type="dxa"/>
            <w:shd w:val="clear" w:color="auto" w:fill="FFFFFF" w:themeFill="background1"/>
          </w:tcPr>
          <w:p w14:paraId="7CC6E205" w14:textId="77777777" w:rsidR="00F51D89" w:rsidRPr="001F0E3A" w:rsidRDefault="00F51D89" w:rsidP="00120CD3">
            <w:pPr>
              <w:spacing w:line="360" w:lineRule="auto"/>
              <w:jc w:val="both"/>
              <w:rPr>
                <w:rFonts w:ascii="Arial" w:hAnsi="Arial" w:cs="Arial"/>
                <w:b/>
                <w:bCs/>
                <w:sz w:val="18"/>
                <w:szCs w:val="18"/>
                <w:highlight w:val="darkGray"/>
              </w:rPr>
            </w:pPr>
          </w:p>
        </w:tc>
        <w:tc>
          <w:tcPr>
            <w:tcW w:w="924" w:type="dxa"/>
            <w:shd w:val="clear" w:color="auto" w:fill="FFFFFF" w:themeFill="background1"/>
          </w:tcPr>
          <w:p w14:paraId="74D9D825" w14:textId="77777777" w:rsidR="00F51D89" w:rsidRPr="001F0E3A" w:rsidRDefault="00F51D89" w:rsidP="00120CD3">
            <w:pPr>
              <w:spacing w:line="360" w:lineRule="auto"/>
              <w:jc w:val="both"/>
              <w:rPr>
                <w:rFonts w:ascii="Arial" w:hAnsi="Arial" w:cs="Arial"/>
                <w:b/>
                <w:bCs/>
                <w:sz w:val="18"/>
                <w:szCs w:val="18"/>
                <w:highlight w:val="darkGray"/>
              </w:rPr>
            </w:pPr>
          </w:p>
        </w:tc>
        <w:tc>
          <w:tcPr>
            <w:tcW w:w="809" w:type="dxa"/>
            <w:shd w:val="clear" w:color="auto" w:fill="FFFFFF" w:themeFill="background1"/>
          </w:tcPr>
          <w:p w14:paraId="6445E6DF" w14:textId="77777777" w:rsidR="00F51D89" w:rsidRPr="001F0E3A" w:rsidRDefault="00F51D89" w:rsidP="00120CD3">
            <w:pPr>
              <w:spacing w:line="360" w:lineRule="auto"/>
              <w:jc w:val="both"/>
              <w:rPr>
                <w:rFonts w:ascii="Arial" w:hAnsi="Arial" w:cs="Arial"/>
                <w:b/>
                <w:bCs/>
                <w:sz w:val="18"/>
                <w:szCs w:val="18"/>
              </w:rPr>
            </w:pPr>
          </w:p>
        </w:tc>
        <w:tc>
          <w:tcPr>
            <w:tcW w:w="751" w:type="dxa"/>
            <w:shd w:val="clear" w:color="auto" w:fill="FFFFFF" w:themeFill="background1"/>
          </w:tcPr>
          <w:p w14:paraId="68B6D459" w14:textId="77777777" w:rsidR="00F51D89" w:rsidRPr="001F0E3A" w:rsidRDefault="00F51D89" w:rsidP="00120CD3">
            <w:pPr>
              <w:spacing w:line="360" w:lineRule="auto"/>
              <w:jc w:val="both"/>
              <w:rPr>
                <w:rFonts w:ascii="Arial" w:hAnsi="Arial" w:cs="Arial"/>
                <w:b/>
                <w:bCs/>
                <w:sz w:val="18"/>
                <w:szCs w:val="18"/>
              </w:rPr>
            </w:pPr>
          </w:p>
        </w:tc>
        <w:tc>
          <w:tcPr>
            <w:tcW w:w="850" w:type="dxa"/>
            <w:shd w:val="clear" w:color="auto" w:fill="FFFFFF" w:themeFill="background1"/>
          </w:tcPr>
          <w:p w14:paraId="48FD4448" w14:textId="77777777" w:rsidR="00F51D89" w:rsidRPr="001F0E3A" w:rsidRDefault="00F51D89" w:rsidP="00120CD3">
            <w:pPr>
              <w:spacing w:line="360" w:lineRule="auto"/>
              <w:jc w:val="both"/>
              <w:rPr>
                <w:rFonts w:ascii="Arial" w:hAnsi="Arial" w:cs="Arial"/>
                <w:b/>
                <w:bCs/>
                <w:sz w:val="18"/>
                <w:szCs w:val="18"/>
              </w:rPr>
            </w:pPr>
          </w:p>
        </w:tc>
        <w:tc>
          <w:tcPr>
            <w:tcW w:w="860" w:type="dxa"/>
            <w:shd w:val="clear" w:color="auto" w:fill="FFFFFF" w:themeFill="background1"/>
          </w:tcPr>
          <w:p w14:paraId="373151DA" w14:textId="77777777" w:rsidR="00F51D89" w:rsidRPr="001F0E3A" w:rsidRDefault="00F51D89" w:rsidP="00120CD3">
            <w:pPr>
              <w:spacing w:line="360" w:lineRule="auto"/>
              <w:jc w:val="both"/>
              <w:rPr>
                <w:rFonts w:ascii="Arial" w:hAnsi="Arial" w:cs="Arial"/>
                <w:b/>
                <w:bCs/>
                <w:sz w:val="18"/>
                <w:szCs w:val="18"/>
              </w:rPr>
            </w:pPr>
          </w:p>
        </w:tc>
        <w:tc>
          <w:tcPr>
            <w:tcW w:w="829" w:type="dxa"/>
            <w:shd w:val="clear" w:color="auto" w:fill="A8D08D" w:themeFill="accent6" w:themeFillTint="99"/>
          </w:tcPr>
          <w:p w14:paraId="7A1DEDE9" w14:textId="707F3F40" w:rsidR="00F51D89" w:rsidRPr="001F0E3A" w:rsidRDefault="00F51D89" w:rsidP="00120CD3">
            <w:pPr>
              <w:spacing w:line="360" w:lineRule="auto"/>
              <w:jc w:val="both"/>
              <w:rPr>
                <w:rFonts w:ascii="Arial" w:hAnsi="Arial" w:cs="Arial"/>
                <w:b/>
                <w:bCs/>
                <w:sz w:val="18"/>
                <w:szCs w:val="18"/>
              </w:rPr>
            </w:pPr>
          </w:p>
        </w:tc>
        <w:tc>
          <w:tcPr>
            <w:tcW w:w="871" w:type="dxa"/>
            <w:shd w:val="clear" w:color="auto" w:fill="A8D08D" w:themeFill="accent6" w:themeFillTint="99"/>
          </w:tcPr>
          <w:p w14:paraId="693CFC0D" w14:textId="77777777" w:rsidR="00F51D89" w:rsidRPr="001F0E3A" w:rsidRDefault="00F51D89" w:rsidP="00120CD3">
            <w:pPr>
              <w:spacing w:line="360" w:lineRule="auto"/>
              <w:jc w:val="both"/>
              <w:rPr>
                <w:rFonts w:ascii="Arial" w:hAnsi="Arial" w:cs="Arial"/>
                <w:b/>
                <w:bCs/>
                <w:sz w:val="18"/>
                <w:szCs w:val="18"/>
              </w:rPr>
            </w:pPr>
          </w:p>
        </w:tc>
        <w:tc>
          <w:tcPr>
            <w:tcW w:w="1251" w:type="dxa"/>
            <w:shd w:val="clear" w:color="auto" w:fill="A8D08D" w:themeFill="accent6" w:themeFillTint="99"/>
          </w:tcPr>
          <w:p w14:paraId="639E7B07" w14:textId="77777777" w:rsidR="00F51D89" w:rsidRPr="001F0E3A" w:rsidRDefault="00F51D89" w:rsidP="00120CD3">
            <w:pPr>
              <w:spacing w:line="360" w:lineRule="auto"/>
              <w:jc w:val="both"/>
              <w:rPr>
                <w:rFonts w:ascii="Arial" w:hAnsi="Arial" w:cs="Arial"/>
                <w:b/>
                <w:bCs/>
                <w:sz w:val="18"/>
                <w:szCs w:val="18"/>
              </w:rPr>
            </w:pPr>
          </w:p>
        </w:tc>
        <w:tc>
          <w:tcPr>
            <w:tcW w:w="969" w:type="dxa"/>
            <w:shd w:val="clear" w:color="auto" w:fill="A8D08D" w:themeFill="accent6" w:themeFillTint="99"/>
          </w:tcPr>
          <w:p w14:paraId="51E2A27E" w14:textId="77777777" w:rsidR="00F51D89" w:rsidRPr="001F0E3A" w:rsidRDefault="00F51D89" w:rsidP="00120CD3">
            <w:pPr>
              <w:spacing w:line="360" w:lineRule="auto"/>
              <w:jc w:val="both"/>
              <w:rPr>
                <w:rFonts w:ascii="Arial" w:hAnsi="Arial" w:cs="Arial"/>
                <w:b/>
                <w:bCs/>
                <w:sz w:val="18"/>
                <w:szCs w:val="18"/>
              </w:rPr>
            </w:pPr>
          </w:p>
        </w:tc>
        <w:tc>
          <w:tcPr>
            <w:tcW w:w="1199" w:type="dxa"/>
            <w:shd w:val="clear" w:color="auto" w:fill="A8D08D" w:themeFill="accent6" w:themeFillTint="99"/>
          </w:tcPr>
          <w:p w14:paraId="7E80ABA3" w14:textId="77777777" w:rsidR="00F51D89" w:rsidRPr="001F0E3A" w:rsidRDefault="00F51D89" w:rsidP="00120CD3">
            <w:pPr>
              <w:spacing w:line="360" w:lineRule="auto"/>
              <w:jc w:val="both"/>
              <w:rPr>
                <w:rFonts w:ascii="Arial" w:hAnsi="Arial" w:cs="Arial"/>
                <w:b/>
                <w:bCs/>
                <w:sz w:val="18"/>
                <w:szCs w:val="18"/>
              </w:rPr>
            </w:pPr>
          </w:p>
        </w:tc>
        <w:tc>
          <w:tcPr>
            <w:tcW w:w="1135" w:type="dxa"/>
            <w:shd w:val="clear" w:color="auto" w:fill="A8D08D" w:themeFill="accent6" w:themeFillTint="99"/>
          </w:tcPr>
          <w:p w14:paraId="294593B0" w14:textId="77777777" w:rsidR="00F51D89" w:rsidRPr="001F0E3A" w:rsidRDefault="00F51D89" w:rsidP="00120CD3">
            <w:pPr>
              <w:spacing w:line="360" w:lineRule="auto"/>
              <w:jc w:val="both"/>
              <w:rPr>
                <w:rFonts w:ascii="Arial" w:hAnsi="Arial" w:cs="Arial"/>
                <w:b/>
                <w:bCs/>
                <w:sz w:val="18"/>
                <w:szCs w:val="18"/>
              </w:rPr>
            </w:pPr>
          </w:p>
        </w:tc>
      </w:tr>
      <w:tr w:rsidR="009A4DA3" w:rsidRPr="000B48DA" w14:paraId="46E9D6BB" w14:textId="77777777" w:rsidTr="009A4DA3">
        <w:tc>
          <w:tcPr>
            <w:tcW w:w="2179" w:type="dxa"/>
          </w:tcPr>
          <w:p w14:paraId="399DEB48"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sz w:val="18"/>
                <w:szCs w:val="18"/>
              </w:rPr>
              <w:t>Provisión de las vacantes de personal administrativo por encargo.</w:t>
            </w:r>
          </w:p>
        </w:tc>
        <w:tc>
          <w:tcPr>
            <w:tcW w:w="755" w:type="dxa"/>
            <w:shd w:val="clear" w:color="auto" w:fill="FFFFFF" w:themeFill="background1"/>
          </w:tcPr>
          <w:p w14:paraId="7A57F581" w14:textId="77777777" w:rsidR="00F51D89" w:rsidRPr="001F0E3A" w:rsidRDefault="00F51D89" w:rsidP="00120CD3">
            <w:pPr>
              <w:spacing w:line="360" w:lineRule="auto"/>
              <w:jc w:val="both"/>
              <w:rPr>
                <w:rFonts w:ascii="Arial" w:hAnsi="Arial" w:cs="Arial"/>
                <w:b/>
                <w:bCs/>
                <w:sz w:val="18"/>
                <w:szCs w:val="18"/>
              </w:rPr>
            </w:pPr>
          </w:p>
        </w:tc>
        <w:tc>
          <w:tcPr>
            <w:tcW w:w="924" w:type="dxa"/>
            <w:shd w:val="clear" w:color="auto" w:fill="FFFFFF" w:themeFill="background1"/>
          </w:tcPr>
          <w:p w14:paraId="1B725997" w14:textId="77777777" w:rsidR="00F51D89" w:rsidRPr="001F0E3A" w:rsidRDefault="00F51D89" w:rsidP="00120CD3">
            <w:pPr>
              <w:spacing w:line="360" w:lineRule="auto"/>
              <w:jc w:val="both"/>
              <w:rPr>
                <w:rFonts w:ascii="Arial" w:hAnsi="Arial" w:cs="Arial"/>
                <w:b/>
                <w:bCs/>
                <w:sz w:val="18"/>
                <w:szCs w:val="18"/>
              </w:rPr>
            </w:pPr>
          </w:p>
        </w:tc>
        <w:tc>
          <w:tcPr>
            <w:tcW w:w="809" w:type="dxa"/>
            <w:shd w:val="clear" w:color="auto" w:fill="FFFFFF" w:themeFill="background1"/>
          </w:tcPr>
          <w:p w14:paraId="0CE3B5EC" w14:textId="77777777" w:rsidR="00F51D89" w:rsidRPr="001F0E3A" w:rsidRDefault="00F51D89" w:rsidP="00120CD3">
            <w:pPr>
              <w:spacing w:line="360" w:lineRule="auto"/>
              <w:jc w:val="both"/>
              <w:rPr>
                <w:rFonts w:ascii="Arial" w:hAnsi="Arial" w:cs="Arial"/>
                <w:b/>
                <w:bCs/>
                <w:sz w:val="18"/>
                <w:szCs w:val="18"/>
              </w:rPr>
            </w:pPr>
          </w:p>
        </w:tc>
        <w:tc>
          <w:tcPr>
            <w:tcW w:w="751" w:type="dxa"/>
            <w:shd w:val="clear" w:color="auto" w:fill="FFFFFF" w:themeFill="background1"/>
          </w:tcPr>
          <w:p w14:paraId="16C6DDD4" w14:textId="77777777" w:rsidR="00F51D89" w:rsidRPr="001F0E3A" w:rsidRDefault="00F51D89" w:rsidP="00120CD3">
            <w:pPr>
              <w:spacing w:line="360" w:lineRule="auto"/>
              <w:jc w:val="both"/>
              <w:rPr>
                <w:rFonts w:ascii="Arial" w:hAnsi="Arial" w:cs="Arial"/>
                <w:b/>
                <w:bCs/>
                <w:sz w:val="18"/>
                <w:szCs w:val="18"/>
              </w:rPr>
            </w:pPr>
          </w:p>
        </w:tc>
        <w:tc>
          <w:tcPr>
            <w:tcW w:w="850" w:type="dxa"/>
            <w:shd w:val="clear" w:color="auto" w:fill="FFFFFF" w:themeFill="background1"/>
          </w:tcPr>
          <w:p w14:paraId="6638BF3E" w14:textId="77777777" w:rsidR="00F51D89" w:rsidRPr="001F0E3A" w:rsidRDefault="00F51D89" w:rsidP="00120CD3">
            <w:pPr>
              <w:spacing w:line="360" w:lineRule="auto"/>
              <w:jc w:val="both"/>
              <w:rPr>
                <w:rFonts w:ascii="Arial" w:hAnsi="Arial" w:cs="Arial"/>
                <w:b/>
                <w:bCs/>
                <w:sz w:val="18"/>
                <w:szCs w:val="18"/>
              </w:rPr>
            </w:pPr>
          </w:p>
        </w:tc>
        <w:tc>
          <w:tcPr>
            <w:tcW w:w="860" w:type="dxa"/>
            <w:shd w:val="clear" w:color="auto" w:fill="FFFFFF" w:themeFill="background1"/>
          </w:tcPr>
          <w:p w14:paraId="2A0D9454" w14:textId="77777777" w:rsidR="00F51D89" w:rsidRPr="001F0E3A" w:rsidRDefault="00F51D89" w:rsidP="00120CD3">
            <w:pPr>
              <w:spacing w:line="360" w:lineRule="auto"/>
              <w:jc w:val="both"/>
              <w:rPr>
                <w:rFonts w:ascii="Arial" w:hAnsi="Arial" w:cs="Arial"/>
                <w:b/>
                <w:bCs/>
                <w:sz w:val="18"/>
                <w:szCs w:val="18"/>
              </w:rPr>
            </w:pPr>
          </w:p>
        </w:tc>
        <w:tc>
          <w:tcPr>
            <w:tcW w:w="829" w:type="dxa"/>
            <w:shd w:val="clear" w:color="auto" w:fill="A8D08D" w:themeFill="accent6" w:themeFillTint="99"/>
          </w:tcPr>
          <w:p w14:paraId="66001615" w14:textId="77777777" w:rsidR="00F51D89" w:rsidRPr="001F0E3A" w:rsidRDefault="00F51D89" w:rsidP="00120CD3">
            <w:pPr>
              <w:spacing w:line="360" w:lineRule="auto"/>
              <w:jc w:val="both"/>
              <w:rPr>
                <w:rFonts w:ascii="Arial" w:hAnsi="Arial" w:cs="Arial"/>
                <w:b/>
                <w:bCs/>
                <w:sz w:val="18"/>
                <w:szCs w:val="18"/>
              </w:rPr>
            </w:pPr>
          </w:p>
        </w:tc>
        <w:tc>
          <w:tcPr>
            <w:tcW w:w="871" w:type="dxa"/>
            <w:shd w:val="clear" w:color="auto" w:fill="A8D08D" w:themeFill="accent6" w:themeFillTint="99"/>
          </w:tcPr>
          <w:p w14:paraId="2C5C0CFB" w14:textId="77777777" w:rsidR="00F51D89" w:rsidRPr="001F0E3A" w:rsidRDefault="00F51D89" w:rsidP="00120CD3">
            <w:pPr>
              <w:spacing w:line="360" w:lineRule="auto"/>
              <w:jc w:val="both"/>
              <w:rPr>
                <w:rFonts w:ascii="Arial" w:hAnsi="Arial" w:cs="Arial"/>
                <w:b/>
                <w:bCs/>
                <w:sz w:val="18"/>
                <w:szCs w:val="18"/>
              </w:rPr>
            </w:pPr>
          </w:p>
        </w:tc>
        <w:tc>
          <w:tcPr>
            <w:tcW w:w="1251" w:type="dxa"/>
            <w:shd w:val="clear" w:color="auto" w:fill="A8D08D" w:themeFill="accent6" w:themeFillTint="99"/>
          </w:tcPr>
          <w:p w14:paraId="626ABB7E" w14:textId="77777777" w:rsidR="00F51D89" w:rsidRPr="001F0E3A" w:rsidRDefault="00F51D89" w:rsidP="00120CD3">
            <w:pPr>
              <w:spacing w:line="360" w:lineRule="auto"/>
              <w:jc w:val="both"/>
              <w:rPr>
                <w:rFonts w:ascii="Arial" w:hAnsi="Arial" w:cs="Arial"/>
                <w:b/>
                <w:bCs/>
                <w:sz w:val="18"/>
                <w:szCs w:val="18"/>
              </w:rPr>
            </w:pPr>
          </w:p>
        </w:tc>
        <w:tc>
          <w:tcPr>
            <w:tcW w:w="969" w:type="dxa"/>
            <w:shd w:val="clear" w:color="auto" w:fill="A8D08D" w:themeFill="accent6" w:themeFillTint="99"/>
          </w:tcPr>
          <w:p w14:paraId="33A7C776" w14:textId="77777777" w:rsidR="00F51D89" w:rsidRPr="001F0E3A" w:rsidRDefault="00F51D89" w:rsidP="00120CD3">
            <w:pPr>
              <w:spacing w:line="360" w:lineRule="auto"/>
              <w:jc w:val="both"/>
              <w:rPr>
                <w:rFonts w:ascii="Arial" w:hAnsi="Arial" w:cs="Arial"/>
                <w:b/>
                <w:bCs/>
                <w:sz w:val="18"/>
                <w:szCs w:val="18"/>
              </w:rPr>
            </w:pPr>
          </w:p>
        </w:tc>
        <w:tc>
          <w:tcPr>
            <w:tcW w:w="1199" w:type="dxa"/>
            <w:shd w:val="clear" w:color="auto" w:fill="A8D08D" w:themeFill="accent6" w:themeFillTint="99"/>
          </w:tcPr>
          <w:p w14:paraId="469BC8EB" w14:textId="77777777" w:rsidR="00F51D89" w:rsidRPr="001F0E3A" w:rsidRDefault="00F51D89" w:rsidP="00120CD3">
            <w:pPr>
              <w:spacing w:line="360" w:lineRule="auto"/>
              <w:jc w:val="both"/>
              <w:rPr>
                <w:rFonts w:ascii="Arial" w:hAnsi="Arial" w:cs="Arial"/>
                <w:b/>
                <w:bCs/>
                <w:sz w:val="18"/>
                <w:szCs w:val="18"/>
              </w:rPr>
            </w:pPr>
          </w:p>
        </w:tc>
        <w:tc>
          <w:tcPr>
            <w:tcW w:w="1135" w:type="dxa"/>
            <w:shd w:val="clear" w:color="auto" w:fill="A8D08D" w:themeFill="accent6" w:themeFillTint="99"/>
          </w:tcPr>
          <w:p w14:paraId="6177AB0C" w14:textId="77777777" w:rsidR="00F51D89" w:rsidRPr="001F0E3A" w:rsidRDefault="00F51D89" w:rsidP="00120CD3">
            <w:pPr>
              <w:spacing w:line="360" w:lineRule="auto"/>
              <w:jc w:val="both"/>
              <w:rPr>
                <w:rFonts w:ascii="Arial" w:hAnsi="Arial" w:cs="Arial"/>
                <w:b/>
                <w:bCs/>
                <w:sz w:val="18"/>
                <w:szCs w:val="18"/>
              </w:rPr>
            </w:pPr>
          </w:p>
        </w:tc>
      </w:tr>
      <w:tr w:rsidR="009A4DA3" w:rsidRPr="000B48DA" w14:paraId="2B5ACB17" w14:textId="77777777" w:rsidTr="009A4DA3">
        <w:tc>
          <w:tcPr>
            <w:tcW w:w="2179" w:type="dxa"/>
          </w:tcPr>
          <w:p w14:paraId="13DFA8F1"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sz w:val="18"/>
                <w:szCs w:val="18"/>
              </w:rPr>
              <w:t>Provisión de las vacantes de personal operativo mediante provisionalidad</w:t>
            </w:r>
          </w:p>
        </w:tc>
        <w:tc>
          <w:tcPr>
            <w:tcW w:w="755" w:type="dxa"/>
            <w:shd w:val="clear" w:color="auto" w:fill="FFFFFF" w:themeFill="background1"/>
          </w:tcPr>
          <w:p w14:paraId="0660D356" w14:textId="77777777" w:rsidR="00F51D89" w:rsidRPr="001F0E3A" w:rsidRDefault="00F51D89" w:rsidP="00120CD3">
            <w:pPr>
              <w:spacing w:line="360" w:lineRule="auto"/>
              <w:jc w:val="both"/>
              <w:rPr>
                <w:rFonts w:ascii="Arial" w:hAnsi="Arial" w:cs="Arial"/>
                <w:b/>
                <w:bCs/>
                <w:sz w:val="18"/>
                <w:szCs w:val="18"/>
              </w:rPr>
            </w:pPr>
          </w:p>
        </w:tc>
        <w:tc>
          <w:tcPr>
            <w:tcW w:w="924" w:type="dxa"/>
            <w:shd w:val="clear" w:color="auto" w:fill="FFFFFF" w:themeFill="background1"/>
          </w:tcPr>
          <w:p w14:paraId="4B983D0B" w14:textId="77777777" w:rsidR="00F51D89" w:rsidRPr="001F0E3A" w:rsidRDefault="00F51D89" w:rsidP="00120CD3">
            <w:pPr>
              <w:spacing w:line="360" w:lineRule="auto"/>
              <w:jc w:val="both"/>
              <w:rPr>
                <w:rFonts w:ascii="Arial" w:hAnsi="Arial" w:cs="Arial"/>
                <w:b/>
                <w:bCs/>
                <w:sz w:val="18"/>
                <w:szCs w:val="18"/>
              </w:rPr>
            </w:pPr>
          </w:p>
        </w:tc>
        <w:tc>
          <w:tcPr>
            <w:tcW w:w="809" w:type="dxa"/>
            <w:shd w:val="clear" w:color="auto" w:fill="FFFFFF" w:themeFill="background1"/>
          </w:tcPr>
          <w:p w14:paraId="2A6AAEAE" w14:textId="77777777" w:rsidR="00F51D89" w:rsidRPr="001F0E3A" w:rsidRDefault="00F51D89" w:rsidP="00120CD3">
            <w:pPr>
              <w:spacing w:line="360" w:lineRule="auto"/>
              <w:jc w:val="both"/>
              <w:rPr>
                <w:rFonts w:ascii="Arial" w:hAnsi="Arial" w:cs="Arial"/>
                <w:b/>
                <w:bCs/>
                <w:sz w:val="18"/>
                <w:szCs w:val="18"/>
              </w:rPr>
            </w:pPr>
          </w:p>
        </w:tc>
        <w:tc>
          <w:tcPr>
            <w:tcW w:w="751" w:type="dxa"/>
            <w:shd w:val="clear" w:color="auto" w:fill="FFFFFF" w:themeFill="background1"/>
          </w:tcPr>
          <w:p w14:paraId="59BC2153" w14:textId="77777777" w:rsidR="00F51D89" w:rsidRPr="001F0E3A" w:rsidRDefault="00F51D89" w:rsidP="00120CD3">
            <w:pPr>
              <w:spacing w:line="360" w:lineRule="auto"/>
              <w:jc w:val="both"/>
              <w:rPr>
                <w:rFonts w:ascii="Arial" w:hAnsi="Arial" w:cs="Arial"/>
                <w:b/>
                <w:bCs/>
                <w:sz w:val="18"/>
                <w:szCs w:val="18"/>
              </w:rPr>
            </w:pPr>
          </w:p>
        </w:tc>
        <w:tc>
          <w:tcPr>
            <w:tcW w:w="850" w:type="dxa"/>
            <w:shd w:val="clear" w:color="auto" w:fill="FFFFFF" w:themeFill="background1"/>
          </w:tcPr>
          <w:p w14:paraId="21575E5F" w14:textId="77777777" w:rsidR="00F51D89" w:rsidRPr="001F0E3A" w:rsidRDefault="00F51D89" w:rsidP="00120CD3">
            <w:pPr>
              <w:spacing w:line="360" w:lineRule="auto"/>
              <w:jc w:val="both"/>
              <w:rPr>
                <w:rFonts w:ascii="Arial" w:hAnsi="Arial" w:cs="Arial"/>
                <w:b/>
                <w:bCs/>
                <w:sz w:val="18"/>
                <w:szCs w:val="18"/>
              </w:rPr>
            </w:pPr>
          </w:p>
        </w:tc>
        <w:tc>
          <w:tcPr>
            <w:tcW w:w="860" w:type="dxa"/>
            <w:shd w:val="clear" w:color="auto" w:fill="FFFFFF" w:themeFill="background1"/>
          </w:tcPr>
          <w:p w14:paraId="2FCC2799" w14:textId="77777777" w:rsidR="00F51D89" w:rsidRPr="001F0E3A" w:rsidRDefault="00F51D89" w:rsidP="00120CD3">
            <w:pPr>
              <w:spacing w:line="360" w:lineRule="auto"/>
              <w:jc w:val="both"/>
              <w:rPr>
                <w:rFonts w:ascii="Arial" w:hAnsi="Arial" w:cs="Arial"/>
                <w:b/>
                <w:bCs/>
                <w:sz w:val="18"/>
                <w:szCs w:val="18"/>
              </w:rPr>
            </w:pPr>
          </w:p>
        </w:tc>
        <w:tc>
          <w:tcPr>
            <w:tcW w:w="829" w:type="dxa"/>
            <w:shd w:val="clear" w:color="auto" w:fill="A8D08D" w:themeFill="accent6" w:themeFillTint="99"/>
          </w:tcPr>
          <w:p w14:paraId="4617DE31" w14:textId="77777777" w:rsidR="00F51D89" w:rsidRPr="001F0E3A" w:rsidRDefault="00F51D89" w:rsidP="00120CD3">
            <w:pPr>
              <w:spacing w:line="360" w:lineRule="auto"/>
              <w:jc w:val="both"/>
              <w:rPr>
                <w:rFonts w:ascii="Arial" w:hAnsi="Arial" w:cs="Arial"/>
                <w:b/>
                <w:bCs/>
                <w:sz w:val="18"/>
                <w:szCs w:val="18"/>
              </w:rPr>
            </w:pPr>
          </w:p>
        </w:tc>
        <w:tc>
          <w:tcPr>
            <w:tcW w:w="871" w:type="dxa"/>
            <w:shd w:val="clear" w:color="auto" w:fill="A8D08D" w:themeFill="accent6" w:themeFillTint="99"/>
          </w:tcPr>
          <w:p w14:paraId="1CB3CDD4" w14:textId="77777777" w:rsidR="00F51D89" w:rsidRPr="001F0E3A" w:rsidRDefault="00F51D89" w:rsidP="00120CD3">
            <w:pPr>
              <w:spacing w:line="360" w:lineRule="auto"/>
              <w:jc w:val="both"/>
              <w:rPr>
                <w:rFonts w:ascii="Arial" w:hAnsi="Arial" w:cs="Arial"/>
                <w:b/>
                <w:bCs/>
                <w:sz w:val="18"/>
                <w:szCs w:val="18"/>
              </w:rPr>
            </w:pPr>
          </w:p>
        </w:tc>
        <w:tc>
          <w:tcPr>
            <w:tcW w:w="1251" w:type="dxa"/>
            <w:shd w:val="clear" w:color="auto" w:fill="A8D08D" w:themeFill="accent6" w:themeFillTint="99"/>
          </w:tcPr>
          <w:p w14:paraId="38EBF131" w14:textId="77777777" w:rsidR="00F51D89" w:rsidRPr="001F0E3A" w:rsidRDefault="00F51D89" w:rsidP="00120CD3">
            <w:pPr>
              <w:spacing w:line="360" w:lineRule="auto"/>
              <w:jc w:val="both"/>
              <w:rPr>
                <w:rFonts w:ascii="Arial" w:hAnsi="Arial" w:cs="Arial"/>
                <w:b/>
                <w:bCs/>
                <w:sz w:val="18"/>
                <w:szCs w:val="18"/>
              </w:rPr>
            </w:pPr>
          </w:p>
        </w:tc>
        <w:tc>
          <w:tcPr>
            <w:tcW w:w="969" w:type="dxa"/>
            <w:shd w:val="clear" w:color="auto" w:fill="A8D08D" w:themeFill="accent6" w:themeFillTint="99"/>
          </w:tcPr>
          <w:p w14:paraId="4E90C0F6" w14:textId="77777777" w:rsidR="00F51D89" w:rsidRPr="001F0E3A" w:rsidRDefault="00F51D89" w:rsidP="00120CD3">
            <w:pPr>
              <w:spacing w:line="360" w:lineRule="auto"/>
              <w:jc w:val="both"/>
              <w:rPr>
                <w:rFonts w:ascii="Arial" w:hAnsi="Arial" w:cs="Arial"/>
                <w:b/>
                <w:bCs/>
                <w:sz w:val="18"/>
                <w:szCs w:val="18"/>
              </w:rPr>
            </w:pPr>
          </w:p>
        </w:tc>
        <w:tc>
          <w:tcPr>
            <w:tcW w:w="1199" w:type="dxa"/>
            <w:shd w:val="clear" w:color="auto" w:fill="A8D08D" w:themeFill="accent6" w:themeFillTint="99"/>
          </w:tcPr>
          <w:p w14:paraId="2247873E" w14:textId="77777777" w:rsidR="00F51D89" w:rsidRPr="001F0E3A" w:rsidRDefault="00F51D89" w:rsidP="00120CD3">
            <w:pPr>
              <w:spacing w:line="360" w:lineRule="auto"/>
              <w:jc w:val="both"/>
              <w:rPr>
                <w:rFonts w:ascii="Arial" w:hAnsi="Arial" w:cs="Arial"/>
                <w:b/>
                <w:bCs/>
                <w:sz w:val="18"/>
                <w:szCs w:val="18"/>
              </w:rPr>
            </w:pPr>
          </w:p>
        </w:tc>
        <w:tc>
          <w:tcPr>
            <w:tcW w:w="1135" w:type="dxa"/>
            <w:shd w:val="clear" w:color="auto" w:fill="A8D08D" w:themeFill="accent6" w:themeFillTint="99"/>
          </w:tcPr>
          <w:p w14:paraId="2D1C2240" w14:textId="77777777" w:rsidR="00F51D89" w:rsidRPr="001F0E3A" w:rsidRDefault="00F51D89" w:rsidP="00120CD3">
            <w:pPr>
              <w:spacing w:line="360" w:lineRule="auto"/>
              <w:jc w:val="both"/>
              <w:rPr>
                <w:rFonts w:ascii="Arial" w:hAnsi="Arial" w:cs="Arial"/>
                <w:b/>
                <w:bCs/>
                <w:sz w:val="18"/>
                <w:szCs w:val="18"/>
              </w:rPr>
            </w:pPr>
          </w:p>
        </w:tc>
      </w:tr>
      <w:tr w:rsidR="009A4DA3" w:rsidRPr="000B48DA" w14:paraId="5B9A0BF2" w14:textId="77777777" w:rsidTr="009A4DA3">
        <w:tc>
          <w:tcPr>
            <w:tcW w:w="2179" w:type="dxa"/>
          </w:tcPr>
          <w:p w14:paraId="552E0307" w14:textId="77777777" w:rsidR="00F51D89" w:rsidRPr="001F0E3A" w:rsidRDefault="00F51D89" w:rsidP="00120CD3">
            <w:pPr>
              <w:spacing w:line="360" w:lineRule="auto"/>
              <w:jc w:val="both"/>
              <w:rPr>
                <w:rFonts w:ascii="Arial" w:hAnsi="Arial" w:cs="Arial"/>
                <w:sz w:val="18"/>
                <w:szCs w:val="18"/>
              </w:rPr>
            </w:pPr>
            <w:r w:rsidRPr="001F0E3A">
              <w:rPr>
                <w:rFonts w:ascii="Arial" w:hAnsi="Arial" w:cs="Arial"/>
                <w:sz w:val="18"/>
                <w:szCs w:val="18"/>
              </w:rPr>
              <w:t>Propuesta de rediseño institucional presentado a DASCD</w:t>
            </w:r>
          </w:p>
        </w:tc>
        <w:tc>
          <w:tcPr>
            <w:tcW w:w="755" w:type="dxa"/>
            <w:shd w:val="clear" w:color="auto" w:fill="FFFFFF" w:themeFill="background1"/>
          </w:tcPr>
          <w:p w14:paraId="6136FCEE" w14:textId="77777777" w:rsidR="00F51D89" w:rsidRPr="001F0E3A" w:rsidRDefault="00F51D89" w:rsidP="00120CD3">
            <w:pPr>
              <w:spacing w:line="360" w:lineRule="auto"/>
              <w:jc w:val="both"/>
              <w:rPr>
                <w:rFonts w:ascii="Arial" w:hAnsi="Arial" w:cs="Arial"/>
                <w:b/>
                <w:bCs/>
                <w:sz w:val="18"/>
                <w:szCs w:val="18"/>
              </w:rPr>
            </w:pPr>
          </w:p>
        </w:tc>
        <w:tc>
          <w:tcPr>
            <w:tcW w:w="924" w:type="dxa"/>
            <w:shd w:val="clear" w:color="auto" w:fill="FFFFFF" w:themeFill="background1"/>
          </w:tcPr>
          <w:p w14:paraId="15922B0D" w14:textId="77777777" w:rsidR="00F51D89" w:rsidRPr="001F0E3A" w:rsidRDefault="00F51D89" w:rsidP="00120CD3">
            <w:pPr>
              <w:spacing w:line="360" w:lineRule="auto"/>
              <w:jc w:val="both"/>
              <w:rPr>
                <w:rFonts w:ascii="Arial" w:hAnsi="Arial" w:cs="Arial"/>
                <w:b/>
                <w:bCs/>
                <w:sz w:val="18"/>
                <w:szCs w:val="18"/>
              </w:rPr>
            </w:pPr>
          </w:p>
        </w:tc>
        <w:tc>
          <w:tcPr>
            <w:tcW w:w="809" w:type="dxa"/>
            <w:shd w:val="clear" w:color="auto" w:fill="FFFFFF" w:themeFill="background1"/>
          </w:tcPr>
          <w:p w14:paraId="238A5D7A" w14:textId="77777777" w:rsidR="00F51D89" w:rsidRPr="001F0E3A" w:rsidRDefault="00F51D89" w:rsidP="00120CD3">
            <w:pPr>
              <w:spacing w:line="360" w:lineRule="auto"/>
              <w:jc w:val="both"/>
              <w:rPr>
                <w:rFonts w:ascii="Arial" w:hAnsi="Arial" w:cs="Arial"/>
                <w:b/>
                <w:bCs/>
                <w:sz w:val="18"/>
                <w:szCs w:val="18"/>
              </w:rPr>
            </w:pPr>
          </w:p>
        </w:tc>
        <w:tc>
          <w:tcPr>
            <w:tcW w:w="751" w:type="dxa"/>
            <w:shd w:val="clear" w:color="auto" w:fill="FFFFFF" w:themeFill="background1"/>
          </w:tcPr>
          <w:p w14:paraId="0E30DD4D" w14:textId="77777777" w:rsidR="00F51D89" w:rsidRPr="001F0E3A" w:rsidRDefault="00F51D89" w:rsidP="00120CD3">
            <w:pPr>
              <w:spacing w:line="360" w:lineRule="auto"/>
              <w:jc w:val="both"/>
              <w:rPr>
                <w:rFonts w:ascii="Arial" w:hAnsi="Arial" w:cs="Arial"/>
                <w:b/>
                <w:bCs/>
                <w:sz w:val="18"/>
                <w:szCs w:val="18"/>
              </w:rPr>
            </w:pPr>
          </w:p>
        </w:tc>
        <w:tc>
          <w:tcPr>
            <w:tcW w:w="850" w:type="dxa"/>
            <w:shd w:val="clear" w:color="auto" w:fill="FFFFFF" w:themeFill="background1"/>
          </w:tcPr>
          <w:p w14:paraId="03A68D7F" w14:textId="77777777" w:rsidR="00F51D89" w:rsidRPr="001F0E3A" w:rsidRDefault="00F51D89" w:rsidP="00120CD3">
            <w:pPr>
              <w:spacing w:line="360" w:lineRule="auto"/>
              <w:jc w:val="both"/>
              <w:rPr>
                <w:rFonts w:ascii="Arial" w:hAnsi="Arial" w:cs="Arial"/>
                <w:b/>
                <w:bCs/>
                <w:sz w:val="18"/>
                <w:szCs w:val="18"/>
              </w:rPr>
            </w:pPr>
          </w:p>
        </w:tc>
        <w:tc>
          <w:tcPr>
            <w:tcW w:w="860" w:type="dxa"/>
            <w:shd w:val="clear" w:color="auto" w:fill="FFFFFF" w:themeFill="background1"/>
          </w:tcPr>
          <w:p w14:paraId="278EEF4B" w14:textId="77777777" w:rsidR="00F51D89" w:rsidRPr="001F0E3A" w:rsidRDefault="00F51D89" w:rsidP="00120CD3">
            <w:pPr>
              <w:spacing w:line="360" w:lineRule="auto"/>
              <w:jc w:val="both"/>
              <w:rPr>
                <w:rFonts w:ascii="Arial" w:hAnsi="Arial" w:cs="Arial"/>
                <w:b/>
                <w:bCs/>
                <w:sz w:val="18"/>
                <w:szCs w:val="18"/>
              </w:rPr>
            </w:pPr>
          </w:p>
        </w:tc>
        <w:tc>
          <w:tcPr>
            <w:tcW w:w="829" w:type="dxa"/>
            <w:shd w:val="clear" w:color="auto" w:fill="A8D08D" w:themeFill="accent6" w:themeFillTint="99"/>
          </w:tcPr>
          <w:p w14:paraId="317EE5E4" w14:textId="77777777" w:rsidR="00F51D89" w:rsidRPr="001F0E3A" w:rsidRDefault="00F51D89" w:rsidP="00120CD3">
            <w:pPr>
              <w:spacing w:line="360" w:lineRule="auto"/>
              <w:jc w:val="both"/>
              <w:rPr>
                <w:rFonts w:ascii="Arial" w:hAnsi="Arial" w:cs="Arial"/>
                <w:b/>
                <w:bCs/>
                <w:sz w:val="18"/>
                <w:szCs w:val="18"/>
              </w:rPr>
            </w:pPr>
          </w:p>
        </w:tc>
        <w:tc>
          <w:tcPr>
            <w:tcW w:w="871" w:type="dxa"/>
            <w:shd w:val="clear" w:color="auto" w:fill="A8D08D" w:themeFill="accent6" w:themeFillTint="99"/>
          </w:tcPr>
          <w:p w14:paraId="6C4626E7" w14:textId="77777777" w:rsidR="00F51D89" w:rsidRPr="001F0E3A" w:rsidRDefault="00F51D89" w:rsidP="00120CD3">
            <w:pPr>
              <w:spacing w:line="360" w:lineRule="auto"/>
              <w:jc w:val="both"/>
              <w:rPr>
                <w:rFonts w:ascii="Arial" w:hAnsi="Arial" w:cs="Arial"/>
                <w:b/>
                <w:bCs/>
                <w:sz w:val="18"/>
                <w:szCs w:val="18"/>
              </w:rPr>
            </w:pPr>
          </w:p>
        </w:tc>
        <w:tc>
          <w:tcPr>
            <w:tcW w:w="1251" w:type="dxa"/>
            <w:shd w:val="clear" w:color="auto" w:fill="A8D08D" w:themeFill="accent6" w:themeFillTint="99"/>
          </w:tcPr>
          <w:p w14:paraId="5A4F6C45" w14:textId="77777777" w:rsidR="00F51D89" w:rsidRPr="001F0E3A" w:rsidRDefault="00F51D89" w:rsidP="00120CD3">
            <w:pPr>
              <w:spacing w:line="360" w:lineRule="auto"/>
              <w:jc w:val="both"/>
              <w:rPr>
                <w:rFonts w:ascii="Arial" w:hAnsi="Arial" w:cs="Arial"/>
                <w:b/>
                <w:bCs/>
                <w:sz w:val="18"/>
                <w:szCs w:val="18"/>
              </w:rPr>
            </w:pPr>
          </w:p>
        </w:tc>
        <w:tc>
          <w:tcPr>
            <w:tcW w:w="969" w:type="dxa"/>
            <w:shd w:val="clear" w:color="auto" w:fill="A8D08D" w:themeFill="accent6" w:themeFillTint="99"/>
          </w:tcPr>
          <w:p w14:paraId="33F972C0" w14:textId="77777777" w:rsidR="00F51D89" w:rsidRPr="001F0E3A" w:rsidRDefault="00F51D89" w:rsidP="00120CD3">
            <w:pPr>
              <w:spacing w:line="360" w:lineRule="auto"/>
              <w:jc w:val="both"/>
              <w:rPr>
                <w:rFonts w:ascii="Arial" w:hAnsi="Arial" w:cs="Arial"/>
                <w:b/>
                <w:bCs/>
                <w:sz w:val="18"/>
                <w:szCs w:val="18"/>
              </w:rPr>
            </w:pPr>
          </w:p>
        </w:tc>
        <w:tc>
          <w:tcPr>
            <w:tcW w:w="1199" w:type="dxa"/>
            <w:shd w:val="clear" w:color="auto" w:fill="A8D08D" w:themeFill="accent6" w:themeFillTint="99"/>
          </w:tcPr>
          <w:p w14:paraId="03B407DF" w14:textId="77777777" w:rsidR="00F51D89" w:rsidRPr="001F0E3A" w:rsidRDefault="00F51D89" w:rsidP="00120CD3">
            <w:pPr>
              <w:spacing w:line="360" w:lineRule="auto"/>
              <w:jc w:val="both"/>
              <w:rPr>
                <w:rFonts w:ascii="Arial" w:hAnsi="Arial" w:cs="Arial"/>
                <w:b/>
                <w:bCs/>
                <w:sz w:val="18"/>
                <w:szCs w:val="18"/>
              </w:rPr>
            </w:pPr>
          </w:p>
        </w:tc>
        <w:tc>
          <w:tcPr>
            <w:tcW w:w="1135" w:type="dxa"/>
            <w:shd w:val="clear" w:color="auto" w:fill="A8D08D" w:themeFill="accent6" w:themeFillTint="99"/>
          </w:tcPr>
          <w:p w14:paraId="2C9E9A81" w14:textId="77777777" w:rsidR="00F51D89" w:rsidRPr="001F0E3A" w:rsidRDefault="00F51D89" w:rsidP="00120CD3">
            <w:pPr>
              <w:spacing w:line="360" w:lineRule="auto"/>
              <w:jc w:val="both"/>
              <w:rPr>
                <w:rFonts w:ascii="Arial" w:hAnsi="Arial" w:cs="Arial"/>
                <w:b/>
                <w:bCs/>
                <w:sz w:val="18"/>
                <w:szCs w:val="18"/>
              </w:rPr>
            </w:pPr>
          </w:p>
        </w:tc>
      </w:tr>
      <w:tr w:rsidR="009A4DA3" w:rsidRPr="000B48DA" w14:paraId="66FDCA54" w14:textId="77777777" w:rsidTr="009A4DA3">
        <w:tc>
          <w:tcPr>
            <w:tcW w:w="2179" w:type="dxa"/>
          </w:tcPr>
          <w:p w14:paraId="3FC92EE3" w14:textId="77777777" w:rsidR="00F51D89" w:rsidRPr="001F0E3A" w:rsidRDefault="00F51D89" w:rsidP="00120CD3">
            <w:pPr>
              <w:spacing w:line="360" w:lineRule="auto"/>
              <w:jc w:val="both"/>
              <w:rPr>
                <w:rFonts w:ascii="Arial" w:hAnsi="Arial" w:cs="Arial"/>
                <w:b/>
                <w:bCs/>
                <w:sz w:val="18"/>
                <w:szCs w:val="18"/>
              </w:rPr>
            </w:pPr>
            <w:r w:rsidRPr="001F0E3A">
              <w:rPr>
                <w:rFonts w:ascii="Arial" w:hAnsi="Arial" w:cs="Arial"/>
                <w:sz w:val="18"/>
                <w:szCs w:val="18"/>
              </w:rPr>
              <w:t xml:space="preserve">Propuesta de rediseño institucional presentado a Secretaria de Hacienda Distrital  </w:t>
            </w:r>
          </w:p>
        </w:tc>
        <w:tc>
          <w:tcPr>
            <w:tcW w:w="755" w:type="dxa"/>
            <w:shd w:val="clear" w:color="auto" w:fill="FFFFFF" w:themeFill="background1"/>
          </w:tcPr>
          <w:p w14:paraId="24188A7E" w14:textId="77777777" w:rsidR="00F51D89" w:rsidRPr="001F0E3A" w:rsidRDefault="00F51D89" w:rsidP="00120CD3">
            <w:pPr>
              <w:spacing w:line="360" w:lineRule="auto"/>
              <w:jc w:val="both"/>
              <w:rPr>
                <w:rFonts w:ascii="Arial" w:hAnsi="Arial" w:cs="Arial"/>
                <w:b/>
                <w:bCs/>
                <w:sz w:val="18"/>
                <w:szCs w:val="18"/>
              </w:rPr>
            </w:pPr>
          </w:p>
        </w:tc>
        <w:tc>
          <w:tcPr>
            <w:tcW w:w="924" w:type="dxa"/>
            <w:shd w:val="clear" w:color="auto" w:fill="FFFFFF" w:themeFill="background1"/>
          </w:tcPr>
          <w:p w14:paraId="5C85B6F3" w14:textId="77777777" w:rsidR="00F51D89" w:rsidRPr="001F0E3A" w:rsidRDefault="00F51D89" w:rsidP="00120CD3">
            <w:pPr>
              <w:spacing w:line="360" w:lineRule="auto"/>
              <w:jc w:val="both"/>
              <w:rPr>
                <w:rFonts w:ascii="Arial" w:hAnsi="Arial" w:cs="Arial"/>
                <w:b/>
                <w:bCs/>
                <w:sz w:val="18"/>
                <w:szCs w:val="18"/>
              </w:rPr>
            </w:pPr>
          </w:p>
        </w:tc>
        <w:tc>
          <w:tcPr>
            <w:tcW w:w="809" w:type="dxa"/>
            <w:shd w:val="clear" w:color="auto" w:fill="FFFFFF" w:themeFill="background1"/>
          </w:tcPr>
          <w:p w14:paraId="10C86471" w14:textId="77777777" w:rsidR="00F51D89" w:rsidRPr="001F0E3A" w:rsidRDefault="00F51D89" w:rsidP="00120CD3">
            <w:pPr>
              <w:spacing w:line="360" w:lineRule="auto"/>
              <w:jc w:val="both"/>
              <w:rPr>
                <w:rFonts w:ascii="Arial" w:hAnsi="Arial" w:cs="Arial"/>
                <w:b/>
                <w:bCs/>
                <w:sz w:val="18"/>
                <w:szCs w:val="18"/>
              </w:rPr>
            </w:pPr>
          </w:p>
        </w:tc>
        <w:tc>
          <w:tcPr>
            <w:tcW w:w="751" w:type="dxa"/>
            <w:shd w:val="clear" w:color="auto" w:fill="FFFFFF" w:themeFill="background1"/>
          </w:tcPr>
          <w:p w14:paraId="72C2068F" w14:textId="77777777" w:rsidR="00F51D89" w:rsidRPr="001F0E3A" w:rsidRDefault="00F51D89" w:rsidP="00120CD3">
            <w:pPr>
              <w:spacing w:line="360" w:lineRule="auto"/>
              <w:jc w:val="both"/>
              <w:rPr>
                <w:rFonts w:ascii="Arial" w:hAnsi="Arial" w:cs="Arial"/>
                <w:b/>
                <w:bCs/>
                <w:sz w:val="18"/>
                <w:szCs w:val="18"/>
              </w:rPr>
            </w:pPr>
          </w:p>
        </w:tc>
        <w:tc>
          <w:tcPr>
            <w:tcW w:w="850" w:type="dxa"/>
            <w:shd w:val="clear" w:color="auto" w:fill="FFFFFF" w:themeFill="background1"/>
          </w:tcPr>
          <w:p w14:paraId="18828F0B" w14:textId="77777777" w:rsidR="00F51D89" w:rsidRPr="001F0E3A" w:rsidRDefault="00F51D89" w:rsidP="00120CD3">
            <w:pPr>
              <w:spacing w:line="360" w:lineRule="auto"/>
              <w:jc w:val="both"/>
              <w:rPr>
                <w:rFonts w:ascii="Arial" w:hAnsi="Arial" w:cs="Arial"/>
                <w:b/>
                <w:bCs/>
                <w:sz w:val="18"/>
                <w:szCs w:val="18"/>
              </w:rPr>
            </w:pPr>
          </w:p>
        </w:tc>
        <w:tc>
          <w:tcPr>
            <w:tcW w:w="860" w:type="dxa"/>
            <w:shd w:val="clear" w:color="auto" w:fill="FFFFFF" w:themeFill="background1"/>
          </w:tcPr>
          <w:p w14:paraId="63B64C78" w14:textId="77777777" w:rsidR="00F51D89" w:rsidRPr="001F0E3A" w:rsidRDefault="00F51D89" w:rsidP="00120CD3">
            <w:pPr>
              <w:spacing w:line="360" w:lineRule="auto"/>
              <w:jc w:val="both"/>
              <w:rPr>
                <w:rFonts w:ascii="Arial" w:hAnsi="Arial" w:cs="Arial"/>
                <w:b/>
                <w:bCs/>
                <w:sz w:val="18"/>
                <w:szCs w:val="18"/>
              </w:rPr>
            </w:pPr>
          </w:p>
        </w:tc>
        <w:tc>
          <w:tcPr>
            <w:tcW w:w="829" w:type="dxa"/>
            <w:shd w:val="clear" w:color="auto" w:fill="A8D08D" w:themeFill="accent6" w:themeFillTint="99"/>
          </w:tcPr>
          <w:p w14:paraId="63A08FA1" w14:textId="77777777" w:rsidR="00F51D89" w:rsidRPr="001F0E3A" w:rsidRDefault="00F51D89" w:rsidP="00120CD3">
            <w:pPr>
              <w:spacing w:line="360" w:lineRule="auto"/>
              <w:jc w:val="both"/>
              <w:rPr>
                <w:rFonts w:ascii="Arial" w:hAnsi="Arial" w:cs="Arial"/>
                <w:b/>
                <w:bCs/>
                <w:sz w:val="18"/>
                <w:szCs w:val="18"/>
              </w:rPr>
            </w:pPr>
          </w:p>
        </w:tc>
        <w:tc>
          <w:tcPr>
            <w:tcW w:w="871" w:type="dxa"/>
            <w:shd w:val="clear" w:color="auto" w:fill="A8D08D" w:themeFill="accent6" w:themeFillTint="99"/>
          </w:tcPr>
          <w:p w14:paraId="21B2ECE1" w14:textId="77777777" w:rsidR="00F51D89" w:rsidRPr="001F0E3A" w:rsidRDefault="00F51D89" w:rsidP="00120CD3">
            <w:pPr>
              <w:spacing w:line="360" w:lineRule="auto"/>
              <w:jc w:val="both"/>
              <w:rPr>
                <w:rFonts w:ascii="Arial" w:hAnsi="Arial" w:cs="Arial"/>
                <w:b/>
                <w:bCs/>
                <w:sz w:val="18"/>
                <w:szCs w:val="18"/>
              </w:rPr>
            </w:pPr>
          </w:p>
        </w:tc>
        <w:tc>
          <w:tcPr>
            <w:tcW w:w="1251" w:type="dxa"/>
            <w:shd w:val="clear" w:color="auto" w:fill="A8D08D" w:themeFill="accent6" w:themeFillTint="99"/>
          </w:tcPr>
          <w:p w14:paraId="683641F6" w14:textId="77777777" w:rsidR="00F51D89" w:rsidRPr="001F0E3A" w:rsidRDefault="00F51D89" w:rsidP="00120CD3">
            <w:pPr>
              <w:spacing w:line="360" w:lineRule="auto"/>
              <w:jc w:val="both"/>
              <w:rPr>
                <w:rFonts w:ascii="Arial" w:hAnsi="Arial" w:cs="Arial"/>
                <w:b/>
                <w:bCs/>
                <w:sz w:val="18"/>
                <w:szCs w:val="18"/>
              </w:rPr>
            </w:pPr>
          </w:p>
        </w:tc>
        <w:tc>
          <w:tcPr>
            <w:tcW w:w="969" w:type="dxa"/>
            <w:shd w:val="clear" w:color="auto" w:fill="A8D08D" w:themeFill="accent6" w:themeFillTint="99"/>
          </w:tcPr>
          <w:p w14:paraId="048D6C7D" w14:textId="77777777" w:rsidR="00F51D89" w:rsidRPr="001F0E3A" w:rsidRDefault="00F51D89" w:rsidP="00120CD3">
            <w:pPr>
              <w:spacing w:line="360" w:lineRule="auto"/>
              <w:jc w:val="both"/>
              <w:rPr>
                <w:rFonts w:ascii="Arial" w:hAnsi="Arial" w:cs="Arial"/>
                <w:b/>
                <w:bCs/>
                <w:sz w:val="18"/>
                <w:szCs w:val="18"/>
              </w:rPr>
            </w:pPr>
          </w:p>
        </w:tc>
        <w:tc>
          <w:tcPr>
            <w:tcW w:w="1199" w:type="dxa"/>
            <w:shd w:val="clear" w:color="auto" w:fill="A8D08D" w:themeFill="accent6" w:themeFillTint="99"/>
          </w:tcPr>
          <w:p w14:paraId="40879D06" w14:textId="77777777" w:rsidR="00F51D89" w:rsidRPr="001F0E3A" w:rsidRDefault="00F51D89" w:rsidP="00120CD3">
            <w:pPr>
              <w:spacing w:line="360" w:lineRule="auto"/>
              <w:jc w:val="both"/>
              <w:rPr>
                <w:rFonts w:ascii="Arial" w:hAnsi="Arial" w:cs="Arial"/>
                <w:b/>
                <w:bCs/>
                <w:sz w:val="18"/>
                <w:szCs w:val="18"/>
              </w:rPr>
            </w:pPr>
          </w:p>
        </w:tc>
        <w:tc>
          <w:tcPr>
            <w:tcW w:w="1135" w:type="dxa"/>
            <w:shd w:val="clear" w:color="auto" w:fill="A8D08D" w:themeFill="accent6" w:themeFillTint="99"/>
          </w:tcPr>
          <w:p w14:paraId="2D9FD010" w14:textId="77777777" w:rsidR="00F51D89" w:rsidRPr="001F0E3A" w:rsidRDefault="00F51D89" w:rsidP="00120CD3">
            <w:pPr>
              <w:spacing w:line="360" w:lineRule="auto"/>
              <w:jc w:val="both"/>
              <w:rPr>
                <w:rFonts w:ascii="Arial" w:hAnsi="Arial" w:cs="Arial"/>
                <w:b/>
                <w:bCs/>
                <w:sz w:val="18"/>
                <w:szCs w:val="18"/>
              </w:rPr>
            </w:pPr>
          </w:p>
        </w:tc>
      </w:tr>
      <w:tr w:rsidR="009A4DA3" w:rsidRPr="000B48DA" w14:paraId="6A94C97D" w14:textId="77777777" w:rsidTr="009A4DA3">
        <w:tc>
          <w:tcPr>
            <w:tcW w:w="2179" w:type="dxa"/>
          </w:tcPr>
          <w:p w14:paraId="3147F486" w14:textId="77777777" w:rsidR="00F51D89" w:rsidRPr="001F0E3A" w:rsidRDefault="00F51D89" w:rsidP="00120CD3">
            <w:pPr>
              <w:spacing w:line="360" w:lineRule="auto"/>
              <w:jc w:val="both"/>
              <w:rPr>
                <w:rFonts w:ascii="Arial" w:hAnsi="Arial" w:cs="Arial"/>
                <w:sz w:val="18"/>
                <w:szCs w:val="18"/>
              </w:rPr>
            </w:pPr>
            <w:r w:rsidRPr="001F0E3A">
              <w:rPr>
                <w:rFonts w:ascii="Arial" w:hAnsi="Arial" w:cs="Arial"/>
                <w:sz w:val="18"/>
                <w:szCs w:val="18"/>
              </w:rPr>
              <w:t xml:space="preserve">Propuesta de rediseño institucional presentado a Secretaria Jurídica Distrital  </w:t>
            </w:r>
          </w:p>
        </w:tc>
        <w:tc>
          <w:tcPr>
            <w:tcW w:w="755" w:type="dxa"/>
            <w:shd w:val="clear" w:color="auto" w:fill="FFFFFF" w:themeFill="background1"/>
          </w:tcPr>
          <w:p w14:paraId="307C83C2" w14:textId="77777777" w:rsidR="00F51D89" w:rsidRPr="001F0E3A" w:rsidRDefault="00F51D89" w:rsidP="00120CD3">
            <w:pPr>
              <w:spacing w:line="360" w:lineRule="auto"/>
              <w:jc w:val="both"/>
              <w:rPr>
                <w:rFonts w:ascii="Arial" w:hAnsi="Arial" w:cs="Arial"/>
                <w:b/>
                <w:bCs/>
                <w:sz w:val="18"/>
                <w:szCs w:val="18"/>
              </w:rPr>
            </w:pPr>
          </w:p>
        </w:tc>
        <w:tc>
          <w:tcPr>
            <w:tcW w:w="924" w:type="dxa"/>
            <w:shd w:val="clear" w:color="auto" w:fill="FFFFFF" w:themeFill="background1"/>
          </w:tcPr>
          <w:p w14:paraId="33D78377" w14:textId="77777777" w:rsidR="00F51D89" w:rsidRPr="001F0E3A" w:rsidRDefault="00F51D89" w:rsidP="00120CD3">
            <w:pPr>
              <w:spacing w:line="360" w:lineRule="auto"/>
              <w:jc w:val="both"/>
              <w:rPr>
                <w:rFonts w:ascii="Arial" w:hAnsi="Arial" w:cs="Arial"/>
                <w:b/>
                <w:bCs/>
                <w:sz w:val="18"/>
                <w:szCs w:val="18"/>
              </w:rPr>
            </w:pPr>
          </w:p>
        </w:tc>
        <w:tc>
          <w:tcPr>
            <w:tcW w:w="809" w:type="dxa"/>
            <w:shd w:val="clear" w:color="auto" w:fill="FFFFFF" w:themeFill="background1"/>
          </w:tcPr>
          <w:p w14:paraId="6DDB4BD6" w14:textId="77777777" w:rsidR="00F51D89" w:rsidRPr="001F0E3A" w:rsidRDefault="00F51D89" w:rsidP="00120CD3">
            <w:pPr>
              <w:spacing w:line="360" w:lineRule="auto"/>
              <w:jc w:val="both"/>
              <w:rPr>
                <w:rFonts w:ascii="Arial" w:hAnsi="Arial" w:cs="Arial"/>
                <w:b/>
                <w:bCs/>
                <w:sz w:val="18"/>
                <w:szCs w:val="18"/>
              </w:rPr>
            </w:pPr>
          </w:p>
        </w:tc>
        <w:tc>
          <w:tcPr>
            <w:tcW w:w="751" w:type="dxa"/>
            <w:shd w:val="clear" w:color="auto" w:fill="FFFFFF" w:themeFill="background1"/>
          </w:tcPr>
          <w:p w14:paraId="10F94842" w14:textId="77777777" w:rsidR="00F51D89" w:rsidRPr="001F0E3A" w:rsidRDefault="00F51D89" w:rsidP="00120CD3">
            <w:pPr>
              <w:spacing w:line="360" w:lineRule="auto"/>
              <w:jc w:val="both"/>
              <w:rPr>
                <w:rFonts w:ascii="Arial" w:hAnsi="Arial" w:cs="Arial"/>
                <w:b/>
                <w:bCs/>
                <w:sz w:val="18"/>
                <w:szCs w:val="18"/>
              </w:rPr>
            </w:pPr>
          </w:p>
        </w:tc>
        <w:tc>
          <w:tcPr>
            <w:tcW w:w="850" w:type="dxa"/>
            <w:shd w:val="clear" w:color="auto" w:fill="FFFFFF" w:themeFill="background1"/>
          </w:tcPr>
          <w:p w14:paraId="4655B4AA" w14:textId="77777777" w:rsidR="00F51D89" w:rsidRPr="001F0E3A" w:rsidRDefault="00F51D89" w:rsidP="00120CD3">
            <w:pPr>
              <w:spacing w:line="360" w:lineRule="auto"/>
              <w:jc w:val="both"/>
              <w:rPr>
                <w:rFonts w:ascii="Arial" w:hAnsi="Arial" w:cs="Arial"/>
                <w:b/>
                <w:bCs/>
                <w:sz w:val="18"/>
                <w:szCs w:val="18"/>
              </w:rPr>
            </w:pPr>
          </w:p>
        </w:tc>
        <w:tc>
          <w:tcPr>
            <w:tcW w:w="860" w:type="dxa"/>
            <w:shd w:val="clear" w:color="auto" w:fill="FFFFFF" w:themeFill="background1"/>
          </w:tcPr>
          <w:p w14:paraId="6100A96F" w14:textId="77777777" w:rsidR="00F51D89" w:rsidRPr="001F0E3A" w:rsidRDefault="00F51D89" w:rsidP="00120CD3">
            <w:pPr>
              <w:spacing w:line="360" w:lineRule="auto"/>
              <w:jc w:val="both"/>
              <w:rPr>
                <w:rFonts w:ascii="Arial" w:hAnsi="Arial" w:cs="Arial"/>
                <w:b/>
                <w:bCs/>
                <w:sz w:val="18"/>
                <w:szCs w:val="18"/>
              </w:rPr>
            </w:pPr>
          </w:p>
        </w:tc>
        <w:tc>
          <w:tcPr>
            <w:tcW w:w="829" w:type="dxa"/>
            <w:shd w:val="clear" w:color="auto" w:fill="A8D08D" w:themeFill="accent6" w:themeFillTint="99"/>
          </w:tcPr>
          <w:p w14:paraId="7170F2B2" w14:textId="77777777" w:rsidR="00F51D89" w:rsidRPr="001F0E3A" w:rsidRDefault="00F51D89" w:rsidP="00120CD3">
            <w:pPr>
              <w:spacing w:line="360" w:lineRule="auto"/>
              <w:jc w:val="both"/>
              <w:rPr>
                <w:rFonts w:ascii="Arial" w:hAnsi="Arial" w:cs="Arial"/>
                <w:b/>
                <w:bCs/>
                <w:sz w:val="18"/>
                <w:szCs w:val="18"/>
              </w:rPr>
            </w:pPr>
          </w:p>
        </w:tc>
        <w:tc>
          <w:tcPr>
            <w:tcW w:w="871" w:type="dxa"/>
            <w:shd w:val="clear" w:color="auto" w:fill="A8D08D" w:themeFill="accent6" w:themeFillTint="99"/>
          </w:tcPr>
          <w:p w14:paraId="151B7BAC" w14:textId="77777777" w:rsidR="00F51D89" w:rsidRPr="001F0E3A" w:rsidRDefault="00F51D89" w:rsidP="00120CD3">
            <w:pPr>
              <w:spacing w:line="360" w:lineRule="auto"/>
              <w:jc w:val="both"/>
              <w:rPr>
                <w:rFonts w:ascii="Arial" w:hAnsi="Arial" w:cs="Arial"/>
                <w:b/>
                <w:bCs/>
                <w:sz w:val="18"/>
                <w:szCs w:val="18"/>
              </w:rPr>
            </w:pPr>
          </w:p>
        </w:tc>
        <w:tc>
          <w:tcPr>
            <w:tcW w:w="1251" w:type="dxa"/>
            <w:shd w:val="clear" w:color="auto" w:fill="A8D08D" w:themeFill="accent6" w:themeFillTint="99"/>
          </w:tcPr>
          <w:p w14:paraId="5A642344" w14:textId="77777777" w:rsidR="00F51D89" w:rsidRPr="001F0E3A" w:rsidRDefault="00F51D89" w:rsidP="00120CD3">
            <w:pPr>
              <w:spacing w:line="360" w:lineRule="auto"/>
              <w:jc w:val="both"/>
              <w:rPr>
                <w:rFonts w:ascii="Arial" w:hAnsi="Arial" w:cs="Arial"/>
                <w:b/>
                <w:bCs/>
                <w:sz w:val="18"/>
                <w:szCs w:val="18"/>
              </w:rPr>
            </w:pPr>
          </w:p>
        </w:tc>
        <w:tc>
          <w:tcPr>
            <w:tcW w:w="969" w:type="dxa"/>
            <w:shd w:val="clear" w:color="auto" w:fill="A8D08D" w:themeFill="accent6" w:themeFillTint="99"/>
          </w:tcPr>
          <w:p w14:paraId="4EA9C0DE" w14:textId="77777777" w:rsidR="00F51D89" w:rsidRPr="001F0E3A" w:rsidRDefault="00F51D89" w:rsidP="00120CD3">
            <w:pPr>
              <w:spacing w:line="360" w:lineRule="auto"/>
              <w:jc w:val="both"/>
              <w:rPr>
                <w:rFonts w:ascii="Arial" w:hAnsi="Arial" w:cs="Arial"/>
                <w:b/>
                <w:bCs/>
                <w:sz w:val="18"/>
                <w:szCs w:val="18"/>
              </w:rPr>
            </w:pPr>
          </w:p>
        </w:tc>
        <w:tc>
          <w:tcPr>
            <w:tcW w:w="1199" w:type="dxa"/>
            <w:shd w:val="clear" w:color="auto" w:fill="A8D08D" w:themeFill="accent6" w:themeFillTint="99"/>
          </w:tcPr>
          <w:p w14:paraId="6158E455" w14:textId="77777777" w:rsidR="00F51D89" w:rsidRPr="001F0E3A" w:rsidRDefault="00F51D89" w:rsidP="00120CD3">
            <w:pPr>
              <w:spacing w:line="360" w:lineRule="auto"/>
              <w:jc w:val="both"/>
              <w:rPr>
                <w:rFonts w:ascii="Arial" w:hAnsi="Arial" w:cs="Arial"/>
                <w:b/>
                <w:bCs/>
                <w:sz w:val="18"/>
                <w:szCs w:val="18"/>
              </w:rPr>
            </w:pPr>
          </w:p>
        </w:tc>
        <w:tc>
          <w:tcPr>
            <w:tcW w:w="1135" w:type="dxa"/>
            <w:shd w:val="clear" w:color="auto" w:fill="A8D08D" w:themeFill="accent6" w:themeFillTint="99"/>
          </w:tcPr>
          <w:p w14:paraId="2A3C68FF" w14:textId="77777777" w:rsidR="00F51D89" w:rsidRPr="001F0E3A" w:rsidRDefault="00F51D89" w:rsidP="00120CD3">
            <w:pPr>
              <w:spacing w:line="360" w:lineRule="auto"/>
              <w:jc w:val="both"/>
              <w:rPr>
                <w:rFonts w:ascii="Arial" w:hAnsi="Arial" w:cs="Arial"/>
                <w:b/>
                <w:bCs/>
                <w:sz w:val="18"/>
                <w:szCs w:val="18"/>
              </w:rPr>
            </w:pPr>
          </w:p>
        </w:tc>
      </w:tr>
      <w:tr w:rsidR="009A4DA3" w:rsidRPr="000B48DA" w14:paraId="4896DFE5" w14:textId="77777777" w:rsidTr="009A4DA3">
        <w:tc>
          <w:tcPr>
            <w:tcW w:w="2179" w:type="dxa"/>
          </w:tcPr>
          <w:p w14:paraId="6902ABDB" w14:textId="77777777" w:rsidR="00F51D89" w:rsidRPr="001F0E3A" w:rsidRDefault="00F51D89" w:rsidP="00120CD3">
            <w:pPr>
              <w:spacing w:line="360" w:lineRule="auto"/>
              <w:jc w:val="both"/>
              <w:rPr>
                <w:rFonts w:ascii="Arial" w:hAnsi="Arial" w:cs="Arial"/>
                <w:sz w:val="18"/>
                <w:szCs w:val="18"/>
              </w:rPr>
            </w:pPr>
            <w:r w:rsidRPr="001F0E3A">
              <w:rPr>
                <w:rFonts w:ascii="Arial" w:hAnsi="Arial" w:cs="Arial"/>
                <w:sz w:val="18"/>
                <w:szCs w:val="18"/>
              </w:rPr>
              <w:t>Provisión de las nuevas vacantes mediante encargo</w:t>
            </w:r>
          </w:p>
        </w:tc>
        <w:tc>
          <w:tcPr>
            <w:tcW w:w="755" w:type="dxa"/>
            <w:shd w:val="clear" w:color="auto" w:fill="FFFFFF" w:themeFill="background1"/>
          </w:tcPr>
          <w:p w14:paraId="2687DC88" w14:textId="77777777" w:rsidR="00F51D89" w:rsidRPr="001F0E3A" w:rsidRDefault="00F51D89" w:rsidP="00120CD3">
            <w:pPr>
              <w:spacing w:line="360" w:lineRule="auto"/>
              <w:jc w:val="both"/>
              <w:rPr>
                <w:rFonts w:ascii="Arial" w:hAnsi="Arial" w:cs="Arial"/>
                <w:b/>
                <w:bCs/>
                <w:sz w:val="18"/>
                <w:szCs w:val="18"/>
              </w:rPr>
            </w:pPr>
          </w:p>
        </w:tc>
        <w:tc>
          <w:tcPr>
            <w:tcW w:w="924" w:type="dxa"/>
            <w:shd w:val="clear" w:color="auto" w:fill="FFFFFF" w:themeFill="background1"/>
          </w:tcPr>
          <w:p w14:paraId="45241D6E" w14:textId="77777777" w:rsidR="00F51D89" w:rsidRPr="001F0E3A" w:rsidRDefault="00F51D89" w:rsidP="00120CD3">
            <w:pPr>
              <w:spacing w:line="360" w:lineRule="auto"/>
              <w:jc w:val="both"/>
              <w:rPr>
                <w:rFonts w:ascii="Arial" w:hAnsi="Arial" w:cs="Arial"/>
                <w:b/>
                <w:bCs/>
                <w:sz w:val="18"/>
                <w:szCs w:val="18"/>
              </w:rPr>
            </w:pPr>
          </w:p>
        </w:tc>
        <w:tc>
          <w:tcPr>
            <w:tcW w:w="809" w:type="dxa"/>
            <w:shd w:val="clear" w:color="auto" w:fill="FFFFFF" w:themeFill="background1"/>
          </w:tcPr>
          <w:p w14:paraId="1589DE81" w14:textId="77777777" w:rsidR="00F51D89" w:rsidRPr="001F0E3A" w:rsidRDefault="00F51D89" w:rsidP="00120CD3">
            <w:pPr>
              <w:spacing w:line="360" w:lineRule="auto"/>
              <w:jc w:val="both"/>
              <w:rPr>
                <w:rFonts w:ascii="Arial" w:hAnsi="Arial" w:cs="Arial"/>
                <w:b/>
                <w:bCs/>
                <w:sz w:val="18"/>
                <w:szCs w:val="18"/>
              </w:rPr>
            </w:pPr>
          </w:p>
        </w:tc>
        <w:tc>
          <w:tcPr>
            <w:tcW w:w="751" w:type="dxa"/>
            <w:shd w:val="clear" w:color="auto" w:fill="FFFFFF" w:themeFill="background1"/>
          </w:tcPr>
          <w:p w14:paraId="6529B0A9" w14:textId="77777777" w:rsidR="00F51D89" w:rsidRPr="001F0E3A" w:rsidRDefault="00F51D89" w:rsidP="00120CD3">
            <w:pPr>
              <w:spacing w:line="360" w:lineRule="auto"/>
              <w:jc w:val="both"/>
              <w:rPr>
                <w:rFonts w:ascii="Arial" w:hAnsi="Arial" w:cs="Arial"/>
                <w:b/>
                <w:bCs/>
                <w:sz w:val="18"/>
                <w:szCs w:val="18"/>
              </w:rPr>
            </w:pPr>
          </w:p>
        </w:tc>
        <w:tc>
          <w:tcPr>
            <w:tcW w:w="850" w:type="dxa"/>
            <w:shd w:val="clear" w:color="auto" w:fill="FFFFFF" w:themeFill="background1"/>
          </w:tcPr>
          <w:p w14:paraId="0B6B2D46" w14:textId="77777777" w:rsidR="00F51D89" w:rsidRPr="001F0E3A" w:rsidRDefault="00F51D89" w:rsidP="00120CD3">
            <w:pPr>
              <w:spacing w:line="360" w:lineRule="auto"/>
              <w:jc w:val="both"/>
              <w:rPr>
                <w:rFonts w:ascii="Arial" w:hAnsi="Arial" w:cs="Arial"/>
                <w:b/>
                <w:bCs/>
                <w:sz w:val="18"/>
                <w:szCs w:val="18"/>
              </w:rPr>
            </w:pPr>
          </w:p>
        </w:tc>
        <w:tc>
          <w:tcPr>
            <w:tcW w:w="860" w:type="dxa"/>
            <w:shd w:val="clear" w:color="auto" w:fill="FFFFFF" w:themeFill="background1"/>
          </w:tcPr>
          <w:p w14:paraId="29B47CCB" w14:textId="77777777" w:rsidR="00F51D89" w:rsidRPr="001F0E3A" w:rsidRDefault="00F51D89" w:rsidP="00120CD3">
            <w:pPr>
              <w:spacing w:line="360" w:lineRule="auto"/>
              <w:jc w:val="both"/>
              <w:rPr>
                <w:rFonts w:ascii="Arial" w:hAnsi="Arial" w:cs="Arial"/>
                <w:b/>
                <w:bCs/>
                <w:sz w:val="18"/>
                <w:szCs w:val="18"/>
              </w:rPr>
            </w:pPr>
          </w:p>
        </w:tc>
        <w:tc>
          <w:tcPr>
            <w:tcW w:w="829" w:type="dxa"/>
            <w:shd w:val="clear" w:color="auto" w:fill="A8D08D" w:themeFill="accent6" w:themeFillTint="99"/>
          </w:tcPr>
          <w:p w14:paraId="0C245197" w14:textId="77777777" w:rsidR="00F51D89" w:rsidRPr="001F0E3A" w:rsidRDefault="00F51D89" w:rsidP="00120CD3">
            <w:pPr>
              <w:spacing w:line="360" w:lineRule="auto"/>
              <w:jc w:val="both"/>
              <w:rPr>
                <w:rFonts w:ascii="Arial" w:hAnsi="Arial" w:cs="Arial"/>
                <w:b/>
                <w:bCs/>
                <w:sz w:val="18"/>
                <w:szCs w:val="18"/>
              </w:rPr>
            </w:pPr>
          </w:p>
        </w:tc>
        <w:tc>
          <w:tcPr>
            <w:tcW w:w="871" w:type="dxa"/>
            <w:shd w:val="clear" w:color="auto" w:fill="A8D08D" w:themeFill="accent6" w:themeFillTint="99"/>
          </w:tcPr>
          <w:p w14:paraId="685AB929" w14:textId="77777777" w:rsidR="00F51D89" w:rsidRPr="001F0E3A" w:rsidRDefault="00F51D89" w:rsidP="00120CD3">
            <w:pPr>
              <w:spacing w:line="360" w:lineRule="auto"/>
              <w:jc w:val="both"/>
              <w:rPr>
                <w:rFonts w:ascii="Arial" w:hAnsi="Arial" w:cs="Arial"/>
                <w:b/>
                <w:bCs/>
                <w:sz w:val="18"/>
                <w:szCs w:val="18"/>
              </w:rPr>
            </w:pPr>
          </w:p>
        </w:tc>
        <w:tc>
          <w:tcPr>
            <w:tcW w:w="1251" w:type="dxa"/>
            <w:shd w:val="clear" w:color="auto" w:fill="A8D08D" w:themeFill="accent6" w:themeFillTint="99"/>
          </w:tcPr>
          <w:p w14:paraId="7B7E59A5" w14:textId="77777777" w:rsidR="00F51D89" w:rsidRPr="001F0E3A" w:rsidRDefault="00F51D89" w:rsidP="00120CD3">
            <w:pPr>
              <w:spacing w:line="360" w:lineRule="auto"/>
              <w:jc w:val="both"/>
              <w:rPr>
                <w:rFonts w:ascii="Arial" w:hAnsi="Arial" w:cs="Arial"/>
                <w:b/>
                <w:bCs/>
                <w:sz w:val="18"/>
                <w:szCs w:val="18"/>
              </w:rPr>
            </w:pPr>
          </w:p>
        </w:tc>
        <w:tc>
          <w:tcPr>
            <w:tcW w:w="969" w:type="dxa"/>
            <w:shd w:val="clear" w:color="auto" w:fill="A8D08D" w:themeFill="accent6" w:themeFillTint="99"/>
          </w:tcPr>
          <w:p w14:paraId="39420388" w14:textId="77777777" w:rsidR="00F51D89" w:rsidRPr="001F0E3A" w:rsidRDefault="00F51D89" w:rsidP="00120CD3">
            <w:pPr>
              <w:spacing w:line="360" w:lineRule="auto"/>
              <w:jc w:val="both"/>
              <w:rPr>
                <w:rFonts w:ascii="Arial" w:hAnsi="Arial" w:cs="Arial"/>
                <w:b/>
                <w:bCs/>
                <w:sz w:val="18"/>
                <w:szCs w:val="18"/>
              </w:rPr>
            </w:pPr>
          </w:p>
        </w:tc>
        <w:tc>
          <w:tcPr>
            <w:tcW w:w="1199" w:type="dxa"/>
            <w:shd w:val="clear" w:color="auto" w:fill="A8D08D" w:themeFill="accent6" w:themeFillTint="99"/>
          </w:tcPr>
          <w:p w14:paraId="348E4429" w14:textId="77777777" w:rsidR="00F51D89" w:rsidRPr="001F0E3A" w:rsidRDefault="00F51D89" w:rsidP="00120CD3">
            <w:pPr>
              <w:spacing w:line="360" w:lineRule="auto"/>
              <w:jc w:val="both"/>
              <w:rPr>
                <w:rFonts w:ascii="Arial" w:hAnsi="Arial" w:cs="Arial"/>
                <w:b/>
                <w:bCs/>
                <w:sz w:val="18"/>
                <w:szCs w:val="18"/>
              </w:rPr>
            </w:pPr>
          </w:p>
        </w:tc>
        <w:tc>
          <w:tcPr>
            <w:tcW w:w="1135" w:type="dxa"/>
            <w:shd w:val="clear" w:color="auto" w:fill="A8D08D" w:themeFill="accent6" w:themeFillTint="99"/>
          </w:tcPr>
          <w:p w14:paraId="50D9A4DF" w14:textId="6EE208FA" w:rsidR="00F51D89" w:rsidRPr="001F0E3A" w:rsidRDefault="00F51D89" w:rsidP="00120CD3">
            <w:pPr>
              <w:spacing w:line="360" w:lineRule="auto"/>
              <w:jc w:val="both"/>
              <w:rPr>
                <w:rFonts w:ascii="Arial" w:hAnsi="Arial" w:cs="Arial"/>
                <w:b/>
                <w:bCs/>
                <w:sz w:val="18"/>
                <w:szCs w:val="18"/>
              </w:rPr>
            </w:pPr>
          </w:p>
        </w:tc>
      </w:tr>
      <w:tr w:rsidR="009A4DA3" w:rsidRPr="000B48DA" w14:paraId="2CB18FF2" w14:textId="77777777" w:rsidTr="009A4DA3">
        <w:tc>
          <w:tcPr>
            <w:tcW w:w="2179" w:type="dxa"/>
          </w:tcPr>
          <w:p w14:paraId="5F1828B5" w14:textId="5CAA71C2" w:rsidR="00F51D89" w:rsidRPr="001F0E3A" w:rsidRDefault="00F51D89" w:rsidP="00120CD3">
            <w:pPr>
              <w:spacing w:line="360" w:lineRule="auto"/>
              <w:jc w:val="both"/>
              <w:rPr>
                <w:rFonts w:ascii="Arial" w:hAnsi="Arial" w:cs="Arial"/>
                <w:sz w:val="18"/>
                <w:szCs w:val="18"/>
              </w:rPr>
            </w:pPr>
            <w:r w:rsidRPr="001F0E3A">
              <w:rPr>
                <w:rFonts w:ascii="Arial" w:hAnsi="Arial" w:cs="Arial"/>
                <w:sz w:val="18"/>
                <w:szCs w:val="18"/>
              </w:rPr>
              <w:t xml:space="preserve">Desarrollo de acciones en virtud del concurso de méritos </w:t>
            </w:r>
            <w:r w:rsidR="009A4DA3" w:rsidRPr="001F0E3A">
              <w:rPr>
                <w:rFonts w:ascii="Arial" w:hAnsi="Arial" w:cs="Arial"/>
                <w:sz w:val="18"/>
                <w:szCs w:val="18"/>
              </w:rPr>
              <w:t>*</w:t>
            </w:r>
          </w:p>
        </w:tc>
        <w:tc>
          <w:tcPr>
            <w:tcW w:w="755" w:type="dxa"/>
            <w:shd w:val="clear" w:color="auto" w:fill="A8D08D" w:themeFill="accent6" w:themeFillTint="99"/>
          </w:tcPr>
          <w:p w14:paraId="3CDEA3C3" w14:textId="77777777" w:rsidR="00F51D89" w:rsidRPr="001F0E3A" w:rsidRDefault="00F51D89" w:rsidP="00120CD3">
            <w:pPr>
              <w:spacing w:line="360" w:lineRule="auto"/>
              <w:jc w:val="both"/>
              <w:rPr>
                <w:rFonts w:ascii="Arial" w:hAnsi="Arial" w:cs="Arial"/>
                <w:b/>
                <w:bCs/>
                <w:sz w:val="18"/>
                <w:szCs w:val="18"/>
              </w:rPr>
            </w:pPr>
          </w:p>
        </w:tc>
        <w:tc>
          <w:tcPr>
            <w:tcW w:w="924" w:type="dxa"/>
            <w:shd w:val="clear" w:color="auto" w:fill="A8D08D" w:themeFill="accent6" w:themeFillTint="99"/>
          </w:tcPr>
          <w:p w14:paraId="443D3AEB" w14:textId="77777777" w:rsidR="00F51D89" w:rsidRPr="001F0E3A" w:rsidRDefault="00F51D89" w:rsidP="00120CD3">
            <w:pPr>
              <w:spacing w:line="360" w:lineRule="auto"/>
              <w:jc w:val="both"/>
              <w:rPr>
                <w:rFonts w:ascii="Arial" w:hAnsi="Arial" w:cs="Arial"/>
                <w:b/>
                <w:bCs/>
                <w:sz w:val="18"/>
                <w:szCs w:val="18"/>
              </w:rPr>
            </w:pPr>
          </w:p>
        </w:tc>
        <w:tc>
          <w:tcPr>
            <w:tcW w:w="809" w:type="dxa"/>
            <w:shd w:val="clear" w:color="auto" w:fill="A8D08D" w:themeFill="accent6" w:themeFillTint="99"/>
          </w:tcPr>
          <w:p w14:paraId="7C0A235B" w14:textId="77777777" w:rsidR="00F51D89" w:rsidRPr="001F0E3A" w:rsidRDefault="00F51D89" w:rsidP="00120CD3">
            <w:pPr>
              <w:spacing w:line="360" w:lineRule="auto"/>
              <w:jc w:val="both"/>
              <w:rPr>
                <w:rFonts w:ascii="Arial" w:hAnsi="Arial" w:cs="Arial"/>
                <w:b/>
                <w:bCs/>
                <w:sz w:val="18"/>
                <w:szCs w:val="18"/>
              </w:rPr>
            </w:pPr>
          </w:p>
        </w:tc>
        <w:tc>
          <w:tcPr>
            <w:tcW w:w="751" w:type="dxa"/>
            <w:shd w:val="clear" w:color="auto" w:fill="A8D08D" w:themeFill="accent6" w:themeFillTint="99"/>
          </w:tcPr>
          <w:p w14:paraId="2BFB6008" w14:textId="77777777" w:rsidR="00F51D89" w:rsidRPr="001F0E3A" w:rsidRDefault="00F51D89" w:rsidP="00120CD3">
            <w:pPr>
              <w:spacing w:line="360" w:lineRule="auto"/>
              <w:jc w:val="both"/>
              <w:rPr>
                <w:rFonts w:ascii="Arial" w:hAnsi="Arial" w:cs="Arial"/>
                <w:b/>
                <w:bCs/>
                <w:sz w:val="18"/>
                <w:szCs w:val="18"/>
              </w:rPr>
            </w:pPr>
          </w:p>
        </w:tc>
        <w:tc>
          <w:tcPr>
            <w:tcW w:w="850" w:type="dxa"/>
            <w:shd w:val="clear" w:color="auto" w:fill="A8D08D" w:themeFill="accent6" w:themeFillTint="99"/>
          </w:tcPr>
          <w:p w14:paraId="659FE40D" w14:textId="77777777" w:rsidR="00F51D89" w:rsidRPr="001F0E3A" w:rsidRDefault="00F51D89" w:rsidP="00120CD3">
            <w:pPr>
              <w:spacing w:line="360" w:lineRule="auto"/>
              <w:jc w:val="both"/>
              <w:rPr>
                <w:rFonts w:ascii="Arial" w:hAnsi="Arial" w:cs="Arial"/>
                <w:b/>
                <w:bCs/>
                <w:sz w:val="18"/>
                <w:szCs w:val="18"/>
              </w:rPr>
            </w:pPr>
          </w:p>
        </w:tc>
        <w:tc>
          <w:tcPr>
            <w:tcW w:w="860" w:type="dxa"/>
            <w:shd w:val="clear" w:color="auto" w:fill="A8D08D" w:themeFill="accent6" w:themeFillTint="99"/>
          </w:tcPr>
          <w:p w14:paraId="41FCBC10" w14:textId="77777777" w:rsidR="00F51D89" w:rsidRPr="001F0E3A" w:rsidRDefault="00F51D89" w:rsidP="00120CD3">
            <w:pPr>
              <w:spacing w:line="360" w:lineRule="auto"/>
              <w:jc w:val="both"/>
              <w:rPr>
                <w:rFonts w:ascii="Arial" w:hAnsi="Arial" w:cs="Arial"/>
                <w:b/>
                <w:bCs/>
                <w:sz w:val="18"/>
                <w:szCs w:val="18"/>
              </w:rPr>
            </w:pPr>
          </w:p>
        </w:tc>
        <w:tc>
          <w:tcPr>
            <w:tcW w:w="829" w:type="dxa"/>
            <w:shd w:val="clear" w:color="auto" w:fill="A8D08D" w:themeFill="accent6" w:themeFillTint="99"/>
          </w:tcPr>
          <w:p w14:paraId="17C77686" w14:textId="77777777" w:rsidR="00F51D89" w:rsidRPr="001F0E3A" w:rsidRDefault="00F51D89" w:rsidP="00120CD3">
            <w:pPr>
              <w:spacing w:line="360" w:lineRule="auto"/>
              <w:jc w:val="both"/>
              <w:rPr>
                <w:rFonts w:ascii="Arial" w:hAnsi="Arial" w:cs="Arial"/>
                <w:b/>
                <w:bCs/>
                <w:sz w:val="18"/>
                <w:szCs w:val="18"/>
              </w:rPr>
            </w:pPr>
          </w:p>
        </w:tc>
        <w:tc>
          <w:tcPr>
            <w:tcW w:w="871" w:type="dxa"/>
            <w:shd w:val="clear" w:color="auto" w:fill="A8D08D" w:themeFill="accent6" w:themeFillTint="99"/>
          </w:tcPr>
          <w:p w14:paraId="5A1ABBCF" w14:textId="77777777" w:rsidR="00F51D89" w:rsidRPr="001F0E3A" w:rsidRDefault="00F51D89" w:rsidP="00120CD3">
            <w:pPr>
              <w:spacing w:line="360" w:lineRule="auto"/>
              <w:jc w:val="both"/>
              <w:rPr>
                <w:rFonts w:ascii="Arial" w:hAnsi="Arial" w:cs="Arial"/>
                <w:b/>
                <w:bCs/>
                <w:sz w:val="18"/>
                <w:szCs w:val="18"/>
              </w:rPr>
            </w:pPr>
          </w:p>
        </w:tc>
        <w:tc>
          <w:tcPr>
            <w:tcW w:w="1251" w:type="dxa"/>
            <w:shd w:val="clear" w:color="auto" w:fill="A8D08D" w:themeFill="accent6" w:themeFillTint="99"/>
          </w:tcPr>
          <w:p w14:paraId="4EA3D8D4" w14:textId="77777777" w:rsidR="00F51D89" w:rsidRPr="001F0E3A" w:rsidRDefault="00F51D89" w:rsidP="00120CD3">
            <w:pPr>
              <w:spacing w:line="360" w:lineRule="auto"/>
              <w:jc w:val="both"/>
              <w:rPr>
                <w:rFonts w:ascii="Arial" w:hAnsi="Arial" w:cs="Arial"/>
                <w:b/>
                <w:bCs/>
                <w:sz w:val="18"/>
                <w:szCs w:val="18"/>
              </w:rPr>
            </w:pPr>
          </w:p>
        </w:tc>
        <w:tc>
          <w:tcPr>
            <w:tcW w:w="969" w:type="dxa"/>
            <w:shd w:val="clear" w:color="auto" w:fill="A8D08D" w:themeFill="accent6" w:themeFillTint="99"/>
          </w:tcPr>
          <w:p w14:paraId="7EC214AE" w14:textId="77777777" w:rsidR="00F51D89" w:rsidRPr="001F0E3A" w:rsidRDefault="00F51D89" w:rsidP="00120CD3">
            <w:pPr>
              <w:spacing w:line="360" w:lineRule="auto"/>
              <w:jc w:val="both"/>
              <w:rPr>
                <w:rFonts w:ascii="Arial" w:hAnsi="Arial" w:cs="Arial"/>
                <w:b/>
                <w:bCs/>
                <w:sz w:val="18"/>
                <w:szCs w:val="18"/>
              </w:rPr>
            </w:pPr>
          </w:p>
        </w:tc>
        <w:tc>
          <w:tcPr>
            <w:tcW w:w="1199" w:type="dxa"/>
            <w:shd w:val="clear" w:color="auto" w:fill="A8D08D" w:themeFill="accent6" w:themeFillTint="99"/>
          </w:tcPr>
          <w:p w14:paraId="76A044FA" w14:textId="77777777" w:rsidR="00F51D89" w:rsidRPr="001F0E3A" w:rsidRDefault="00F51D89" w:rsidP="00120CD3">
            <w:pPr>
              <w:spacing w:line="360" w:lineRule="auto"/>
              <w:jc w:val="both"/>
              <w:rPr>
                <w:rFonts w:ascii="Arial" w:hAnsi="Arial" w:cs="Arial"/>
                <w:b/>
                <w:bCs/>
                <w:sz w:val="18"/>
                <w:szCs w:val="18"/>
              </w:rPr>
            </w:pPr>
          </w:p>
        </w:tc>
        <w:tc>
          <w:tcPr>
            <w:tcW w:w="1135" w:type="dxa"/>
            <w:shd w:val="clear" w:color="auto" w:fill="A8D08D" w:themeFill="accent6" w:themeFillTint="99"/>
          </w:tcPr>
          <w:p w14:paraId="7D832F11" w14:textId="77777777" w:rsidR="00F51D89" w:rsidRPr="001F0E3A" w:rsidRDefault="00F51D89" w:rsidP="00120CD3">
            <w:pPr>
              <w:spacing w:line="360" w:lineRule="auto"/>
              <w:jc w:val="both"/>
              <w:rPr>
                <w:rFonts w:ascii="Arial" w:hAnsi="Arial" w:cs="Arial"/>
                <w:b/>
                <w:bCs/>
                <w:sz w:val="18"/>
                <w:szCs w:val="18"/>
              </w:rPr>
            </w:pPr>
          </w:p>
        </w:tc>
      </w:tr>
    </w:tbl>
    <w:p w14:paraId="32EBF8A1" w14:textId="6064F4FA" w:rsidR="00F51D89" w:rsidRPr="001F0E3A" w:rsidRDefault="00F51D89" w:rsidP="00120CD3">
      <w:pPr>
        <w:spacing w:after="0" w:line="360" w:lineRule="auto"/>
        <w:jc w:val="center"/>
        <w:rPr>
          <w:rFonts w:ascii="Arial" w:hAnsi="Arial" w:cs="Arial"/>
          <w:sz w:val="16"/>
          <w:szCs w:val="16"/>
        </w:rPr>
      </w:pPr>
      <w:r w:rsidRPr="001F0E3A">
        <w:rPr>
          <w:rFonts w:ascii="Arial" w:hAnsi="Arial" w:cs="Arial"/>
          <w:sz w:val="16"/>
          <w:szCs w:val="16"/>
        </w:rPr>
        <w:t xml:space="preserve">Fuente: Subdirección de Gestión Humana. Información a </w:t>
      </w:r>
      <w:r w:rsidR="00585BD1" w:rsidRPr="001F0E3A">
        <w:rPr>
          <w:rFonts w:ascii="Arial" w:hAnsi="Arial" w:cs="Arial"/>
          <w:sz w:val="16"/>
          <w:szCs w:val="16"/>
        </w:rPr>
        <w:t>31 de diciembre</w:t>
      </w:r>
      <w:r w:rsidRPr="001F0E3A">
        <w:rPr>
          <w:rFonts w:ascii="Arial" w:hAnsi="Arial" w:cs="Arial"/>
          <w:sz w:val="16"/>
          <w:szCs w:val="16"/>
        </w:rPr>
        <w:t xml:space="preserve"> de 202</w:t>
      </w:r>
      <w:r w:rsidR="00EC3B53" w:rsidRPr="001F0E3A">
        <w:rPr>
          <w:rFonts w:ascii="Arial" w:hAnsi="Arial" w:cs="Arial"/>
          <w:sz w:val="16"/>
          <w:szCs w:val="16"/>
        </w:rPr>
        <w:t>1</w:t>
      </w:r>
      <w:r w:rsidRPr="001F0E3A">
        <w:rPr>
          <w:rFonts w:ascii="Arial" w:hAnsi="Arial" w:cs="Arial"/>
          <w:sz w:val="16"/>
          <w:szCs w:val="16"/>
        </w:rPr>
        <w:t>.</w:t>
      </w:r>
    </w:p>
    <w:p w14:paraId="7606A733" w14:textId="7367EFC1" w:rsidR="009A4DA3" w:rsidRPr="000B48DA" w:rsidRDefault="009A4DA3" w:rsidP="00120CD3">
      <w:pPr>
        <w:spacing w:after="0" w:line="360" w:lineRule="auto"/>
        <w:rPr>
          <w:rFonts w:ascii="Arial" w:hAnsi="Arial" w:cs="Arial"/>
          <w:sz w:val="24"/>
          <w:szCs w:val="24"/>
        </w:rPr>
        <w:sectPr w:rsidR="009A4DA3" w:rsidRPr="000B48DA" w:rsidSect="00F51D89">
          <w:pgSz w:w="15840" w:h="12240" w:orient="landscape"/>
          <w:pgMar w:top="992" w:right="0" w:bottom="1043" w:left="720" w:header="709" w:footer="709" w:gutter="0"/>
          <w:cols w:space="708"/>
          <w:titlePg/>
          <w:docGrid w:linePitch="360"/>
        </w:sectPr>
      </w:pPr>
      <w:r w:rsidRPr="001F0E3A">
        <w:rPr>
          <w:rFonts w:ascii="Arial" w:hAnsi="Arial" w:cs="Arial"/>
          <w:sz w:val="16"/>
          <w:szCs w:val="16"/>
        </w:rPr>
        <w:t>* Se proyectan actividades durante la vigencia del 20211, conforme los requerimientos de la CNSC</w:t>
      </w:r>
      <w:r w:rsidRPr="000B48DA">
        <w:rPr>
          <w:rFonts w:ascii="Arial" w:hAnsi="Arial" w:cs="Arial"/>
          <w:sz w:val="24"/>
          <w:szCs w:val="24"/>
        </w:rPr>
        <w:t>.</w:t>
      </w:r>
    </w:p>
    <w:p w14:paraId="1291F17F" w14:textId="08233EB9" w:rsidR="00991744" w:rsidRPr="000B48DA" w:rsidRDefault="00991744" w:rsidP="00120CD3">
      <w:pPr>
        <w:pStyle w:val="Prrafodelista"/>
        <w:tabs>
          <w:tab w:val="left" w:pos="284"/>
        </w:tabs>
        <w:spacing w:after="0" w:line="360" w:lineRule="auto"/>
        <w:ind w:left="0"/>
        <w:jc w:val="both"/>
        <w:rPr>
          <w:rFonts w:ascii="Arial" w:hAnsi="Arial" w:cs="Arial"/>
          <w:b/>
          <w:sz w:val="24"/>
          <w:szCs w:val="24"/>
        </w:rPr>
      </w:pPr>
    </w:p>
    <w:p w14:paraId="4B29FCF3" w14:textId="24D9C388" w:rsidR="00D00A3E" w:rsidRPr="000B48DA" w:rsidRDefault="00D00A3E" w:rsidP="00120CD3">
      <w:pPr>
        <w:pStyle w:val="Prrafodelista"/>
        <w:tabs>
          <w:tab w:val="left" w:pos="284"/>
        </w:tabs>
        <w:spacing w:after="0" w:line="360" w:lineRule="auto"/>
        <w:ind w:left="0"/>
        <w:jc w:val="both"/>
        <w:rPr>
          <w:rFonts w:ascii="Arial" w:hAnsi="Arial" w:cs="Arial"/>
          <w:b/>
          <w:sz w:val="24"/>
          <w:szCs w:val="24"/>
        </w:rPr>
      </w:pPr>
    </w:p>
    <w:p w14:paraId="11AB9CCD" w14:textId="77777777" w:rsidR="00D00A3E" w:rsidRPr="000B48DA" w:rsidRDefault="00D00A3E" w:rsidP="00120CD3">
      <w:pPr>
        <w:spacing w:after="0" w:line="360" w:lineRule="auto"/>
        <w:rPr>
          <w:rFonts w:ascii="Arial" w:hAnsi="Arial" w:cs="Arial"/>
          <w:sz w:val="24"/>
          <w:szCs w:val="24"/>
        </w:rPr>
      </w:pPr>
    </w:p>
    <w:p w14:paraId="7FAB1A1E" w14:textId="77777777" w:rsidR="00D00A3E" w:rsidRPr="000B48DA" w:rsidRDefault="00D00A3E" w:rsidP="00120CD3">
      <w:pPr>
        <w:pStyle w:val="Titulo1"/>
        <w:spacing w:before="0" w:after="0"/>
        <w:rPr>
          <w:rFonts w:cs="Arial"/>
        </w:rPr>
      </w:pPr>
      <w:bookmarkStart w:id="44" w:name="_Toc57913293"/>
      <w:bookmarkStart w:id="45" w:name="_Toc62846427"/>
      <w:bookmarkStart w:id="46" w:name="_Toc88635916"/>
      <w:r w:rsidRPr="000B48DA">
        <w:rPr>
          <w:rFonts w:cs="Arial"/>
        </w:rPr>
        <w:t>DOCUMENTOS RELACIONADOS PARA LA EJECUCIÓN DEL PROCEDIMIENTO</w:t>
      </w:r>
      <w:bookmarkEnd w:id="44"/>
      <w:bookmarkEnd w:id="45"/>
      <w:bookmarkEnd w:id="46"/>
    </w:p>
    <w:tbl>
      <w:tblPr>
        <w:tblStyle w:val="Tablaconcuadrcula"/>
        <w:tblW w:w="0" w:type="auto"/>
        <w:tblLook w:val="04A0" w:firstRow="1" w:lastRow="0" w:firstColumn="1" w:lastColumn="0" w:noHBand="0" w:noVBand="1"/>
      </w:tblPr>
      <w:tblGrid>
        <w:gridCol w:w="2405"/>
        <w:gridCol w:w="7791"/>
      </w:tblGrid>
      <w:tr w:rsidR="00D00A3E" w:rsidRPr="001F0E3A" w14:paraId="002B811A" w14:textId="77777777" w:rsidTr="00A14B0D">
        <w:tc>
          <w:tcPr>
            <w:tcW w:w="2405" w:type="dxa"/>
          </w:tcPr>
          <w:p w14:paraId="6215F332" w14:textId="77777777" w:rsidR="00D00A3E" w:rsidRPr="001F0E3A" w:rsidRDefault="00D00A3E" w:rsidP="00120CD3">
            <w:pPr>
              <w:pStyle w:val="Prrafodelista"/>
              <w:tabs>
                <w:tab w:val="left" w:pos="284"/>
              </w:tabs>
              <w:spacing w:line="360" w:lineRule="auto"/>
              <w:ind w:left="0"/>
              <w:jc w:val="center"/>
              <w:rPr>
                <w:rFonts w:ascii="Arial" w:hAnsi="Arial" w:cs="Arial"/>
                <w:b/>
                <w:sz w:val="20"/>
                <w:szCs w:val="20"/>
              </w:rPr>
            </w:pPr>
            <w:r w:rsidRPr="001F0E3A">
              <w:rPr>
                <w:rFonts w:ascii="Arial" w:hAnsi="Arial" w:cs="Arial"/>
                <w:b/>
                <w:sz w:val="20"/>
                <w:szCs w:val="20"/>
              </w:rPr>
              <w:t>CÓDIGO</w:t>
            </w:r>
          </w:p>
        </w:tc>
        <w:tc>
          <w:tcPr>
            <w:tcW w:w="7791" w:type="dxa"/>
          </w:tcPr>
          <w:p w14:paraId="7F1FC091" w14:textId="77777777" w:rsidR="00D00A3E" w:rsidRPr="001F0E3A" w:rsidRDefault="00D00A3E" w:rsidP="00120CD3">
            <w:pPr>
              <w:pStyle w:val="Prrafodelista"/>
              <w:tabs>
                <w:tab w:val="left" w:pos="284"/>
              </w:tabs>
              <w:spacing w:line="360" w:lineRule="auto"/>
              <w:ind w:left="0"/>
              <w:jc w:val="center"/>
              <w:rPr>
                <w:rFonts w:ascii="Arial" w:hAnsi="Arial" w:cs="Arial"/>
                <w:b/>
                <w:sz w:val="20"/>
                <w:szCs w:val="20"/>
              </w:rPr>
            </w:pPr>
            <w:r w:rsidRPr="001F0E3A">
              <w:rPr>
                <w:rFonts w:ascii="Arial" w:hAnsi="Arial" w:cs="Arial"/>
                <w:b/>
                <w:sz w:val="20"/>
                <w:szCs w:val="20"/>
              </w:rPr>
              <w:t>DOCUMENTO</w:t>
            </w:r>
          </w:p>
        </w:tc>
      </w:tr>
      <w:tr w:rsidR="00D00A3E" w:rsidRPr="001F0E3A" w14:paraId="10C44CFF" w14:textId="77777777" w:rsidTr="00A14B0D">
        <w:tc>
          <w:tcPr>
            <w:tcW w:w="2405" w:type="dxa"/>
          </w:tcPr>
          <w:p w14:paraId="200470D4" w14:textId="35FD12EE" w:rsidR="00D00A3E" w:rsidRPr="00EC514B" w:rsidRDefault="0092207C" w:rsidP="00120CD3">
            <w:pPr>
              <w:tabs>
                <w:tab w:val="left" w:pos="284"/>
              </w:tabs>
              <w:spacing w:line="360" w:lineRule="auto"/>
              <w:jc w:val="both"/>
              <w:rPr>
                <w:rFonts w:ascii="Arial" w:hAnsi="Arial" w:cs="Arial"/>
                <w:sz w:val="20"/>
                <w:szCs w:val="20"/>
                <w:highlight w:val="yellow"/>
              </w:rPr>
            </w:pPr>
            <w:r w:rsidRPr="00EC514B">
              <w:rPr>
                <w:rFonts w:ascii="Arial" w:hAnsi="Arial" w:cs="Arial"/>
                <w:sz w:val="20"/>
                <w:szCs w:val="20"/>
                <w:highlight w:val="yellow"/>
              </w:rPr>
              <w:t>GT-PL02</w:t>
            </w:r>
          </w:p>
        </w:tc>
        <w:tc>
          <w:tcPr>
            <w:tcW w:w="7791" w:type="dxa"/>
          </w:tcPr>
          <w:p w14:paraId="65693933" w14:textId="36E6B644" w:rsidR="00D00A3E" w:rsidRPr="00EC514B" w:rsidRDefault="0053629A" w:rsidP="00120CD3">
            <w:pPr>
              <w:tabs>
                <w:tab w:val="left" w:pos="284"/>
              </w:tabs>
              <w:spacing w:line="360" w:lineRule="auto"/>
              <w:jc w:val="both"/>
              <w:rPr>
                <w:rFonts w:ascii="Arial" w:hAnsi="Arial" w:cs="Arial"/>
                <w:sz w:val="20"/>
                <w:szCs w:val="20"/>
                <w:highlight w:val="yellow"/>
              </w:rPr>
            </w:pPr>
            <w:r w:rsidRPr="00EC514B">
              <w:rPr>
                <w:rFonts w:ascii="Arial" w:hAnsi="Arial" w:cs="Arial"/>
                <w:sz w:val="20"/>
                <w:szCs w:val="20"/>
                <w:highlight w:val="yellow"/>
              </w:rPr>
              <w:t>Plan Anual de Previsión de Recursos</w:t>
            </w:r>
          </w:p>
        </w:tc>
      </w:tr>
      <w:tr w:rsidR="00D00A3E" w:rsidRPr="001F0E3A" w14:paraId="1890D1C9" w14:textId="77777777" w:rsidTr="00A14B0D">
        <w:tc>
          <w:tcPr>
            <w:tcW w:w="2405" w:type="dxa"/>
          </w:tcPr>
          <w:p w14:paraId="55CA8297" w14:textId="7EC807A5" w:rsidR="00D00A3E" w:rsidRPr="00EC514B" w:rsidRDefault="0092207C" w:rsidP="00120CD3">
            <w:pPr>
              <w:tabs>
                <w:tab w:val="left" w:pos="284"/>
              </w:tabs>
              <w:spacing w:line="360" w:lineRule="auto"/>
              <w:jc w:val="both"/>
              <w:rPr>
                <w:rFonts w:ascii="Arial" w:hAnsi="Arial" w:cs="Arial"/>
                <w:sz w:val="20"/>
                <w:szCs w:val="20"/>
                <w:highlight w:val="yellow"/>
              </w:rPr>
            </w:pPr>
            <w:r w:rsidRPr="00EC514B">
              <w:rPr>
                <w:rFonts w:ascii="Arial" w:hAnsi="Arial" w:cs="Arial"/>
                <w:sz w:val="20"/>
                <w:szCs w:val="20"/>
                <w:highlight w:val="yellow"/>
              </w:rPr>
              <w:t>FOR-GH-05-01</w:t>
            </w:r>
          </w:p>
        </w:tc>
        <w:tc>
          <w:tcPr>
            <w:tcW w:w="7791" w:type="dxa"/>
          </w:tcPr>
          <w:p w14:paraId="5500BE49" w14:textId="25632D31" w:rsidR="00D00A3E" w:rsidRPr="00EC514B" w:rsidRDefault="0092207C" w:rsidP="00120CD3">
            <w:pPr>
              <w:tabs>
                <w:tab w:val="left" w:pos="284"/>
              </w:tabs>
              <w:spacing w:line="360" w:lineRule="auto"/>
              <w:jc w:val="both"/>
              <w:rPr>
                <w:rFonts w:ascii="Arial" w:hAnsi="Arial" w:cs="Arial"/>
                <w:sz w:val="20"/>
                <w:szCs w:val="20"/>
                <w:highlight w:val="yellow"/>
              </w:rPr>
            </w:pPr>
            <w:r w:rsidRPr="00EC514B">
              <w:rPr>
                <w:rFonts w:ascii="Arial" w:hAnsi="Arial" w:cs="Arial"/>
                <w:sz w:val="20"/>
                <w:szCs w:val="20"/>
                <w:highlight w:val="yellow"/>
              </w:rPr>
              <w:t>Verificación de Requisitos</w:t>
            </w:r>
          </w:p>
        </w:tc>
      </w:tr>
      <w:tr w:rsidR="0092207C" w:rsidRPr="001F0E3A" w14:paraId="0A756791" w14:textId="77777777" w:rsidTr="00A14B0D">
        <w:tc>
          <w:tcPr>
            <w:tcW w:w="2405" w:type="dxa"/>
          </w:tcPr>
          <w:p w14:paraId="0C01368B" w14:textId="16750B53" w:rsidR="0092207C" w:rsidRPr="00EC514B" w:rsidRDefault="0092207C" w:rsidP="00120CD3">
            <w:pPr>
              <w:tabs>
                <w:tab w:val="left" w:pos="284"/>
              </w:tabs>
              <w:spacing w:line="360" w:lineRule="auto"/>
              <w:jc w:val="both"/>
              <w:rPr>
                <w:rFonts w:ascii="Arial" w:hAnsi="Arial" w:cs="Arial"/>
                <w:sz w:val="20"/>
                <w:szCs w:val="20"/>
                <w:highlight w:val="yellow"/>
              </w:rPr>
            </w:pPr>
            <w:r w:rsidRPr="00EC514B">
              <w:rPr>
                <w:rFonts w:ascii="Arial" w:hAnsi="Arial" w:cs="Arial"/>
                <w:sz w:val="20"/>
                <w:szCs w:val="20"/>
                <w:highlight w:val="yellow"/>
              </w:rPr>
              <w:t>FOR-GH-05-02</w:t>
            </w:r>
          </w:p>
        </w:tc>
        <w:tc>
          <w:tcPr>
            <w:tcW w:w="7791" w:type="dxa"/>
          </w:tcPr>
          <w:p w14:paraId="25961A23" w14:textId="692CEED1" w:rsidR="0092207C" w:rsidRPr="00EC514B" w:rsidRDefault="0092207C" w:rsidP="00120CD3">
            <w:pPr>
              <w:tabs>
                <w:tab w:val="left" w:pos="284"/>
              </w:tabs>
              <w:spacing w:line="360" w:lineRule="auto"/>
              <w:jc w:val="both"/>
              <w:rPr>
                <w:rFonts w:ascii="Arial" w:hAnsi="Arial" w:cs="Arial"/>
                <w:sz w:val="20"/>
                <w:szCs w:val="20"/>
                <w:highlight w:val="yellow"/>
              </w:rPr>
            </w:pPr>
            <w:r w:rsidRPr="00EC514B">
              <w:rPr>
                <w:rFonts w:ascii="Arial" w:hAnsi="Arial" w:cs="Arial"/>
                <w:sz w:val="20"/>
                <w:szCs w:val="20"/>
                <w:highlight w:val="yellow"/>
              </w:rPr>
              <w:t>Acta de Posesión</w:t>
            </w:r>
          </w:p>
        </w:tc>
      </w:tr>
      <w:tr w:rsidR="0092207C" w:rsidRPr="001F0E3A" w14:paraId="7C8D9BC8" w14:textId="77777777" w:rsidTr="00A14B0D">
        <w:tc>
          <w:tcPr>
            <w:tcW w:w="2405" w:type="dxa"/>
          </w:tcPr>
          <w:p w14:paraId="0A60A83B" w14:textId="7037F83E" w:rsidR="0092207C" w:rsidRPr="00EC514B" w:rsidRDefault="0092207C" w:rsidP="00120CD3">
            <w:pPr>
              <w:tabs>
                <w:tab w:val="left" w:pos="284"/>
              </w:tabs>
              <w:spacing w:line="360" w:lineRule="auto"/>
              <w:jc w:val="both"/>
              <w:rPr>
                <w:rFonts w:ascii="Arial" w:hAnsi="Arial" w:cs="Arial"/>
                <w:sz w:val="20"/>
                <w:szCs w:val="20"/>
                <w:highlight w:val="yellow"/>
              </w:rPr>
            </w:pPr>
            <w:r w:rsidRPr="00EC514B">
              <w:rPr>
                <w:rFonts w:ascii="Arial" w:hAnsi="Arial" w:cs="Arial"/>
                <w:sz w:val="20"/>
                <w:szCs w:val="20"/>
                <w:highlight w:val="yellow"/>
              </w:rPr>
              <w:t>FOR-GH-05-03</w:t>
            </w:r>
          </w:p>
        </w:tc>
        <w:tc>
          <w:tcPr>
            <w:tcW w:w="7791" w:type="dxa"/>
          </w:tcPr>
          <w:p w14:paraId="39228679" w14:textId="165DDBC2" w:rsidR="0092207C" w:rsidRPr="00EC514B" w:rsidRDefault="0092207C" w:rsidP="00120CD3">
            <w:pPr>
              <w:tabs>
                <w:tab w:val="left" w:pos="284"/>
              </w:tabs>
              <w:spacing w:line="360" w:lineRule="auto"/>
              <w:jc w:val="both"/>
              <w:rPr>
                <w:rFonts w:ascii="Arial" w:hAnsi="Arial" w:cs="Arial"/>
                <w:sz w:val="20"/>
                <w:szCs w:val="20"/>
                <w:highlight w:val="yellow"/>
              </w:rPr>
            </w:pPr>
            <w:r w:rsidRPr="00EC514B">
              <w:rPr>
                <w:rFonts w:ascii="Arial" w:hAnsi="Arial" w:cs="Arial"/>
                <w:sz w:val="20"/>
                <w:szCs w:val="20"/>
                <w:highlight w:val="yellow"/>
              </w:rPr>
              <w:t>Listado de Chequeo</w:t>
            </w:r>
          </w:p>
        </w:tc>
      </w:tr>
      <w:tr w:rsidR="0092207C" w:rsidRPr="001F0E3A" w14:paraId="3AFEDB52" w14:textId="77777777" w:rsidTr="00A14B0D">
        <w:tc>
          <w:tcPr>
            <w:tcW w:w="2405" w:type="dxa"/>
          </w:tcPr>
          <w:p w14:paraId="1D8EE8CD" w14:textId="16E8C5AE" w:rsidR="0092207C" w:rsidRPr="00EC514B" w:rsidRDefault="0092207C" w:rsidP="00120CD3">
            <w:pPr>
              <w:tabs>
                <w:tab w:val="left" w:pos="284"/>
              </w:tabs>
              <w:spacing w:line="360" w:lineRule="auto"/>
              <w:jc w:val="both"/>
              <w:rPr>
                <w:rFonts w:ascii="Arial" w:hAnsi="Arial" w:cs="Arial"/>
                <w:sz w:val="20"/>
                <w:szCs w:val="20"/>
                <w:highlight w:val="yellow"/>
              </w:rPr>
            </w:pPr>
            <w:r w:rsidRPr="00EC514B">
              <w:rPr>
                <w:rFonts w:ascii="Arial" w:hAnsi="Arial" w:cs="Arial"/>
                <w:sz w:val="20"/>
                <w:szCs w:val="20"/>
                <w:highlight w:val="yellow"/>
              </w:rPr>
              <w:t>PROD-GH-05</w:t>
            </w:r>
          </w:p>
        </w:tc>
        <w:tc>
          <w:tcPr>
            <w:tcW w:w="7791" w:type="dxa"/>
          </w:tcPr>
          <w:p w14:paraId="0E85B85F" w14:textId="3DB042E5" w:rsidR="0092207C" w:rsidRPr="00EC514B" w:rsidRDefault="0092207C" w:rsidP="00120CD3">
            <w:pPr>
              <w:tabs>
                <w:tab w:val="left" w:pos="284"/>
              </w:tabs>
              <w:spacing w:line="360" w:lineRule="auto"/>
              <w:jc w:val="both"/>
              <w:rPr>
                <w:rFonts w:ascii="Arial" w:hAnsi="Arial" w:cs="Arial"/>
                <w:sz w:val="20"/>
                <w:szCs w:val="20"/>
                <w:highlight w:val="yellow"/>
              </w:rPr>
            </w:pPr>
            <w:r w:rsidRPr="00EC514B">
              <w:rPr>
                <w:rFonts w:ascii="Arial" w:hAnsi="Arial" w:cs="Arial"/>
                <w:sz w:val="20"/>
                <w:szCs w:val="20"/>
                <w:highlight w:val="yellow"/>
              </w:rPr>
              <w:t>Provisión de Empleo</w:t>
            </w:r>
          </w:p>
        </w:tc>
      </w:tr>
    </w:tbl>
    <w:p w14:paraId="5BB5E889" w14:textId="77777777" w:rsidR="00585BD1" w:rsidRPr="000B48DA" w:rsidRDefault="00585BD1" w:rsidP="00585BD1">
      <w:pPr>
        <w:pStyle w:val="Titulo1"/>
        <w:numPr>
          <w:ilvl w:val="0"/>
          <w:numId w:val="0"/>
        </w:numPr>
        <w:spacing w:before="0" w:after="0"/>
        <w:ind w:left="357"/>
        <w:rPr>
          <w:rFonts w:cs="Arial"/>
        </w:rPr>
      </w:pPr>
      <w:bookmarkStart w:id="47" w:name="_Toc57913294"/>
      <w:bookmarkStart w:id="48" w:name="_Toc62846428"/>
      <w:bookmarkStart w:id="49" w:name="_Toc88635917"/>
    </w:p>
    <w:p w14:paraId="49D369E5" w14:textId="77A04CF9" w:rsidR="00D00A3E" w:rsidRPr="000B48DA" w:rsidRDefault="00D00A3E" w:rsidP="00585BD1">
      <w:pPr>
        <w:pStyle w:val="Titulo1"/>
        <w:numPr>
          <w:ilvl w:val="0"/>
          <w:numId w:val="0"/>
        </w:numPr>
        <w:spacing w:before="0" w:after="0"/>
        <w:ind w:left="357"/>
        <w:rPr>
          <w:rFonts w:cs="Arial"/>
        </w:rPr>
      </w:pPr>
      <w:r w:rsidRPr="000B48DA">
        <w:rPr>
          <w:rFonts w:cs="Arial"/>
        </w:rPr>
        <w:t>CONTROL DE CAMBIOS</w:t>
      </w:r>
      <w:bookmarkEnd w:id="47"/>
      <w:bookmarkEnd w:id="48"/>
      <w:bookmarkEnd w:id="49"/>
    </w:p>
    <w:tbl>
      <w:tblPr>
        <w:tblStyle w:val="Tablaconcuadrcula"/>
        <w:tblW w:w="0" w:type="auto"/>
        <w:tblInd w:w="-5" w:type="dxa"/>
        <w:tblLook w:val="04A0" w:firstRow="1" w:lastRow="0" w:firstColumn="1" w:lastColumn="0" w:noHBand="0" w:noVBand="1"/>
      </w:tblPr>
      <w:tblGrid>
        <w:gridCol w:w="2402"/>
        <w:gridCol w:w="1979"/>
        <w:gridCol w:w="5788"/>
      </w:tblGrid>
      <w:tr w:rsidR="00D00A3E" w:rsidRPr="001F0E3A" w14:paraId="7A6D53CF" w14:textId="77777777" w:rsidTr="00A14B0D">
        <w:trPr>
          <w:trHeight w:val="340"/>
        </w:trPr>
        <w:tc>
          <w:tcPr>
            <w:tcW w:w="2402" w:type="dxa"/>
            <w:vAlign w:val="center"/>
          </w:tcPr>
          <w:p w14:paraId="4E924145" w14:textId="77777777" w:rsidR="00D00A3E" w:rsidRPr="001F0E3A" w:rsidRDefault="00D00A3E" w:rsidP="00120CD3">
            <w:pPr>
              <w:pStyle w:val="Prrafodelista"/>
              <w:tabs>
                <w:tab w:val="left" w:pos="284"/>
              </w:tabs>
              <w:spacing w:line="360" w:lineRule="auto"/>
              <w:ind w:left="0"/>
              <w:jc w:val="center"/>
              <w:rPr>
                <w:rFonts w:ascii="Arial" w:hAnsi="Arial" w:cs="Arial"/>
                <w:b/>
                <w:sz w:val="20"/>
                <w:szCs w:val="20"/>
              </w:rPr>
            </w:pPr>
            <w:r w:rsidRPr="001F0E3A">
              <w:rPr>
                <w:rFonts w:ascii="Arial" w:hAnsi="Arial" w:cs="Arial"/>
                <w:b/>
                <w:sz w:val="20"/>
                <w:szCs w:val="20"/>
              </w:rPr>
              <w:t>VERSIÓN</w:t>
            </w:r>
          </w:p>
        </w:tc>
        <w:tc>
          <w:tcPr>
            <w:tcW w:w="1979" w:type="dxa"/>
            <w:vAlign w:val="center"/>
          </w:tcPr>
          <w:p w14:paraId="5BDECE0E" w14:textId="77777777" w:rsidR="00D00A3E" w:rsidRPr="001F0E3A" w:rsidRDefault="00D00A3E" w:rsidP="00120CD3">
            <w:pPr>
              <w:pStyle w:val="Prrafodelista"/>
              <w:tabs>
                <w:tab w:val="left" w:pos="284"/>
              </w:tabs>
              <w:spacing w:line="360" w:lineRule="auto"/>
              <w:ind w:left="0"/>
              <w:jc w:val="center"/>
              <w:rPr>
                <w:rFonts w:ascii="Arial" w:hAnsi="Arial" w:cs="Arial"/>
                <w:b/>
                <w:sz w:val="20"/>
                <w:szCs w:val="20"/>
              </w:rPr>
            </w:pPr>
            <w:r w:rsidRPr="001F0E3A">
              <w:rPr>
                <w:rFonts w:ascii="Arial" w:hAnsi="Arial" w:cs="Arial"/>
                <w:b/>
                <w:sz w:val="20"/>
                <w:szCs w:val="20"/>
              </w:rPr>
              <w:t>FECHA</w:t>
            </w:r>
          </w:p>
        </w:tc>
        <w:tc>
          <w:tcPr>
            <w:tcW w:w="5788" w:type="dxa"/>
            <w:vAlign w:val="center"/>
          </w:tcPr>
          <w:p w14:paraId="0D93CEB3" w14:textId="77777777" w:rsidR="00D00A3E" w:rsidRPr="001F0E3A" w:rsidRDefault="00D00A3E" w:rsidP="00120CD3">
            <w:pPr>
              <w:pStyle w:val="Prrafodelista"/>
              <w:tabs>
                <w:tab w:val="left" w:pos="284"/>
              </w:tabs>
              <w:spacing w:line="360" w:lineRule="auto"/>
              <w:ind w:left="0"/>
              <w:jc w:val="center"/>
              <w:rPr>
                <w:rFonts w:ascii="Arial" w:hAnsi="Arial" w:cs="Arial"/>
                <w:b/>
                <w:sz w:val="20"/>
                <w:szCs w:val="20"/>
              </w:rPr>
            </w:pPr>
            <w:r w:rsidRPr="001F0E3A">
              <w:rPr>
                <w:rFonts w:ascii="Arial" w:hAnsi="Arial" w:cs="Arial"/>
                <w:b/>
                <w:sz w:val="20"/>
                <w:szCs w:val="20"/>
              </w:rPr>
              <w:t>DESCRIPCIÓN DE LA MODIFICACIÓN</w:t>
            </w:r>
          </w:p>
        </w:tc>
      </w:tr>
      <w:tr w:rsidR="00D00A3E" w:rsidRPr="001F0E3A" w14:paraId="581FF7FE" w14:textId="77777777" w:rsidTr="00A14B0D">
        <w:trPr>
          <w:trHeight w:val="340"/>
        </w:trPr>
        <w:tc>
          <w:tcPr>
            <w:tcW w:w="2402" w:type="dxa"/>
            <w:vAlign w:val="center"/>
          </w:tcPr>
          <w:p w14:paraId="4F352189" w14:textId="77777777" w:rsidR="00D00A3E" w:rsidRPr="001F0E3A" w:rsidRDefault="00D00A3E" w:rsidP="00120CD3">
            <w:pPr>
              <w:pStyle w:val="Prrafodelista"/>
              <w:tabs>
                <w:tab w:val="left" w:pos="284"/>
              </w:tabs>
              <w:spacing w:line="360" w:lineRule="auto"/>
              <w:ind w:left="0"/>
              <w:jc w:val="center"/>
              <w:rPr>
                <w:rFonts w:ascii="Arial" w:hAnsi="Arial" w:cs="Arial"/>
                <w:bCs/>
                <w:sz w:val="20"/>
                <w:szCs w:val="20"/>
              </w:rPr>
            </w:pPr>
            <w:r w:rsidRPr="001F0E3A">
              <w:rPr>
                <w:rFonts w:ascii="Arial" w:hAnsi="Arial" w:cs="Arial"/>
                <w:bCs/>
                <w:sz w:val="20"/>
                <w:szCs w:val="20"/>
              </w:rPr>
              <w:t>Versión 01</w:t>
            </w:r>
          </w:p>
        </w:tc>
        <w:tc>
          <w:tcPr>
            <w:tcW w:w="1979" w:type="dxa"/>
            <w:vAlign w:val="center"/>
          </w:tcPr>
          <w:p w14:paraId="44546FFE" w14:textId="77777777" w:rsidR="00D00A3E" w:rsidRPr="001F0E3A" w:rsidRDefault="00D00A3E" w:rsidP="00120CD3">
            <w:pPr>
              <w:pStyle w:val="Prrafodelista"/>
              <w:tabs>
                <w:tab w:val="left" w:pos="284"/>
              </w:tabs>
              <w:spacing w:line="360" w:lineRule="auto"/>
              <w:ind w:left="0"/>
              <w:jc w:val="center"/>
              <w:rPr>
                <w:rFonts w:ascii="Arial" w:hAnsi="Arial" w:cs="Arial"/>
                <w:bCs/>
                <w:sz w:val="20"/>
                <w:szCs w:val="20"/>
              </w:rPr>
            </w:pPr>
            <w:r w:rsidRPr="001F0E3A">
              <w:rPr>
                <w:rFonts w:ascii="Arial" w:hAnsi="Arial" w:cs="Arial"/>
                <w:bCs/>
                <w:sz w:val="20"/>
                <w:szCs w:val="20"/>
              </w:rPr>
              <w:t>31/01/2022</w:t>
            </w:r>
          </w:p>
        </w:tc>
        <w:tc>
          <w:tcPr>
            <w:tcW w:w="5788" w:type="dxa"/>
            <w:vAlign w:val="center"/>
          </w:tcPr>
          <w:p w14:paraId="76593A56" w14:textId="77777777" w:rsidR="00D00A3E" w:rsidRPr="001F0E3A" w:rsidRDefault="00D00A3E" w:rsidP="00120CD3">
            <w:pPr>
              <w:pStyle w:val="Prrafodelista"/>
              <w:tabs>
                <w:tab w:val="left" w:pos="284"/>
              </w:tabs>
              <w:spacing w:line="360" w:lineRule="auto"/>
              <w:ind w:left="0"/>
              <w:rPr>
                <w:rFonts w:ascii="Arial" w:hAnsi="Arial" w:cs="Arial"/>
                <w:bCs/>
                <w:sz w:val="20"/>
                <w:szCs w:val="20"/>
              </w:rPr>
            </w:pPr>
            <w:r w:rsidRPr="001F0E3A">
              <w:rPr>
                <w:rFonts w:ascii="Arial" w:hAnsi="Arial" w:cs="Arial"/>
                <w:bCs/>
                <w:sz w:val="20"/>
                <w:szCs w:val="20"/>
              </w:rPr>
              <w:t>Creación del documento</w:t>
            </w:r>
          </w:p>
        </w:tc>
      </w:tr>
    </w:tbl>
    <w:p w14:paraId="5D79A3C3" w14:textId="77777777" w:rsidR="00D00A3E" w:rsidRPr="000B48DA" w:rsidRDefault="00D00A3E" w:rsidP="00120CD3">
      <w:pPr>
        <w:tabs>
          <w:tab w:val="left" w:pos="3759"/>
        </w:tabs>
        <w:spacing w:after="0" w:line="360" w:lineRule="auto"/>
        <w:rPr>
          <w:rFonts w:ascii="Arial" w:hAnsi="Arial" w:cs="Arial"/>
          <w:sz w:val="24"/>
          <w:szCs w:val="24"/>
        </w:rPr>
      </w:pPr>
    </w:p>
    <w:p w14:paraId="512EF64C" w14:textId="10F0DF19" w:rsidR="00D00A3E" w:rsidRPr="000B48DA" w:rsidRDefault="00D00A3E" w:rsidP="00120CD3">
      <w:pPr>
        <w:pStyle w:val="Prrafodelista"/>
        <w:tabs>
          <w:tab w:val="left" w:pos="284"/>
        </w:tabs>
        <w:spacing w:after="0" w:line="360" w:lineRule="auto"/>
        <w:ind w:left="0"/>
        <w:jc w:val="both"/>
        <w:rPr>
          <w:rFonts w:ascii="Arial" w:hAnsi="Arial" w:cs="Arial"/>
          <w:b/>
          <w:sz w:val="24"/>
          <w:szCs w:val="24"/>
        </w:rPr>
      </w:pPr>
    </w:p>
    <w:sectPr w:rsidR="00D00A3E" w:rsidRPr="000B48DA" w:rsidSect="00FC394B">
      <w:pgSz w:w="12240" w:h="15840"/>
      <w:pgMar w:top="0" w:right="1041"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9482F" w14:textId="77777777" w:rsidR="00B75CE2" w:rsidRDefault="00B75CE2" w:rsidP="00B457F2">
      <w:pPr>
        <w:spacing w:after="0" w:line="240" w:lineRule="auto"/>
      </w:pPr>
      <w:r>
        <w:separator/>
      </w:r>
    </w:p>
  </w:endnote>
  <w:endnote w:type="continuationSeparator" w:id="0">
    <w:p w14:paraId="054E1C6E" w14:textId="77777777" w:rsidR="00B75CE2" w:rsidRDefault="00B75CE2"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20A4FDBF" w:rsidR="00C3051E" w:rsidRPr="00CB3BD8" w:rsidRDefault="00C3051E"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1321A" w14:textId="77777777" w:rsidR="00B75CE2" w:rsidRDefault="00B75CE2" w:rsidP="00B457F2">
      <w:pPr>
        <w:spacing w:after="0" w:line="240" w:lineRule="auto"/>
      </w:pPr>
      <w:r>
        <w:separator/>
      </w:r>
    </w:p>
  </w:footnote>
  <w:footnote w:type="continuationSeparator" w:id="0">
    <w:p w14:paraId="4BA4EAB3" w14:textId="77777777" w:rsidR="00B75CE2" w:rsidRDefault="00B75CE2" w:rsidP="00B45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D4D52" w14:textId="77777777" w:rsidR="00C3051E" w:rsidRDefault="00C3051E">
    <w:pPr>
      <w:pStyle w:val="Encabezado"/>
    </w:pPr>
  </w:p>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Encabezado "/>
      <w:tblDescription w:val="encabezado referncia del documento"/>
    </w:tblPr>
    <w:tblGrid>
      <w:gridCol w:w="2411"/>
      <w:gridCol w:w="5244"/>
      <w:gridCol w:w="2410"/>
    </w:tblGrid>
    <w:tr w:rsidR="00607383" w14:paraId="145C2388" w14:textId="77777777" w:rsidTr="00411C71">
      <w:trPr>
        <w:trHeight w:val="446"/>
        <w:tblHeader/>
      </w:trPr>
      <w:tc>
        <w:tcPr>
          <w:tcW w:w="2411" w:type="dxa"/>
          <w:vMerge w:val="restart"/>
          <w:vAlign w:val="center"/>
        </w:tcPr>
        <w:p w14:paraId="15ECEC68" w14:textId="77777777" w:rsidR="00607383" w:rsidRPr="00AF5F8E" w:rsidRDefault="00607383" w:rsidP="0042595C">
          <w:pPr>
            <w:pStyle w:val="TableParagraph"/>
            <w:spacing w:after="1"/>
            <w:jc w:val="left"/>
            <w:rPr>
              <w:sz w:val="24"/>
              <w:szCs w:val="24"/>
            </w:rPr>
          </w:pPr>
        </w:p>
        <w:p w14:paraId="3D361C09" w14:textId="77777777" w:rsidR="00607383" w:rsidRPr="00AF5F8E" w:rsidRDefault="00607383" w:rsidP="0042595C">
          <w:pPr>
            <w:pStyle w:val="TableParagraph"/>
            <w:ind w:left="211"/>
            <w:jc w:val="left"/>
            <w:rPr>
              <w:sz w:val="24"/>
              <w:szCs w:val="24"/>
            </w:rPr>
          </w:pPr>
          <w:r w:rsidRPr="00AF5F8E">
            <w:rPr>
              <w:noProof/>
              <w:sz w:val="24"/>
              <w:szCs w:val="24"/>
              <w:lang w:val="es-CO" w:eastAsia="es-CO" w:bidi="ar-SA"/>
            </w:rPr>
            <w:drawing>
              <wp:inline distT="0" distB="0" distL="0" distR="0" wp14:anchorId="2B8CA3EE" wp14:editId="4D79BA53">
                <wp:extent cx="1169700" cy="950976"/>
                <wp:effectExtent l="0" t="0" r="0" b="1905"/>
                <wp:docPr id="8" name="image4.jpeg" title="Logo Bogota D.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69700" cy="950976"/>
                        </a:xfrm>
                        <a:prstGeom prst="rect">
                          <a:avLst/>
                        </a:prstGeom>
                      </pic:spPr>
                    </pic:pic>
                  </a:graphicData>
                </a:graphic>
              </wp:inline>
            </w:drawing>
          </w:r>
        </w:p>
      </w:tc>
      <w:tc>
        <w:tcPr>
          <w:tcW w:w="5244" w:type="dxa"/>
          <w:tcBorders>
            <w:bottom w:val="nil"/>
          </w:tcBorders>
        </w:tcPr>
        <w:p w14:paraId="5FDE5F55" w14:textId="77777777" w:rsidR="00607383" w:rsidRPr="00AF5F8E" w:rsidRDefault="00607383" w:rsidP="0042595C">
          <w:pPr>
            <w:pStyle w:val="TableParagraph"/>
            <w:spacing w:line="183" w:lineRule="exact"/>
            <w:ind w:left="105"/>
            <w:jc w:val="left"/>
            <w:rPr>
              <w:color w:val="595959" w:themeColor="text1" w:themeTint="A6"/>
              <w:sz w:val="18"/>
              <w:szCs w:val="18"/>
            </w:rPr>
          </w:pPr>
          <w:r w:rsidRPr="00AF5F8E">
            <w:rPr>
              <w:color w:val="595959" w:themeColor="text1" w:themeTint="A6"/>
              <w:sz w:val="18"/>
              <w:szCs w:val="18"/>
            </w:rPr>
            <w:t>Nombre del Proceso</w:t>
          </w:r>
        </w:p>
      </w:tc>
      <w:tc>
        <w:tcPr>
          <w:tcW w:w="2410" w:type="dxa"/>
          <w:vAlign w:val="center"/>
        </w:tcPr>
        <w:p w14:paraId="70FC2674" w14:textId="020555AC" w:rsidR="00607383" w:rsidRPr="00AF5F8E" w:rsidRDefault="00607383" w:rsidP="0042595C">
          <w:pPr>
            <w:pStyle w:val="TableParagraph"/>
            <w:spacing w:before="107"/>
            <w:ind w:left="108"/>
            <w:jc w:val="left"/>
            <w:rPr>
              <w:sz w:val="24"/>
              <w:szCs w:val="24"/>
            </w:rPr>
          </w:pPr>
          <w:r w:rsidRPr="00AF5F8E">
            <w:rPr>
              <w:sz w:val="24"/>
              <w:szCs w:val="24"/>
            </w:rPr>
            <w:t>Código: GT-PL0</w:t>
          </w:r>
          <w:r w:rsidR="0029194C">
            <w:rPr>
              <w:sz w:val="24"/>
              <w:szCs w:val="24"/>
            </w:rPr>
            <w:t>2</w:t>
          </w:r>
        </w:p>
      </w:tc>
    </w:tr>
    <w:tr w:rsidR="00607383" w14:paraId="609B5272" w14:textId="77777777" w:rsidTr="00411C71">
      <w:trPr>
        <w:trHeight w:val="499"/>
      </w:trPr>
      <w:tc>
        <w:tcPr>
          <w:tcW w:w="2411" w:type="dxa"/>
          <w:vMerge/>
          <w:vAlign w:val="center"/>
        </w:tcPr>
        <w:p w14:paraId="2DCBE7C2" w14:textId="77777777" w:rsidR="00607383" w:rsidRPr="00AF5F8E" w:rsidRDefault="00607383" w:rsidP="0042595C">
          <w:pPr>
            <w:rPr>
              <w:rFonts w:ascii="Arial" w:hAnsi="Arial" w:cs="Arial"/>
              <w:sz w:val="24"/>
              <w:szCs w:val="24"/>
            </w:rPr>
          </w:pPr>
        </w:p>
      </w:tc>
      <w:tc>
        <w:tcPr>
          <w:tcW w:w="5244" w:type="dxa"/>
          <w:tcBorders>
            <w:top w:val="nil"/>
            <w:bottom w:val="single" w:sz="4" w:space="0" w:color="000000"/>
          </w:tcBorders>
          <w:vAlign w:val="center"/>
        </w:tcPr>
        <w:p w14:paraId="0286BEAB" w14:textId="77777777" w:rsidR="00607383" w:rsidRPr="00AF5F8E" w:rsidRDefault="00607383" w:rsidP="0042595C">
          <w:pPr>
            <w:jc w:val="center"/>
            <w:rPr>
              <w:rFonts w:ascii="Arial" w:hAnsi="Arial" w:cs="Arial"/>
              <w:sz w:val="24"/>
              <w:szCs w:val="24"/>
            </w:rPr>
          </w:pPr>
          <w:r w:rsidRPr="00AF5F8E">
            <w:rPr>
              <w:rFonts w:ascii="Arial" w:hAnsi="Arial" w:cs="Arial"/>
              <w:b/>
              <w:sz w:val="24"/>
              <w:szCs w:val="24"/>
            </w:rPr>
            <w:t xml:space="preserve">GESTIÓN DEL TALENTO HUMANO </w:t>
          </w:r>
        </w:p>
      </w:tc>
      <w:tc>
        <w:tcPr>
          <w:tcW w:w="2410" w:type="dxa"/>
          <w:vAlign w:val="center"/>
        </w:tcPr>
        <w:p w14:paraId="064D5AA6" w14:textId="77777777" w:rsidR="00607383" w:rsidRPr="00AF5F8E" w:rsidRDefault="00607383" w:rsidP="0042595C">
          <w:pPr>
            <w:pStyle w:val="TableParagraph"/>
            <w:spacing w:before="134"/>
            <w:ind w:left="108"/>
            <w:jc w:val="left"/>
            <w:rPr>
              <w:sz w:val="24"/>
              <w:szCs w:val="24"/>
            </w:rPr>
          </w:pPr>
          <w:r w:rsidRPr="00AF5F8E">
            <w:rPr>
              <w:sz w:val="24"/>
              <w:szCs w:val="24"/>
            </w:rPr>
            <w:t>Versión:02</w:t>
          </w:r>
        </w:p>
      </w:tc>
    </w:tr>
    <w:tr w:rsidR="00607383" w14:paraId="301A28DB" w14:textId="77777777" w:rsidTr="00411C71">
      <w:trPr>
        <w:trHeight w:val="303"/>
      </w:trPr>
      <w:tc>
        <w:tcPr>
          <w:tcW w:w="2411" w:type="dxa"/>
          <w:vMerge/>
          <w:vAlign w:val="center"/>
        </w:tcPr>
        <w:p w14:paraId="41B6BC77" w14:textId="77777777" w:rsidR="00607383" w:rsidRPr="00AF5F8E" w:rsidRDefault="00607383" w:rsidP="0042595C">
          <w:pPr>
            <w:rPr>
              <w:rFonts w:ascii="Arial" w:hAnsi="Arial" w:cs="Arial"/>
              <w:sz w:val="24"/>
              <w:szCs w:val="24"/>
            </w:rPr>
          </w:pPr>
        </w:p>
      </w:tc>
      <w:tc>
        <w:tcPr>
          <w:tcW w:w="5244" w:type="dxa"/>
          <w:tcBorders>
            <w:bottom w:val="nil"/>
          </w:tcBorders>
        </w:tcPr>
        <w:p w14:paraId="1A6902B7" w14:textId="77777777" w:rsidR="00607383" w:rsidRPr="00AF5F8E" w:rsidRDefault="00607383" w:rsidP="0042595C">
          <w:pPr>
            <w:pStyle w:val="TableParagraph"/>
            <w:tabs>
              <w:tab w:val="left" w:pos="4041"/>
            </w:tabs>
            <w:spacing w:line="183" w:lineRule="exact"/>
            <w:ind w:left="105"/>
            <w:jc w:val="left"/>
            <w:rPr>
              <w:color w:val="595959" w:themeColor="text1" w:themeTint="A6"/>
              <w:sz w:val="18"/>
              <w:szCs w:val="18"/>
            </w:rPr>
          </w:pPr>
          <w:r w:rsidRPr="00AF5F8E">
            <w:rPr>
              <w:color w:val="595959" w:themeColor="text1" w:themeTint="A6"/>
              <w:sz w:val="18"/>
              <w:szCs w:val="18"/>
            </w:rPr>
            <w:t>Nombre del Plan</w:t>
          </w:r>
          <w:r w:rsidRPr="00AF5F8E">
            <w:rPr>
              <w:color w:val="595959" w:themeColor="text1" w:themeTint="A6"/>
              <w:sz w:val="18"/>
              <w:szCs w:val="18"/>
            </w:rPr>
            <w:tab/>
          </w:r>
        </w:p>
      </w:tc>
      <w:tc>
        <w:tcPr>
          <w:tcW w:w="2410" w:type="dxa"/>
          <w:vAlign w:val="center"/>
        </w:tcPr>
        <w:p w14:paraId="4999E605" w14:textId="1A9CAEE6" w:rsidR="00607383" w:rsidRPr="00AF5F8E" w:rsidRDefault="00607383" w:rsidP="0042595C">
          <w:pPr>
            <w:pStyle w:val="TableParagraph"/>
            <w:spacing w:before="119"/>
            <w:jc w:val="left"/>
            <w:rPr>
              <w:sz w:val="24"/>
              <w:szCs w:val="24"/>
            </w:rPr>
          </w:pPr>
          <w:r>
            <w:rPr>
              <w:sz w:val="24"/>
              <w:szCs w:val="24"/>
            </w:rPr>
            <w:t xml:space="preserve">  </w:t>
          </w:r>
          <w:r w:rsidRPr="00AF5F8E">
            <w:rPr>
              <w:sz w:val="24"/>
              <w:szCs w:val="24"/>
            </w:rPr>
            <w:t>Vigencia: 2</w:t>
          </w:r>
          <w:r w:rsidR="0029194C">
            <w:rPr>
              <w:sz w:val="24"/>
              <w:szCs w:val="24"/>
            </w:rPr>
            <w:t>6</w:t>
          </w:r>
          <w:r w:rsidRPr="00AF5F8E">
            <w:rPr>
              <w:sz w:val="24"/>
              <w:szCs w:val="24"/>
            </w:rPr>
            <w:t>/01/2022</w:t>
          </w:r>
        </w:p>
      </w:tc>
    </w:tr>
    <w:tr w:rsidR="00607383" w14:paraId="5EB39CA1" w14:textId="77777777" w:rsidTr="00411C71">
      <w:trPr>
        <w:trHeight w:val="472"/>
      </w:trPr>
      <w:tc>
        <w:tcPr>
          <w:tcW w:w="2411" w:type="dxa"/>
          <w:vMerge/>
          <w:vAlign w:val="center"/>
        </w:tcPr>
        <w:p w14:paraId="769E27A2" w14:textId="77777777" w:rsidR="00607383" w:rsidRPr="00AF5F8E" w:rsidRDefault="00607383" w:rsidP="0042595C">
          <w:pPr>
            <w:rPr>
              <w:rFonts w:ascii="Arial" w:hAnsi="Arial" w:cs="Arial"/>
              <w:sz w:val="24"/>
              <w:szCs w:val="24"/>
            </w:rPr>
          </w:pPr>
        </w:p>
      </w:tc>
      <w:tc>
        <w:tcPr>
          <w:tcW w:w="5244" w:type="dxa"/>
          <w:tcBorders>
            <w:top w:val="nil"/>
          </w:tcBorders>
          <w:vAlign w:val="center"/>
        </w:tcPr>
        <w:p w14:paraId="2C635608" w14:textId="4FCB533D" w:rsidR="00607383" w:rsidRPr="00AF5F8E" w:rsidRDefault="00607383" w:rsidP="0042595C">
          <w:pPr>
            <w:jc w:val="center"/>
            <w:rPr>
              <w:rFonts w:ascii="Arial" w:hAnsi="Arial" w:cs="Arial"/>
              <w:sz w:val="24"/>
              <w:szCs w:val="24"/>
              <w:lang w:val="es-CO"/>
            </w:rPr>
          </w:pPr>
          <w:r w:rsidRPr="00AF5F8E">
            <w:rPr>
              <w:rFonts w:ascii="Arial" w:hAnsi="Arial" w:cs="Arial"/>
              <w:b/>
              <w:sz w:val="24"/>
              <w:szCs w:val="24"/>
              <w:lang w:val="es-CO"/>
            </w:rPr>
            <w:t xml:space="preserve">PLAN DE </w:t>
          </w:r>
          <w:r>
            <w:rPr>
              <w:rFonts w:ascii="Arial" w:hAnsi="Arial" w:cs="Arial"/>
              <w:b/>
              <w:sz w:val="24"/>
              <w:szCs w:val="24"/>
              <w:lang w:val="es-CO"/>
            </w:rPr>
            <w:t>PREVISIÓN DE RECURSOS HUMANOS</w:t>
          </w:r>
        </w:p>
      </w:tc>
      <w:tc>
        <w:tcPr>
          <w:tcW w:w="2410" w:type="dxa"/>
          <w:vAlign w:val="center"/>
        </w:tcPr>
        <w:sdt>
          <w:sdtPr>
            <w:rPr>
              <w:rFonts w:ascii="Arial" w:hAnsi="Arial" w:cs="Arial"/>
              <w:sz w:val="24"/>
              <w:szCs w:val="24"/>
            </w:rPr>
            <w:id w:val="-1318336367"/>
            <w:docPartObj>
              <w:docPartGallery w:val="Page Numbers (Top of Page)"/>
              <w:docPartUnique/>
            </w:docPartObj>
          </w:sdtPr>
          <w:sdtEndPr/>
          <w:sdtContent>
            <w:p w14:paraId="79E84533" w14:textId="77777777" w:rsidR="00607383" w:rsidRPr="00AF5F8E" w:rsidRDefault="00607383" w:rsidP="0042595C">
              <w:pPr>
                <w:pStyle w:val="Encabezado"/>
                <w:ind w:left="145"/>
                <w:rPr>
                  <w:rFonts w:ascii="Arial" w:hAnsi="Arial" w:cs="Arial"/>
                  <w:b/>
                  <w:sz w:val="24"/>
                  <w:szCs w:val="24"/>
                </w:rPr>
              </w:pPr>
              <w:r w:rsidRPr="00AF5F8E">
                <w:rPr>
                  <w:rFonts w:ascii="Arial" w:hAnsi="Arial" w:cs="Arial"/>
                  <w:sz w:val="24"/>
                  <w:szCs w:val="24"/>
                  <w:lang w:val="es-ES"/>
                </w:rPr>
                <w:t xml:space="preserve">Página </w:t>
              </w:r>
              <w:r w:rsidRPr="00AF5F8E">
                <w:rPr>
                  <w:rFonts w:ascii="Arial" w:hAnsi="Arial" w:cs="Arial"/>
                  <w:b/>
                  <w:bCs/>
                  <w:sz w:val="24"/>
                  <w:szCs w:val="24"/>
                </w:rPr>
                <w:fldChar w:fldCharType="begin"/>
              </w:r>
              <w:r w:rsidRPr="00AF5F8E">
                <w:rPr>
                  <w:rFonts w:ascii="Arial" w:hAnsi="Arial" w:cs="Arial"/>
                  <w:b/>
                  <w:bCs/>
                  <w:sz w:val="24"/>
                  <w:szCs w:val="24"/>
                </w:rPr>
                <w:instrText>PAGE</w:instrText>
              </w:r>
              <w:r w:rsidRPr="00AF5F8E">
                <w:rPr>
                  <w:rFonts w:ascii="Arial" w:hAnsi="Arial" w:cs="Arial"/>
                  <w:b/>
                  <w:bCs/>
                  <w:sz w:val="24"/>
                  <w:szCs w:val="24"/>
                </w:rPr>
                <w:fldChar w:fldCharType="separate"/>
              </w:r>
              <w:r w:rsidRPr="00AF5F8E">
                <w:rPr>
                  <w:rFonts w:ascii="Arial" w:hAnsi="Arial" w:cs="Arial"/>
                  <w:b/>
                  <w:bCs/>
                  <w:noProof/>
                  <w:sz w:val="24"/>
                  <w:szCs w:val="24"/>
                </w:rPr>
                <w:t>2</w:t>
              </w:r>
              <w:r w:rsidRPr="00AF5F8E">
                <w:rPr>
                  <w:rFonts w:ascii="Arial" w:hAnsi="Arial" w:cs="Arial"/>
                  <w:b/>
                  <w:bCs/>
                  <w:sz w:val="24"/>
                  <w:szCs w:val="24"/>
                </w:rPr>
                <w:fldChar w:fldCharType="end"/>
              </w:r>
              <w:r w:rsidRPr="00AF5F8E">
                <w:rPr>
                  <w:rFonts w:ascii="Arial" w:hAnsi="Arial" w:cs="Arial"/>
                  <w:sz w:val="24"/>
                  <w:szCs w:val="24"/>
                  <w:lang w:val="es-ES"/>
                </w:rPr>
                <w:t xml:space="preserve"> de </w:t>
              </w:r>
              <w:r w:rsidRPr="00AF5F8E">
                <w:rPr>
                  <w:rFonts w:ascii="Arial" w:hAnsi="Arial" w:cs="Arial"/>
                  <w:b/>
                  <w:bCs/>
                  <w:sz w:val="24"/>
                  <w:szCs w:val="24"/>
                </w:rPr>
                <w:fldChar w:fldCharType="begin"/>
              </w:r>
              <w:r w:rsidRPr="00AF5F8E">
                <w:rPr>
                  <w:rFonts w:ascii="Arial" w:hAnsi="Arial" w:cs="Arial"/>
                  <w:b/>
                  <w:bCs/>
                  <w:sz w:val="24"/>
                  <w:szCs w:val="24"/>
                </w:rPr>
                <w:instrText>NUMPAGES</w:instrText>
              </w:r>
              <w:r w:rsidRPr="00AF5F8E">
                <w:rPr>
                  <w:rFonts w:ascii="Arial" w:hAnsi="Arial" w:cs="Arial"/>
                  <w:b/>
                  <w:bCs/>
                  <w:sz w:val="24"/>
                  <w:szCs w:val="24"/>
                </w:rPr>
                <w:fldChar w:fldCharType="separate"/>
              </w:r>
              <w:r w:rsidRPr="00AF5F8E">
                <w:rPr>
                  <w:rFonts w:ascii="Arial" w:hAnsi="Arial" w:cs="Arial"/>
                  <w:b/>
                  <w:bCs/>
                  <w:noProof/>
                  <w:sz w:val="24"/>
                  <w:szCs w:val="24"/>
                </w:rPr>
                <w:t>40</w:t>
              </w:r>
              <w:r w:rsidRPr="00AF5F8E">
                <w:rPr>
                  <w:rFonts w:ascii="Arial" w:hAnsi="Arial" w:cs="Arial"/>
                  <w:b/>
                  <w:bCs/>
                  <w:sz w:val="24"/>
                  <w:szCs w:val="24"/>
                </w:rPr>
                <w:fldChar w:fldCharType="end"/>
              </w:r>
            </w:p>
          </w:sdtContent>
        </w:sdt>
      </w:tc>
    </w:tr>
  </w:tbl>
  <w:p w14:paraId="407252E9" w14:textId="77777777" w:rsidR="00C3051E" w:rsidRDefault="00C305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962"/>
    <w:multiLevelType w:val="multilevel"/>
    <w:tmpl w:val="513CD3E4"/>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 w15:restartNumberingAfterBreak="0">
    <w:nsid w:val="0B7C3F79"/>
    <w:multiLevelType w:val="hybridMultilevel"/>
    <w:tmpl w:val="ADF408BC"/>
    <w:lvl w:ilvl="0" w:tplc="240A000F">
      <w:start w:val="1"/>
      <w:numFmt w:val="decimal"/>
      <w:lvlText w:val="%1."/>
      <w:lvlJc w:val="left"/>
      <w:pPr>
        <w:ind w:left="644"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DF1BC6"/>
    <w:multiLevelType w:val="multilevel"/>
    <w:tmpl w:val="40F20EE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5F34637"/>
    <w:multiLevelType w:val="multilevel"/>
    <w:tmpl w:val="0418621C"/>
    <w:lvl w:ilvl="0">
      <w:start w:val="2"/>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175F5296"/>
    <w:multiLevelType w:val="multilevel"/>
    <w:tmpl w:val="05C21E72"/>
    <w:lvl w:ilvl="0">
      <w:start w:val="3"/>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1737E39"/>
    <w:multiLevelType w:val="hybridMultilevel"/>
    <w:tmpl w:val="4CF6F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DAF5AC1"/>
    <w:multiLevelType w:val="hybridMultilevel"/>
    <w:tmpl w:val="A364BDE2"/>
    <w:lvl w:ilvl="0" w:tplc="A9D2882C">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CCD3A2D"/>
    <w:multiLevelType w:val="hybridMultilevel"/>
    <w:tmpl w:val="22CC5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3817183"/>
    <w:multiLevelType w:val="multilevel"/>
    <w:tmpl w:val="109A34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sz w:val="19"/>
      </w:rPr>
    </w:lvl>
    <w:lvl w:ilvl="3">
      <w:start w:val="1"/>
      <w:numFmt w:val="decimal"/>
      <w:isLgl/>
      <w:lvlText w:val="%1.%2.%3.%4."/>
      <w:lvlJc w:val="left"/>
      <w:pPr>
        <w:ind w:left="1440" w:hanging="1080"/>
      </w:pPr>
      <w:rPr>
        <w:rFonts w:hint="default"/>
        <w:sz w:val="19"/>
      </w:rPr>
    </w:lvl>
    <w:lvl w:ilvl="4">
      <w:start w:val="1"/>
      <w:numFmt w:val="decimal"/>
      <w:isLgl/>
      <w:lvlText w:val="%1.%2.%3.%4.%5."/>
      <w:lvlJc w:val="left"/>
      <w:pPr>
        <w:ind w:left="1440" w:hanging="1080"/>
      </w:pPr>
      <w:rPr>
        <w:rFonts w:hint="default"/>
        <w:sz w:val="19"/>
      </w:rPr>
    </w:lvl>
    <w:lvl w:ilvl="5">
      <w:start w:val="1"/>
      <w:numFmt w:val="decimal"/>
      <w:isLgl/>
      <w:lvlText w:val="%1.%2.%3.%4.%5.%6."/>
      <w:lvlJc w:val="left"/>
      <w:pPr>
        <w:ind w:left="1800" w:hanging="1440"/>
      </w:pPr>
      <w:rPr>
        <w:rFonts w:hint="default"/>
        <w:sz w:val="19"/>
      </w:rPr>
    </w:lvl>
    <w:lvl w:ilvl="6">
      <w:start w:val="1"/>
      <w:numFmt w:val="decimal"/>
      <w:isLgl/>
      <w:lvlText w:val="%1.%2.%3.%4.%5.%6.%7."/>
      <w:lvlJc w:val="left"/>
      <w:pPr>
        <w:ind w:left="1800" w:hanging="1440"/>
      </w:pPr>
      <w:rPr>
        <w:rFonts w:hint="default"/>
        <w:sz w:val="19"/>
      </w:rPr>
    </w:lvl>
    <w:lvl w:ilvl="7">
      <w:start w:val="1"/>
      <w:numFmt w:val="decimal"/>
      <w:isLgl/>
      <w:lvlText w:val="%1.%2.%3.%4.%5.%6.%7.%8."/>
      <w:lvlJc w:val="left"/>
      <w:pPr>
        <w:ind w:left="2160" w:hanging="1800"/>
      </w:pPr>
      <w:rPr>
        <w:rFonts w:hint="default"/>
        <w:sz w:val="19"/>
      </w:rPr>
    </w:lvl>
    <w:lvl w:ilvl="8">
      <w:start w:val="1"/>
      <w:numFmt w:val="decimal"/>
      <w:isLgl/>
      <w:lvlText w:val="%1.%2.%3.%4.%5.%6.%7.%8.%9."/>
      <w:lvlJc w:val="left"/>
      <w:pPr>
        <w:ind w:left="2160" w:hanging="1800"/>
      </w:pPr>
      <w:rPr>
        <w:rFonts w:hint="default"/>
        <w:sz w:val="19"/>
      </w:rPr>
    </w:lvl>
  </w:abstractNum>
  <w:abstractNum w:abstractNumId="9" w15:restartNumberingAfterBreak="0">
    <w:nsid w:val="440E1431"/>
    <w:multiLevelType w:val="multilevel"/>
    <w:tmpl w:val="513CD3E4"/>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0" w15:restartNumberingAfterBreak="0">
    <w:nsid w:val="4B176E25"/>
    <w:multiLevelType w:val="multilevel"/>
    <w:tmpl w:val="3CD648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D3955AF"/>
    <w:multiLevelType w:val="hybridMultilevel"/>
    <w:tmpl w:val="6450D326"/>
    <w:lvl w:ilvl="0" w:tplc="6484A60A">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DCF4DED"/>
    <w:multiLevelType w:val="multilevel"/>
    <w:tmpl w:val="83280B1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4ECD6467"/>
    <w:multiLevelType w:val="hybridMultilevel"/>
    <w:tmpl w:val="C442B1E2"/>
    <w:lvl w:ilvl="0" w:tplc="040A0001">
      <w:start w:val="1"/>
      <w:numFmt w:val="bullet"/>
      <w:lvlText w:val=""/>
      <w:lvlJc w:val="left"/>
      <w:pPr>
        <w:ind w:left="720" w:hanging="360"/>
      </w:pPr>
      <w:rPr>
        <w:rFonts w:ascii="Symbol" w:hAnsi="Symbol" w:hint="default"/>
      </w:rPr>
    </w:lvl>
    <w:lvl w:ilvl="1" w:tplc="DBAE36DA">
      <w:numFmt w:val="bullet"/>
      <w:lvlText w:val="•"/>
      <w:lvlJc w:val="left"/>
      <w:pPr>
        <w:ind w:left="1785" w:hanging="705"/>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C34067A"/>
    <w:multiLevelType w:val="hybridMultilevel"/>
    <w:tmpl w:val="4FF4CB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050163A"/>
    <w:multiLevelType w:val="multilevel"/>
    <w:tmpl w:val="E2B6EE6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A2B53FB"/>
    <w:multiLevelType w:val="multilevel"/>
    <w:tmpl w:val="513CD3E4"/>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7" w15:restartNumberingAfterBreak="0">
    <w:nsid w:val="6D1879B2"/>
    <w:multiLevelType w:val="multilevel"/>
    <w:tmpl w:val="770A50DC"/>
    <w:lvl w:ilvl="0">
      <w:start w:val="1"/>
      <w:numFmt w:val="decimal"/>
      <w:lvlText w:val="%1."/>
      <w:lvlJc w:val="left"/>
      <w:pPr>
        <w:ind w:left="360" w:hanging="360"/>
      </w:pPr>
      <w:rPr>
        <w:lang w:val="es-E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06A750F"/>
    <w:multiLevelType w:val="multilevel"/>
    <w:tmpl w:val="2C0C1F6E"/>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9" w15:restartNumberingAfterBreak="0">
    <w:nsid w:val="70E72FAD"/>
    <w:multiLevelType w:val="hybridMultilevel"/>
    <w:tmpl w:val="53B48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71A7202"/>
    <w:multiLevelType w:val="hybridMultilevel"/>
    <w:tmpl w:val="F7B2349C"/>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77642E9"/>
    <w:multiLevelType w:val="multilevel"/>
    <w:tmpl w:val="5C16563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7B8D25BB"/>
    <w:multiLevelType w:val="hybridMultilevel"/>
    <w:tmpl w:val="5E5C74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D8E074F"/>
    <w:multiLevelType w:val="multilevel"/>
    <w:tmpl w:val="513CD3E4"/>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15:restartNumberingAfterBreak="0">
    <w:nsid w:val="7FF05CD2"/>
    <w:multiLevelType w:val="hybridMultilevel"/>
    <w:tmpl w:val="5F523432"/>
    <w:lvl w:ilvl="0" w:tplc="F0546620">
      <w:start w:val="1"/>
      <w:numFmt w:val="bullet"/>
      <w:pStyle w:val="Titulo1"/>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5"/>
  </w:num>
  <w:num w:numId="4">
    <w:abstractNumId w:val="19"/>
  </w:num>
  <w:num w:numId="5">
    <w:abstractNumId w:val="22"/>
  </w:num>
  <w:num w:numId="6">
    <w:abstractNumId w:val="7"/>
  </w:num>
  <w:num w:numId="7">
    <w:abstractNumId w:val="14"/>
  </w:num>
  <w:num w:numId="8">
    <w:abstractNumId w:val="10"/>
  </w:num>
  <w:num w:numId="9">
    <w:abstractNumId w:val="16"/>
  </w:num>
  <w:num w:numId="10">
    <w:abstractNumId w:val="8"/>
  </w:num>
  <w:num w:numId="11">
    <w:abstractNumId w:val="1"/>
  </w:num>
  <w:num w:numId="12">
    <w:abstractNumId w:val="12"/>
  </w:num>
  <w:num w:numId="13">
    <w:abstractNumId w:val="21"/>
  </w:num>
  <w:num w:numId="14">
    <w:abstractNumId w:val="2"/>
  </w:num>
  <w:num w:numId="15">
    <w:abstractNumId w:val="20"/>
  </w:num>
  <w:num w:numId="16">
    <w:abstractNumId w:val="6"/>
  </w:num>
  <w:num w:numId="17">
    <w:abstractNumId w:val="3"/>
  </w:num>
  <w:num w:numId="18">
    <w:abstractNumId w:val="24"/>
  </w:num>
  <w:num w:numId="19">
    <w:abstractNumId w:val="18"/>
  </w:num>
  <w:num w:numId="20">
    <w:abstractNumId w:val="11"/>
  </w:num>
  <w:num w:numId="21">
    <w:abstractNumId w:val="4"/>
  </w:num>
  <w:num w:numId="22">
    <w:abstractNumId w:val="15"/>
  </w:num>
  <w:num w:numId="23">
    <w:abstractNumId w:val="9"/>
  </w:num>
  <w:num w:numId="24">
    <w:abstractNumId w:val="0"/>
  </w:num>
  <w:num w:numId="2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3DB8"/>
    <w:rsid w:val="000212A7"/>
    <w:rsid w:val="00027902"/>
    <w:rsid w:val="000346F9"/>
    <w:rsid w:val="00046CF4"/>
    <w:rsid w:val="00046CFC"/>
    <w:rsid w:val="00050FEC"/>
    <w:rsid w:val="00051415"/>
    <w:rsid w:val="000553AA"/>
    <w:rsid w:val="00060068"/>
    <w:rsid w:val="000670AC"/>
    <w:rsid w:val="00072C53"/>
    <w:rsid w:val="00083D4A"/>
    <w:rsid w:val="00091438"/>
    <w:rsid w:val="000942FD"/>
    <w:rsid w:val="00096846"/>
    <w:rsid w:val="000A2428"/>
    <w:rsid w:val="000B1088"/>
    <w:rsid w:val="000B2D32"/>
    <w:rsid w:val="000B48DA"/>
    <w:rsid w:val="000B5479"/>
    <w:rsid w:val="000B7047"/>
    <w:rsid w:val="000C2198"/>
    <w:rsid w:val="000D0AE4"/>
    <w:rsid w:val="000E1294"/>
    <w:rsid w:val="000E227B"/>
    <w:rsid w:val="001024AB"/>
    <w:rsid w:val="00111F35"/>
    <w:rsid w:val="00120CD3"/>
    <w:rsid w:val="00127398"/>
    <w:rsid w:val="00134EA6"/>
    <w:rsid w:val="00137C4C"/>
    <w:rsid w:val="00144A61"/>
    <w:rsid w:val="00146AB3"/>
    <w:rsid w:val="00152B7F"/>
    <w:rsid w:val="001538F6"/>
    <w:rsid w:val="00155BD6"/>
    <w:rsid w:val="00170610"/>
    <w:rsid w:val="00175037"/>
    <w:rsid w:val="001823A7"/>
    <w:rsid w:val="00194660"/>
    <w:rsid w:val="00196AA9"/>
    <w:rsid w:val="001976DA"/>
    <w:rsid w:val="001A0C5F"/>
    <w:rsid w:val="001A6F48"/>
    <w:rsid w:val="001A778F"/>
    <w:rsid w:val="001B4D25"/>
    <w:rsid w:val="001B5D3C"/>
    <w:rsid w:val="001B79EB"/>
    <w:rsid w:val="001C02E3"/>
    <w:rsid w:val="001C2306"/>
    <w:rsid w:val="001C3D5C"/>
    <w:rsid w:val="001D1257"/>
    <w:rsid w:val="001D1FDC"/>
    <w:rsid w:val="001D4028"/>
    <w:rsid w:val="001D4902"/>
    <w:rsid w:val="001D5F2F"/>
    <w:rsid w:val="001E1ED0"/>
    <w:rsid w:val="001F0E3A"/>
    <w:rsid w:val="00202E4B"/>
    <w:rsid w:val="00204062"/>
    <w:rsid w:val="002066A7"/>
    <w:rsid w:val="00223215"/>
    <w:rsid w:val="00225DE7"/>
    <w:rsid w:val="0023017B"/>
    <w:rsid w:val="002321E2"/>
    <w:rsid w:val="00235430"/>
    <w:rsid w:val="00241B9A"/>
    <w:rsid w:val="00260E4A"/>
    <w:rsid w:val="00265506"/>
    <w:rsid w:val="002734E3"/>
    <w:rsid w:val="002770A3"/>
    <w:rsid w:val="002830C8"/>
    <w:rsid w:val="0028789A"/>
    <w:rsid w:val="0029194C"/>
    <w:rsid w:val="002B608F"/>
    <w:rsid w:val="002B7D7A"/>
    <w:rsid w:val="002C11C8"/>
    <w:rsid w:val="002C74CF"/>
    <w:rsid w:val="002E5398"/>
    <w:rsid w:val="002F0D0B"/>
    <w:rsid w:val="002F7C10"/>
    <w:rsid w:val="0031679E"/>
    <w:rsid w:val="00321FCE"/>
    <w:rsid w:val="003415A5"/>
    <w:rsid w:val="00352125"/>
    <w:rsid w:val="003566FB"/>
    <w:rsid w:val="003702E9"/>
    <w:rsid w:val="00385BFC"/>
    <w:rsid w:val="00390E93"/>
    <w:rsid w:val="003938EB"/>
    <w:rsid w:val="00394010"/>
    <w:rsid w:val="0039680C"/>
    <w:rsid w:val="003B0195"/>
    <w:rsid w:val="003B06A4"/>
    <w:rsid w:val="003B0D61"/>
    <w:rsid w:val="003B0D75"/>
    <w:rsid w:val="003B55F1"/>
    <w:rsid w:val="003D0C1E"/>
    <w:rsid w:val="003D63A4"/>
    <w:rsid w:val="003D6595"/>
    <w:rsid w:val="003E29A5"/>
    <w:rsid w:val="003F165F"/>
    <w:rsid w:val="003F2D3D"/>
    <w:rsid w:val="003F7F64"/>
    <w:rsid w:val="00405D2D"/>
    <w:rsid w:val="004078A7"/>
    <w:rsid w:val="004202F0"/>
    <w:rsid w:val="00424C0A"/>
    <w:rsid w:val="0042595C"/>
    <w:rsid w:val="0043065A"/>
    <w:rsid w:val="004509B5"/>
    <w:rsid w:val="004640D9"/>
    <w:rsid w:val="0047454F"/>
    <w:rsid w:val="00474B46"/>
    <w:rsid w:val="004B3C6E"/>
    <w:rsid w:val="004B47C3"/>
    <w:rsid w:val="004D619B"/>
    <w:rsid w:val="004D71E5"/>
    <w:rsid w:val="004E24DA"/>
    <w:rsid w:val="004E2ECC"/>
    <w:rsid w:val="004F47A4"/>
    <w:rsid w:val="00510661"/>
    <w:rsid w:val="0051678F"/>
    <w:rsid w:val="00523C47"/>
    <w:rsid w:val="0052563C"/>
    <w:rsid w:val="00532A59"/>
    <w:rsid w:val="005356FF"/>
    <w:rsid w:val="0053629A"/>
    <w:rsid w:val="005376A4"/>
    <w:rsid w:val="00540A4A"/>
    <w:rsid w:val="005410BA"/>
    <w:rsid w:val="00541D6D"/>
    <w:rsid w:val="00566C2B"/>
    <w:rsid w:val="00576C05"/>
    <w:rsid w:val="00585BD1"/>
    <w:rsid w:val="00596FE5"/>
    <w:rsid w:val="005A1E26"/>
    <w:rsid w:val="005A5792"/>
    <w:rsid w:val="005A7F36"/>
    <w:rsid w:val="005B4602"/>
    <w:rsid w:val="005D2567"/>
    <w:rsid w:val="005D42EB"/>
    <w:rsid w:val="005D5DC4"/>
    <w:rsid w:val="005F2E9B"/>
    <w:rsid w:val="005F5D7C"/>
    <w:rsid w:val="00600440"/>
    <w:rsid w:val="00607383"/>
    <w:rsid w:val="0060744C"/>
    <w:rsid w:val="0061757E"/>
    <w:rsid w:val="00626FAF"/>
    <w:rsid w:val="00631D66"/>
    <w:rsid w:val="00634E38"/>
    <w:rsid w:val="00640071"/>
    <w:rsid w:val="00656EEA"/>
    <w:rsid w:val="00663AE8"/>
    <w:rsid w:val="00673415"/>
    <w:rsid w:val="00673EEA"/>
    <w:rsid w:val="00675BD7"/>
    <w:rsid w:val="00676A34"/>
    <w:rsid w:val="00685BCC"/>
    <w:rsid w:val="0069116B"/>
    <w:rsid w:val="006948A4"/>
    <w:rsid w:val="006A38ED"/>
    <w:rsid w:val="006A5D34"/>
    <w:rsid w:val="006B2866"/>
    <w:rsid w:val="006B7229"/>
    <w:rsid w:val="006B7934"/>
    <w:rsid w:val="006C33B6"/>
    <w:rsid w:val="006C584D"/>
    <w:rsid w:val="006D656B"/>
    <w:rsid w:val="006E6578"/>
    <w:rsid w:val="006F1EC2"/>
    <w:rsid w:val="006F2D1A"/>
    <w:rsid w:val="00705D05"/>
    <w:rsid w:val="00714C23"/>
    <w:rsid w:val="0072160C"/>
    <w:rsid w:val="00742260"/>
    <w:rsid w:val="007434A2"/>
    <w:rsid w:val="007502FF"/>
    <w:rsid w:val="00751961"/>
    <w:rsid w:val="00771DD3"/>
    <w:rsid w:val="00775E90"/>
    <w:rsid w:val="00790626"/>
    <w:rsid w:val="00790FBB"/>
    <w:rsid w:val="00791528"/>
    <w:rsid w:val="00796DF9"/>
    <w:rsid w:val="00797D83"/>
    <w:rsid w:val="007B2232"/>
    <w:rsid w:val="007B3178"/>
    <w:rsid w:val="007B4C04"/>
    <w:rsid w:val="007B59A9"/>
    <w:rsid w:val="007C511D"/>
    <w:rsid w:val="007C574C"/>
    <w:rsid w:val="007D16A0"/>
    <w:rsid w:val="007D5550"/>
    <w:rsid w:val="008118D5"/>
    <w:rsid w:val="00814E19"/>
    <w:rsid w:val="00815A45"/>
    <w:rsid w:val="00830E4C"/>
    <w:rsid w:val="0083309D"/>
    <w:rsid w:val="008364E4"/>
    <w:rsid w:val="00836E78"/>
    <w:rsid w:val="008426A0"/>
    <w:rsid w:val="00847C8F"/>
    <w:rsid w:val="00856CAA"/>
    <w:rsid w:val="00861D9E"/>
    <w:rsid w:val="00865544"/>
    <w:rsid w:val="008663CF"/>
    <w:rsid w:val="00867384"/>
    <w:rsid w:val="00874369"/>
    <w:rsid w:val="00882BDE"/>
    <w:rsid w:val="00893266"/>
    <w:rsid w:val="008946B7"/>
    <w:rsid w:val="00897061"/>
    <w:rsid w:val="008B24AF"/>
    <w:rsid w:val="008B286B"/>
    <w:rsid w:val="008B6023"/>
    <w:rsid w:val="008C299B"/>
    <w:rsid w:val="008C2B47"/>
    <w:rsid w:val="008C73C6"/>
    <w:rsid w:val="008C74B2"/>
    <w:rsid w:val="008C7EA6"/>
    <w:rsid w:val="008E4F9B"/>
    <w:rsid w:val="008E6746"/>
    <w:rsid w:val="008E6F76"/>
    <w:rsid w:val="00902826"/>
    <w:rsid w:val="00911C27"/>
    <w:rsid w:val="0092207C"/>
    <w:rsid w:val="009260F8"/>
    <w:rsid w:val="00930BED"/>
    <w:rsid w:val="00932045"/>
    <w:rsid w:val="00937E76"/>
    <w:rsid w:val="00954146"/>
    <w:rsid w:val="0095707F"/>
    <w:rsid w:val="0097264C"/>
    <w:rsid w:val="009752A0"/>
    <w:rsid w:val="00982A7B"/>
    <w:rsid w:val="00986DFD"/>
    <w:rsid w:val="00991744"/>
    <w:rsid w:val="00996B41"/>
    <w:rsid w:val="009A27CA"/>
    <w:rsid w:val="009A3F9D"/>
    <w:rsid w:val="009A4DA3"/>
    <w:rsid w:val="009B43FC"/>
    <w:rsid w:val="009B49B7"/>
    <w:rsid w:val="009B4EE8"/>
    <w:rsid w:val="009B52F5"/>
    <w:rsid w:val="009B612B"/>
    <w:rsid w:val="009D1F6F"/>
    <w:rsid w:val="009D5E48"/>
    <w:rsid w:val="00A00474"/>
    <w:rsid w:val="00A04006"/>
    <w:rsid w:val="00A04D17"/>
    <w:rsid w:val="00A05691"/>
    <w:rsid w:val="00A05E7C"/>
    <w:rsid w:val="00A06FEB"/>
    <w:rsid w:val="00A10075"/>
    <w:rsid w:val="00A137BF"/>
    <w:rsid w:val="00A13886"/>
    <w:rsid w:val="00A14B0D"/>
    <w:rsid w:val="00A216E5"/>
    <w:rsid w:val="00A23BE9"/>
    <w:rsid w:val="00A31FB2"/>
    <w:rsid w:val="00A4640D"/>
    <w:rsid w:val="00A55E78"/>
    <w:rsid w:val="00A60E8E"/>
    <w:rsid w:val="00A65625"/>
    <w:rsid w:val="00A67D6F"/>
    <w:rsid w:val="00A92E6C"/>
    <w:rsid w:val="00A94CE9"/>
    <w:rsid w:val="00AA4394"/>
    <w:rsid w:val="00AA5C66"/>
    <w:rsid w:val="00AB1053"/>
    <w:rsid w:val="00AC2981"/>
    <w:rsid w:val="00AC3CB9"/>
    <w:rsid w:val="00AE00AA"/>
    <w:rsid w:val="00AE0894"/>
    <w:rsid w:val="00AE33E5"/>
    <w:rsid w:val="00AF63BD"/>
    <w:rsid w:val="00B050C9"/>
    <w:rsid w:val="00B11791"/>
    <w:rsid w:val="00B12381"/>
    <w:rsid w:val="00B1574C"/>
    <w:rsid w:val="00B1713A"/>
    <w:rsid w:val="00B22587"/>
    <w:rsid w:val="00B25B3C"/>
    <w:rsid w:val="00B314DC"/>
    <w:rsid w:val="00B42AFE"/>
    <w:rsid w:val="00B437F4"/>
    <w:rsid w:val="00B457F2"/>
    <w:rsid w:val="00B51A9B"/>
    <w:rsid w:val="00B53A23"/>
    <w:rsid w:val="00B75CE2"/>
    <w:rsid w:val="00B81ABB"/>
    <w:rsid w:val="00B83ECB"/>
    <w:rsid w:val="00B85F5B"/>
    <w:rsid w:val="00B86386"/>
    <w:rsid w:val="00B86CE4"/>
    <w:rsid w:val="00B909BC"/>
    <w:rsid w:val="00B94688"/>
    <w:rsid w:val="00BA2161"/>
    <w:rsid w:val="00BA3C4A"/>
    <w:rsid w:val="00BB31F8"/>
    <w:rsid w:val="00BB70D4"/>
    <w:rsid w:val="00BC3B74"/>
    <w:rsid w:val="00BE16C2"/>
    <w:rsid w:val="00BF2004"/>
    <w:rsid w:val="00BF749C"/>
    <w:rsid w:val="00C03023"/>
    <w:rsid w:val="00C06351"/>
    <w:rsid w:val="00C073C5"/>
    <w:rsid w:val="00C17678"/>
    <w:rsid w:val="00C2086C"/>
    <w:rsid w:val="00C3051E"/>
    <w:rsid w:val="00C30FA1"/>
    <w:rsid w:val="00C336EC"/>
    <w:rsid w:val="00C47237"/>
    <w:rsid w:val="00C51641"/>
    <w:rsid w:val="00C64AEE"/>
    <w:rsid w:val="00C6727F"/>
    <w:rsid w:val="00C73D19"/>
    <w:rsid w:val="00C76FB9"/>
    <w:rsid w:val="00C83615"/>
    <w:rsid w:val="00C84F3C"/>
    <w:rsid w:val="00C90131"/>
    <w:rsid w:val="00C97A99"/>
    <w:rsid w:val="00CB0E33"/>
    <w:rsid w:val="00CB3BD8"/>
    <w:rsid w:val="00CB5586"/>
    <w:rsid w:val="00CB5773"/>
    <w:rsid w:val="00CC1357"/>
    <w:rsid w:val="00CD258E"/>
    <w:rsid w:val="00CD4C0D"/>
    <w:rsid w:val="00CD7B4C"/>
    <w:rsid w:val="00CF1384"/>
    <w:rsid w:val="00CF7986"/>
    <w:rsid w:val="00D006CD"/>
    <w:rsid w:val="00D00A3E"/>
    <w:rsid w:val="00D11174"/>
    <w:rsid w:val="00D55876"/>
    <w:rsid w:val="00D57C4E"/>
    <w:rsid w:val="00D624AF"/>
    <w:rsid w:val="00D65152"/>
    <w:rsid w:val="00D6661A"/>
    <w:rsid w:val="00D70A0D"/>
    <w:rsid w:val="00D772E2"/>
    <w:rsid w:val="00D8120E"/>
    <w:rsid w:val="00D81826"/>
    <w:rsid w:val="00D95602"/>
    <w:rsid w:val="00D96D79"/>
    <w:rsid w:val="00DA0585"/>
    <w:rsid w:val="00DA1BB9"/>
    <w:rsid w:val="00DC5AD1"/>
    <w:rsid w:val="00DE2380"/>
    <w:rsid w:val="00DE5567"/>
    <w:rsid w:val="00DF1A0B"/>
    <w:rsid w:val="00E004D3"/>
    <w:rsid w:val="00E01B47"/>
    <w:rsid w:val="00E22EE7"/>
    <w:rsid w:val="00E33D17"/>
    <w:rsid w:val="00E51DF1"/>
    <w:rsid w:val="00E56887"/>
    <w:rsid w:val="00E95895"/>
    <w:rsid w:val="00EA2833"/>
    <w:rsid w:val="00EA377F"/>
    <w:rsid w:val="00EB66BA"/>
    <w:rsid w:val="00EC3B53"/>
    <w:rsid w:val="00EC514B"/>
    <w:rsid w:val="00EC5DB3"/>
    <w:rsid w:val="00EC70D5"/>
    <w:rsid w:val="00ED26C4"/>
    <w:rsid w:val="00ED27F7"/>
    <w:rsid w:val="00ED4D5D"/>
    <w:rsid w:val="00EE42B7"/>
    <w:rsid w:val="00EE481A"/>
    <w:rsid w:val="00EE7A25"/>
    <w:rsid w:val="00F124F9"/>
    <w:rsid w:val="00F15CF0"/>
    <w:rsid w:val="00F1602F"/>
    <w:rsid w:val="00F22BE8"/>
    <w:rsid w:val="00F30B46"/>
    <w:rsid w:val="00F331C1"/>
    <w:rsid w:val="00F3737E"/>
    <w:rsid w:val="00F401C2"/>
    <w:rsid w:val="00F43162"/>
    <w:rsid w:val="00F45166"/>
    <w:rsid w:val="00F51D89"/>
    <w:rsid w:val="00F530F4"/>
    <w:rsid w:val="00F55536"/>
    <w:rsid w:val="00F55C62"/>
    <w:rsid w:val="00F60083"/>
    <w:rsid w:val="00F60605"/>
    <w:rsid w:val="00F676B0"/>
    <w:rsid w:val="00FA2B2B"/>
    <w:rsid w:val="00FB71E4"/>
    <w:rsid w:val="00FB72A1"/>
    <w:rsid w:val="00FC31BD"/>
    <w:rsid w:val="00FC394B"/>
    <w:rsid w:val="00FC607E"/>
    <w:rsid w:val="00FD4729"/>
    <w:rsid w:val="00FE586B"/>
    <w:rsid w:val="00FF197B"/>
    <w:rsid w:val="00FF415E"/>
    <w:rsid w:val="00FF7C4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8444F6"/>
  <w15:docId w15:val="{1A8F9300-A1ED-4A69-B26E-42FE7CDA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6A5D34"/>
    <w:pPr>
      <w:keepNext/>
      <w:keepLines/>
      <w:spacing w:before="240" w:after="240"/>
      <w:ind w:left="708"/>
      <w:outlineLvl w:val="1"/>
    </w:pPr>
    <w:rPr>
      <w:rFonts w:ascii="Arial" w:eastAsiaTheme="majorEastAsia" w:hAnsi="Arial" w:cstheme="majorBidi"/>
      <w:b/>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457F2"/>
    <w:pPr>
      <w:ind w:left="720"/>
      <w:contextualSpacing/>
    </w:pPr>
  </w:style>
  <w:style w:type="table" w:customStyle="1" w:styleId="TableNormal">
    <w:name w:val="Table Normal"/>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836E78"/>
    <w:pPr>
      <w:numPr>
        <w:numId w:val="18"/>
      </w:numPr>
      <w:spacing w:line="360" w:lineRule="auto"/>
      <w:ind w:left="357" w:hanging="357"/>
    </w:pPr>
    <w:rPr>
      <w:sz w:val="24"/>
      <w:szCs w:val="24"/>
    </w:r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semiHidden/>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paragraph" w:styleId="Sinespaciado">
    <w:name w:val="No Spacing"/>
    <w:uiPriority w:val="1"/>
    <w:qFormat/>
    <w:rsid w:val="00523C47"/>
    <w:pPr>
      <w:spacing w:after="0" w:line="240" w:lineRule="auto"/>
    </w:pPr>
  </w:style>
  <w:style w:type="character" w:customStyle="1" w:styleId="Ttulo2Car">
    <w:name w:val="Título 2 Car"/>
    <w:basedOn w:val="Fuentedeprrafopredeter"/>
    <w:link w:val="Ttulo2"/>
    <w:uiPriority w:val="9"/>
    <w:rsid w:val="006A5D34"/>
    <w:rPr>
      <w:rFonts w:ascii="Arial" w:eastAsiaTheme="majorEastAsia" w:hAnsi="Arial" w:cstheme="majorBidi"/>
      <w:b/>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61757E"/>
    <w:pPr>
      <w:tabs>
        <w:tab w:val="left" w:pos="880"/>
        <w:tab w:val="right" w:leader="dot" w:pos="9394"/>
      </w:tabs>
      <w:spacing w:after="100"/>
      <w:ind w:left="220"/>
    </w:pPr>
    <w:rPr>
      <w:rFonts w:ascii="Arial" w:hAnsi="Arial" w:cs="Arial"/>
      <w:b/>
      <w:bCs/>
      <w:noProof/>
    </w:r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836E78"/>
    <w:rPr>
      <w:rFonts w:ascii="Arial" w:eastAsiaTheme="majorEastAsia" w:hAnsi="Arial" w:cstheme="majorBidi"/>
      <w:b/>
      <w:sz w:val="24"/>
      <w:szCs w:val="24"/>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paragraph" w:styleId="NormalWeb">
    <w:name w:val="Normal (Web)"/>
    <w:basedOn w:val="Normal"/>
    <w:uiPriority w:val="99"/>
    <w:rsid w:val="00F51D89"/>
    <w:pPr>
      <w:spacing w:before="100" w:beforeAutospacing="1" w:after="100" w:afterAutospacing="1" w:line="240" w:lineRule="auto"/>
    </w:pPr>
    <w:rPr>
      <w:rFonts w:ascii="Times New Roman" w:eastAsia="Times New Roman" w:hAnsi="Times New Roman" w:cs="Times New Roman"/>
      <w:color w:val="000000"/>
      <w:sz w:val="24"/>
      <w:szCs w:val="20"/>
      <w:lang w:eastAsia="es-CO"/>
    </w:rPr>
  </w:style>
  <w:style w:type="paragraph" w:styleId="TDC3">
    <w:name w:val="toc 3"/>
    <w:basedOn w:val="Normal"/>
    <w:next w:val="Normal"/>
    <w:autoRedefine/>
    <w:uiPriority w:val="39"/>
    <w:unhideWhenUsed/>
    <w:rsid w:val="008E6746"/>
    <w:pPr>
      <w:tabs>
        <w:tab w:val="left" w:pos="993"/>
        <w:tab w:val="right" w:leader="dot" w:pos="9394"/>
      </w:tabs>
      <w:spacing w:after="100"/>
      <w:ind w:left="440"/>
    </w:pPr>
  </w:style>
  <w:style w:type="character" w:customStyle="1" w:styleId="PrrafodelistaCar">
    <w:name w:val="Párrafo de lista Car"/>
    <w:link w:val="Prrafodelista"/>
    <w:uiPriority w:val="34"/>
    <w:rsid w:val="00D00A3E"/>
  </w:style>
  <w:style w:type="table" w:styleId="Tablaconcuadrcula4-nfasis6">
    <w:name w:val="Grid Table 4 Accent 6"/>
    <w:basedOn w:val="Tablanormal"/>
    <w:uiPriority w:val="49"/>
    <w:rsid w:val="001706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17061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ennegrita">
    <w:name w:val="Strong"/>
    <w:basedOn w:val="Fuentedeprrafopredeter"/>
    <w:uiPriority w:val="22"/>
    <w:qFormat/>
    <w:rsid w:val="006911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1977026">
      <w:bodyDiv w:val="1"/>
      <w:marLeft w:val="0"/>
      <w:marRight w:val="0"/>
      <w:marTop w:val="0"/>
      <w:marBottom w:val="0"/>
      <w:divBdr>
        <w:top w:val="none" w:sz="0" w:space="0" w:color="auto"/>
        <w:left w:val="none" w:sz="0" w:space="0" w:color="auto"/>
        <w:bottom w:val="none" w:sz="0" w:space="0" w:color="auto"/>
        <w:right w:val="none" w:sz="0" w:space="0" w:color="auto"/>
      </w:divBdr>
    </w:div>
    <w:div w:id="88619415">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304773752">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830098551">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864897643">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1952467821">
      <w:bodyDiv w:val="1"/>
      <w:marLeft w:val="0"/>
      <w:marRight w:val="0"/>
      <w:marTop w:val="0"/>
      <w:marBottom w:val="0"/>
      <w:divBdr>
        <w:top w:val="none" w:sz="0" w:space="0" w:color="auto"/>
        <w:left w:val="none" w:sz="0" w:space="0" w:color="auto"/>
        <w:bottom w:val="none" w:sz="0" w:space="0" w:color="auto"/>
        <w:right w:val="none" w:sz="0" w:space="0" w:color="auto"/>
      </w:divBdr>
    </w:div>
    <w:div w:id="2044936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d/3.0/"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artic.com.br/alita_/desenho-jogo/hidrant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creativecommons.org/licenses/by-nd/3.0/" TargetMode="External"/><Relationship Id="rId23" Type="http://schemas.openxmlformats.org/officeDocument/2006/relationships/theme" Target="theme/theme1.xml"/><Relationship Id="rId10" Type="http://schemas.openxmlformats.org/officeDocument/2006/relationships/hyperlink" Target="https://www.funcionpublica.gov.co/eva/gestornormativo/norma.php?i=14861" TargetMode="External"/><Relationship Id="rId19" Type="http://schemas.openxmlformats.org/officeDocument/2006/relationships/hyperlink" Target="http://pngimg.com/download/15898" TargetMode="External"/><Relationship Id="rId4" Type="http://schemas.openxmlformats.org/officeDocument/2006/relationships/settings" Target="settings.xml"/><Relationship Id="rId9" Type="http://schemas.openxmlformats.org/officeDocument/2006/relationships/hyperlink" Target="https://www.funcionpublica.gov.co/eva/gestornormativo/norma.php?i=14861" TargetMode="External"/><Relationship Id="rId14" Type="http://schemas.openxmlformats.org/officeDocument/2006/relationships/hyperlink" Target="https://gartic.com.br/alita_/desenho-jogo/hidrant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EA602-F082-4DDC-930D-E5FC10D02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33</Pages>
  <Words>5561</Words>
  <Characters>30590</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Daniel Parra Silva</cp:lastModifiedBy>
  <cp:revision>47</cp:revision>
  <cp:lastPrinted>2020-09-08T21:38:00Z</cp:lastPrinted>
  <dcterms:created xsi:type="dcterms:W3CDTF">2021-12-06T23:20:00Z</dcterms:created>
  <dcterms:modified xsi:type="dcterms:W3CDTF">2022-01-29T01:41:00Z</dcterms:modified>
</cp:coreProperties>
</file>